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EB1" w:rsidRDefault="00F31EB1" w:rsidP="00DC2198">
      <w:pPr>
        <w:jc w:val="center"/>
        <w:rPr>
          <w:rFonts w:ascii="Arno Pro" w:hAnsi="Arno Pro" w:cs="Arial"/>
          <w:b/>
          <w:bCs/>
          <w:sz w:val="48"/>
          <w:szCs w:val="48"/>
        </w:rPr>
      </w:pPr>
      <w:r>
        <w:rPr>
          <w:rFonts w:ascii="Arno Pro" w:hAnsi="Arno Pro" w:cs="Arial"/>
          <w:b/>
          <w:bCs/>
          <w:noProof/>
          <w:sz w:val="48"/>
          <w:szCs w:val="48"/>
        </w:rPr>
        <w:pict>
          <v:shapetype id="_x0000_t202" coordsize="21600,21600" o:spt="202" path="m,l,21600r21600,l21600,xe">
            <v:stroke joinstyle="miter"/>
            <v:path gradientshapeok="t" o:connecttype="rect"/>
          </v:shapetype>
          <v:shape id="_x0000_s1028" type="#_x0000_t202" style="position:absolute;left:0;text-align:left;margin-left:1.25pt;margin-top:-5.75pt;width:756pt;height:32.75pt;z-index:251657728" fillcolor="#c9f" strokeweight="2.5pt">
            <v:textbox style="mso-next-textbox:#_x0000_s1028">
              <w:txbxContent>
                <w:p w:rsidR="009738EB" w:rsidRPr="00762BA1" w:rsidRDefault="009738EB" w:rsidP="00F31EB1">
                  <w:pPr>
                    <w:jc w:val="center"/>
                    <w:rPr>
                      <w:rFonts w:ascii="Copperplate Gothic Bold" w:hAnsi="Copperplate Gothic Bold"/>
                      <w:u w:val="single"/>
                    </w:rPr>
                  </w:pPr>
                  <w:r w:rsidRPr="00762BA1">
                    <w:rPr>
                      <w:rFonts w:ascii="Copperplate Gothic Bold" w:hAnsi="Copperplate Gothic Bold"/>
                      <w:sz w:val="30"/>
                      <w:szCs w:val="30"/>
                      <w:u w:val="single"/>
                    </w:rPr>
                    <w:t xml:space="preserve">Desired Characteristics for </w:t>
                  </w:r>
                  <w:r>
                    <w:rPr>
                      <w:rFonts w:ascii="Copperplate Gothic Bold" w:hAnsi="Copperplate Gothic Bold"/>
                      <w:sz w:val="30"/>
                      <w:szCs w:val="30"/>
                      <w:u w:val="single"/>
                    </w:rPr>
                    <w:t>Habitat</w:t>
                  </w:r>
                  <w:r w:rsidRPr="00762BA1">
                    <w:rPr>
                      <w:rFonts w:ascii="Copperplate Gothic Bold" w:hAnsi="Copperplate Gothic Bold"/>
                      <w:sz w:val="30"/>
                      <w:szCs w:val="30"/>
                      <w:u w:val="single"/>
                    </w:rPr>
                    <w:t xml:space="preserve"> Joint Venture Partnerships</w:t>
                  </w:r>
                </w:p>
                <w:p w:rsidR="009738EB" w:rsidRDefault="009738EB"/>
              </w:txbxContent>
            </v:textbox>
          </v:shape>
        </w:pict>
      </w:r>
    </w:p>
    <w:tbl>
      <w:tblPr>
        <w:tblW w:w="0" w:type="auto"/>
        <w:tblLayout w:type="fixed"/>
        <w:tblLook w:val="0000"/>
      </w:tblPr>
      <w:tblGrid>
        <w:gridCol w:w="994"/>
        <w:gridCol w:w="1814"/>
        <w:gridCol w:w="5738"/>
        <w:gridCol w:w="7020"/>
      </w:tblGrid>
      <w:tr w:rsidR="00DA7F3D" w:rsidRPr="00F31EB1" w:rsidTr="00B37B0F">
        <w:trPr>
          <w:trHeight w:val="255"/>
          <w:tblHeader/>
        </w:trPr>
        <w:tc>
          <w:tcPr>
            <w:tcW w:w="99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DA7F3D" w:rsidRPr="00F31EB1" w:rsidRDefault="00DA7F3D" w:rsidP="00154CE5">
            <w:pPr>
              <w:ind w:left="113" w:right="113"/>
              <w:jc w:val="center"/>
              <w:rPr>
                <w:rFonts w:ascii="Arno Pro" w:hAnsi="Arno Pro" w:cs="Arial"/>
                <w:b/>
                <w:bCs/>
                <w:i/>
                <w:iCs/>
                <w:sz w:val="20"/>
                <w:szCs w:val="20"/>
              </w:rPr>
            </w:pPr>
            <w:r>
              <w:rPr>
                <w:rFonts w:ascii="Arno Pro" w:hAnsi="Arno Pro" w:cs="Arial"/>
                <w:b/>
                <w:bCs/>
                <w:i/>
                <w:iCs/>
                <w:sz w:val="20"/>
                <w:szCs w:val="20"/>
              </w:rPr>
              <w:t>Element</w:t>
            </w:r>
          </w:p>
        </w:tc>
        <w:tc>
          <w:tcPr>
            <w:tcW w:w="1814"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DA7F3D" w:rsidRPr="00C175B4" w:rsidRDefault="00DA7F3D">
            <w:pPr>
              <w:jc w:val="center"/>
              <w:rPr>
                <w:rFonts w:ascii="Arno Pro" w:hAnsi="Arno Pro" w:cs="Arial"/>
                <w:b/>
                <w:bCs/>
                <w:sz w:val="20"/>
                <w:szCs w:val="20"/>
              </w:rPr>
            </w:pPr>
            <w:r w:rsidRPr="00C175B4">
              <w:rPr>
                <w:rFonts w:ascii="Arno Pro" w:hAnsi="Arno Pro" w:cs="Arial"/>
                <w:b/>
                <w:bCs/>
                <w:sz w:val="20"/>
                <w:szCs w:val="20"/>
              </w:rPr>
              <w:t>Sub Element/</w:t>
            </w:r>
            <w:r w:rsidRPr="00C175B4">
              <w:rPr>
                <w:rFonts w:ascii="Arno Pro" w:hAnsi="Arno Pro" w:cs="Arial"/>
                <w:b/>
                <w:bCs/>
                <w:sz w:val="20"/>
                <w:szCs w:val="20"/>
              </w:rPr>
              <w:br/>
              <w:t>Product</w:t>
            </w:r>
          </w:p>
        </w:tc>
        <w:tc>
          <w:tcPr>
            <w:tcW w:w="12758"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DA7F3D" w:rsidRPr="009E7B5F" w:rsidRDefault="00DA7F3D">
            <w:pPr>
              <w:jc w:val="center"/>
              <w:rPr>
                <w:rFonts w:ascii="Copperplate Gothic Bold" w:hAnsi="Copperplate Gothic Bold" w:cs="Arial"/>
                <w:b/>
                <w:bCs/>
                <w:sz w:val="28"/>
                <w:szCs w:val="28"/>
              </w:rPr>
            </w:pPr>
            <w:r w:rsidRPr="009E7B5F">
              <w:rPr>
                <w:rFonts w:ascii="Copperplate Gothic Bold" w:hAnsi="Copperplate Gothic Bold" w:cs="Arial"/>
                <w:b/>
                <w:bCs/>
                <w:sz w:val="28"/>
                <w:szCs w:val="28"/>
              </w:rPr>
              <w:t>Technical Expectations</w:t>
            </w:r>
          </w:p>
        </w:tc>
      </w:tr>
      <w:tr w:rsidR="00DA7F3D" w:rsidRPr="00F31EB1" w:rsidTr="00B37B0F">
        <w:trPr>
          <w:trHeight w:val="255"/>
          <w:tblHeader/>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i/>
                <w:iCs/>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DA7F3D" w:rsidRPr="00C175B4" w:rsidRDefault="00DA7F3D">
            <w:pPr>
              <w:rPr>
                <w:rFonts w:ascii="Arno Pro" w:hAnsi="Arno Pro" w:cs="Arial"/>
                <w:b/>
                <w:bCs/>
                <w:sz w:val="20"/>
                <w:szCs w:val="20"/>
              </w:rPr>
            </w:pPr>
          </w:p>
        </w:tc>
        <w:tc>
          <w:tcPr>
            <w:tcW w:w="12758" w:type="dxa"/>
            <w:gridSpan w:val="2"/>
            <w:vMerge/>
            <w:tcBorders>
              <w:top w:val="single" w:sz="4" w:space="0" w:color="auto"/>
              <w:left w:val="single" w:sz="4" w:space="0" w:color="auto"/>
              <w:bottom w:val="single" w:sz="4" w:space="0" w:color="000000"/>
              <w:right w:val="single" w:sz="4" w:space="0" w:color="auto"/>
            </w:tcBorders>
            <w:vAlign w:val="center"/>
          </w:tcPr>
          <w:p w:rsidR="00DA7F3D" w:rsidRPr="00F31EB1" w:rsidRDefault="00DA7F3D">
            <w:pPr>
              <w:rPr>
                <w:rFonts w:ascii="Arno Pro" w:hAnsi="Arno Pro" w:cs="Arial"/>
                <w:b/>
                <w:bCs/>
                <w:sz w:val="20"/>
                <w:szCs w:val="20"/>
              </w:rPr>
            </w:pPr>
          </w:p>
        </w:tc>
      </w:tr>
      <w:tr w:rsidR="00DA7F3D" w:rsidRPr="00F31EB1" w:rsidTr="00B37B0F">
        <w:trPr>
          <w:trHeight w:val="525"/>
          <w:tblHeader/>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i/>
                <w:iCs/>
                <w:sz w:val="20"/>
                <w:szCs w:val="20"/>
              </w:rPr>
            </w:pPr>
          </w:p>
        </w:tc>
        <w:tc>
          <w:tcPr>
            <w:tcW w:w="1814" w:type="dxa"/>
            <w:vMerge/>
            <w:tcBorders>
              <w:top w:val="single" w:sz="4" w:space="0" w:color="auto"/>
              <w:left w:val="single" w:sz="4" w:space="0" w:color="auto"/>
              <w:bottom w:val="single" w:sz="4" w:space="0" w:color="auto"/>
              <w:right w:val="single" w:sz="4" w:space="0" w:color="auto"/>
            </w:tcBorders>
            <w:vAlign w:val="center"/>
          </w:tcPr>
          <w:p w:rsidR="00DA7F3D" w:rsidRPr="00C175B4" w:rsidRDefault="00DA7F3D">
            <w:pPr>
              <w:rPr>
                <w:rFonts w:ascii="Arno Pro" w:hAnsi="Arno Pro" w:cs="Arial"/>
                <w:b/>
                <w:bCs/>
                <w:sz w:val="20"/>
                <w:szCs w:val="20"/>
              </w:rPr>
            </w:pPr>
          </w:p>
        </w:tc>
        <w:tc>
          <w:tcPr>
            <w:tcW w:w="5738" w:type="dxa"/>
            <w:tcBorders>
              <w:top w:val="nil"/>
              <w:left w:val="nil"/>
              <w:bottom w:val="nil"/>
              <w:right w:val="single" w:sz="4" w:space="0" w:color="auto"/>
            </w:tcBorders>
            <w:shd w:val="clear" w:color="auto" w:fill="auto"/>
          </w:tcPr>
          <w:p w:rsidR="00DA7F3D" w:rsidRDefault="00DA7F3D" w:rsidP="00C01AC7">
            <w:pPr>
              <w:jc w:val="center"/>
              <w:rPr>
                <w:rFonts w:ascii="Arno Pro" w:hAnsi="Arno Pro" w:cs="Arial"/>
                <w:b/>
                <w:bCs/>
                <w:sz w:val="20"/>
                <w:szCs w:val="20"/>
              </w:rPr>
            </w:pPr>
            <w:r w:rsidRPr="00F31EB1">
              <w:rPr>
                <w:rFonts w:ascii="Arno Pro" w:hAnsi="Arno Pro" w:cs="Arial"/>
                <w:b/>
                <w:bCs/>
                <w:sz w:val="20"/>
                <w:szCs w:val="20"/>
              </w:rPr>
              <w:t>Minimal Content</w:t>
            </w:r>
            <w:r>
              <w:rPr>
                <w:rFonts w:ascii="Arno Pro" w:hAnsi="Arno Pro" w:cs="Arial"/>
                <w:b/>
                <w:bCs/>
                <w:sz w:val="20"/>
                <w:szCs w:val="20"/>
              </w:rPr>
              <w:t>-</w:t>
            </w:r>
          </w:p>
          <w:p w:rsidR="00C01AC7" w:rsidRDefault="00C01AC7" w:rsidP="00C01AC7">
            <w:pPr>
              <w:jc w:val="center"/>
              <w:rPr>
                <w:rFonts w:ascii="Arno Pro" w:hAnsi="Arno Pro" w:cs="Arial"/>
                <w:b/>
                <w:bCs/>
                <w:sz w:val="20"/>
                <w:szCs w:val="20"/>
              </w:rPr>
            </w:pPr>
          </w:p>
          <w:p w:rsidR="00DA7F3D" w:rsidRPr="00A6623A" w:rsidRDefault="00DA7F3D" w:rsidP="00C01AC7">
            <w:pPr>
              <w:jc w:val="center"/>
              <w:rPr>
                <w:rFonts w:ascii="Arno Pro" w:hAnsi="Arno Pro" w:cs="Arial"/>
                <w:b/>
                <w:bCs/>
                <w:sz w:val="16"/>
                <w:szCs w:val="16"/>
              </w:rPr>
            </w:pPr>
            <w:r w:rsidRPr="00A6623A">
              <w:rPr>
                <w:rFonts w:ascii="Arno Pro" w:hAnsi="Arno Pro" w:cs="Arial"/>
                <w:b/>
                <w:bCs/>
                <w:sz w:val="16"/>
                <w:szCs w:val="16"/>
              </w:rPr>
              <w:t xml:space="preserve">Expected characteristics and level of performance for newly established and/or minimally-funded </w:t>
            </w:r>
            <w:r w:rsidR="00C01AC7" w:rsidRPr="00A6623A">
              <w:rPr>
                <w:rFonts w:ascii="Arno Pro" w:hAnsi="Arno Pro" w:cs="Arial"/>
                <w:b/>
                <w:bCs/>
                <w:sz w:val="16"/>
                <w:szCs w:val="16"/>
              </w:rPr>
              <w:t>J</w:t>
            </w:r>
            <w:r w:rsidR="00C01AC7">
              <w:rPr>
                <w:rFonts w:ascii="Arno Pro" w:hAnsi="Arno Pro" w:cs="Arial"/>
                <w:b/>
                <w:bCs/>
                <w:sz w:val="16"/>
                <w:szCs w:val="16"/>
              </w:rPr>
              <w:t xml:space="preserve">oint </w:t>
            </w:r>
            <w:r w:rsidR="00C01AC7" w:rsidRPr="00A6623A">
              <w:rPr>
                <w:rFonts w:ascii="Arno Pro" w:hAnsi="Arno Pro" w:cs="Arial"/>
                <w:b/>
                <w:bCs/>
                <w:sz w:val="16"/>
                <w:szCs w:val="16"/>
              </w:rPr>
              <w:t>V</w:t>
            </w:r>
            <w:r w:rsidR="00C01AC7">
              <w:rPr>
                <w:rFonts w:ascii="Arno Pro" w:hAnsi="Arno Pro" w:cs="Arial"/>
                <w:b/>
                <w:bCs/>
                <w:sz w:val="16"/>
                <w:szCs w:val="16"/>
              </w:rPr>
              <w:t>entures</w:t>
            </w:r>
            <w:r w:rsidR="00EE1E9F">
              <w:rPr>
                <w:rFonts w:ascii="Arno Pro" w:hAnsi="Arno Pro" w:cs="Arial"/>
                <w:b/>
                <w:bCs/>
                <w:sz w:val="16"/>
                <w:szCs w:val="16"/>
              </w:rPr>
              <w:t>*</w:t>
            </w:r>
            <w:r w:rsidR="001766BC">
              <w:rPr>
                <w:rFonts w:ascii="Arno Pro" w:hAnsi="Arno Pro" w:cs="Arial"/>
                <w:b/>
                <w:bCs/>
                <w:sz w:val="16"/>
                <w:szCs w:val="16"/>
              </w:rPr>
              <w:t>.</w:t>
            </w:r>
          </w:p>
        </w:tc>
        <w:tc>
          <w:tcPr>
            <w:tcW w:w="7020" w:type="dxa"/>
            <w:tcBorders>
              <w:top w:val="nil"/>
              <w:left w:val="nil"/>
              <w:bottom w:val="nil"/>
              <w:right w:val="single" w:sz="4" w:space="0" w:color="auto"/>
            </w:tcBorders>
            <w:shd w:val="clear" w:color="auto" w:fill="auto"/>
            <w:vAlign w:val="bottom"/>
          </w:tcPr>
          <w:p w:rsidR="00DA7F3D" w:rsidRDefault="00DA7F3D">
            <w:pPr>
              <w:jc w:val="center"/>
              <w:rPr>
                <w:rFonts w:ascii="Arno Pro" w:hAnsi="Arno Pro" w:cs="Arial"/>
                <w:b/>
                <w:bCs/>
                <w:sz w:val="20"/>
                <w:szCs w:val="20"/>
              </w:rPr>
            </w:pPr>
            <w:r w:rsidRPr="00F31EB1">
              <w:rPr>
                <w:rFonts w:ascii="Arno Pro" w:hAnsi="Arno Pro" w:cs="Arial"/>
                <w:b/>
                <w:bCs/>
                <w:sz w:val="20"/>
                <w:szCs w:val="20"/>
              </w:rPr>
              <w:t>Comprehensive Content</w:t>
            </w:r>
            <w:r>
              <w:rPr>
                <w:rFonts w:ascii="Arno Pro" w:hAnsi="Arno Pro" w:cs="Arial"/>
                <w:b/>
                <w:bCs/>
                <w:sz w:val="20"/>
                <w:szCs w:val="20"/>
              </w:rPr>
              <w:t>-</w:t>
            </w:r>
          </w:p>
          <w:p w:rsidR="00DA7F3D" w:rsidRDefault="00DA7F3D">
            <w:pPr>
              <w:jc w:val="center"/>
              <w:rPr>
                <w:rFonts w:ascii="Arno Pro" w:hAnsi="Arno Pro" w:cs="Arial"/>
                <w:b/>
                <w:bCs/>
                <w:sz w:val="20"/>
                <w:szCs w:val="20"/>
              </w:rPr>
            </w:pPr>
          </w:p>
          <w:p w:rsidR="00DA7F3D" w:rsidRPr="00A6623A" w:rsidRDefault="00DA7F3D">
            <w:pPr>
              <w:jc w:val="center"/>
              <w:rPr>
                <w:rFonts w:ascii="Arno Pro" w:hAnsi="Arno Pro" w:cs="Arial"/>
                <w:b/>
                <w:bCs/>
                <w:sz w:val="16"/>
                <w:szCs w:val="16"/>
              </w:rPr>
            </w:pPr>
            <w:r w:rsidRPr="00A6623A">
              <w:rPr>
                <w:rFonts w:ascii="Arno Pro" w:hAnsi="Arno Pro" w:cs="Arial"/>
                <w:b/>
                <w:bCs/>
                <w:sz w:val="16"/>
                <w:szCs w:val="16"/>
              </w:rPr>
              <w:t>J</w:t>
            </w:r>
            <w:r>
              <w:rPr>
                <w:rFonts w:ascii="Arno Pro" w:hAnsi="Arno Pro" w:cs="Arial"/>
                <w:b/>
                <w:bCs/>
                <w:sz w:val="16"/>
                <w:szCs w:val="16"/>
              </w:rPr>
              <w:t xml:space="preserve">oint </w:t>
            </w:r>
            <w:r w:rsidRPr="00A6623A">
              <w:rPr>
                <w:rFonts w:ascii="Arno Pro" w:hAnsi="Arno Pro" w:cs="Arial"/>
                <w:b/>
                <w:bCs/>
                <w:sz w:val="16"/>
                <w:szCs w:val="16"/>
              </w:rPr>
              <w:t>V</w:t>
            </w:r>
            <w:r>
              <w:rPr>
                <w:rFonts w:ascii="Arno Pro" w:hAnsi="Arno Pro" w:cs="Arial"/>
                <w:b/>
                <w:bCs/>
                <w:sz w:val="16"/>
                <w:szCs w:val="16"/>
              </w:rPr>
              <w:t>enture</w:t>
            </w:r>
            <w:r w:rsidR="00C01AC7">
              <w:rPr>
                <w:rFonts w:ascii="Arno Pro" w:hAnsi="Arno Pro" w:cs="Arial"/>
                <w:b/>
                <w:bCs/>
                <w:sz w:val="16"/>
                <w:szCs w:val="16"/>
              </w:rPr>
              <w:t>s</w:t>
            </w:r>
            <w:r w:rsidR="00EE1E9F">
              <w:rPr>
                <w:rFonts w:ascii="Arno Pro" w:hAnsi="Arno Pro" w:cs="Arial"/>
                <w:b/>
                <w:bCs/>
                <w:sz w:val="16"/>
                <w:szCs w:val="16"/>
              </w:rPr>
              <w:t>*</w:t>
            </w:r>
            <w:r w:rsidRPr="00A6623A">
              <w:rPr>
                <w:rFonts w:ascii="Arno Pro" w:hAnsi="Arno Pro" w:cs="Arial"/>
                <w:b/>
                <w:bCs/>
                <w:sz w:val="16"/>
                <w:szCs w:val="16"/>
              </w:rPr>
              <w:t xml:space="preserve"> should move toward this content as a Joint Venture matures</w:t>
            </w:r>
            <w:r>
              <w:rPr>
                <w:rFonts w:ascii="Arno Pro" w:hAnsi="Arno Pro" w:cs="Arial"/>
                <w:b/>
                <w:bCs/>
                <w:sz w:val="16"/>
                <w:szCs w:val="16"/>
              </w:rPr>
              <w:t xml:space="preserve"> and funding levels increase</w:t>
            </w:r>
            <w:r w:rsidRPr="00A6623A">
              <w:rPr>
                <w:rFonts w:ascii="Arno Pro" w:hAnsi="Arno Pro" w:cs="Arial"/>
                <w:b/>
                <w:bCs/>
                <w:sz w:val="16"/>
                <w:szCs w:val="16"/>
              </w:rPr>
              <w:t xml:space="preserve">.  </w:t>
            </w:r>
          </w:p>
        </w:tc>
      </w:tr>
      <w:tr w:rsidR="00DA7F3D" w:rsidRPr="00F31EB1" w:rsidTr="00B37B0F">
        <w:trPr>
          <w:trHeight w:val="50"/>
        </w:trPr>
        <w:tc>
          <w:tcPr>
            <w:tcW w:w="994" w:type="dxa"/>
            <w:vMerge w:val="restart"/>
            <w:tcBorders>
              <w:top w:val="single" w:sz="4" w:space="0" w:color="auto"/>
              <w:left w:val="single" w:sz="4" w:space="0" w:color="auto"/>
              <w:bottom w:val="single" w:sz="4" w:space="0" w:color="auto"/>
              <w:right w:val="single" w:sz="4" w:space="0" w:color="auto"/>
            </w:tcBorders>
            <w:shd w:val="clear" w:color="auto" w:fill="CCFFCC"/>
            <w:textDirection w:val="btLr"/>
          </w:tcPr>
          <w:p w:rsidR="00DA7F3D" w:rsidRPr="009E7B5F" w:rsidRDefault="00DA7F3D" w:rsidP="009E7B5F">
            <w:pPr>
              <w:ind w:left="113" w:right="113"/>
              <w:jc w:val="center"/>
              <w:rPr>
                <w:rFonts w:ascii="Arno Pro" w:hAnsi="Arno Pro" w:cs="Arial"/>
                <w:b/>
                <w:bCs/>
                <w:sz w:val="36"/>
                <w:szCs w:val="36"/>
              </w:rPr>
            </w:pPr>
            <w:r>
              <w:rPr>
                <w:rFonts w:ascii="Arno Pro" w:hAnsi="Arno Pro" w:cs="Arial"/>
                <w:b/>
                <w:bCs/>
                <w:sz w:val="36"/>
                <w:szCs w:val="36"/>
              </w:rPr>
              <w:t>ORGANIZA</w:t>
            </w:r>
            <w:r w:rsidRPr="009E7B5F">
              <w:rPr>
                <w:rFonts w:ascii="Arno Pro" w:hAnsi="Arno Pro" w:cs="Arial"/>
                <w:b/>
                <w:bCs/>
                <w:sz w:val="36"/>
                <w:szCs w:val="36"/>
              </w:rPr>
              <w:t>T</w:t>
            </w:r>
            <w:r>
              <w:rPr>
                <w:rFonts w:ascii="Arno Pro" w:hAnsi="Arno Pro" w:cs="Arial"/>
                <w:b/>
                <w:bCs/>
                <w:sz w:val="36"/>
                <w:szCs w:val="36"/>
              </w:rPr>
              <w:t>I</w:t>
            </w:r>
            <w:r w:rsidRPr="009E7B5F">
              <w:rPr>
                <w:rFonts w:ascii="Arno Pro" w:hAnsi="Arno Pro" w:cs="Arial"/>
                <w:b/>
                <w:bCs/>
                <w:sz w:val="36"/>
                <w:szCs w:val="36"/>
              </w:rPr>
              <w:t>ONAL PERFORMANCE</w:t>
            </w:r>
          </w:p>
        </w:tc>
        <w:tc>
          <w:tcPr>
            <w:tcW w:w="1814" w:type="dxa"/>
            <w:tcBorders>
              <w:top w:val="single" w:sz="4" w:space="0" w:color="auto"/>
              <w:left w:val="single" w:sz="4" w:space="0" w:color="auto"/>
              <w:bottom w:val="single" w:sz="4" w:space="0" w:color="auto"/>
              <w:right w:val="single" w:sz="4" w:space="0" w:color="auto"/>
            </w:tcBorders>
            <w:shd w:val="clear" w:color="auto" w:fill="CCFFCC"/>
          </w:tcPr>
          <w:p w:rsidR="00DA7F3D" w:rsidRDefault="00DA7F3D" w:rsidP="008D3DB4">
            <w:pPr>
              <w:jc w:val="center"/>
              <w:rPr>
                <w:rFonts w:ascii="Arno Pro" w:hAnsi="Arno Pro" w:cs="Arial"/>
                <w:b/>
                <w:bCs/>
                <w:sz w:val="20"/>
                <w:szCs w:val="20"/>
              </w:rPr>
            </w:pPr>
            <w:r>
              <w:rPr>
                <w:rFonts w:ascii="Arno Pro" w:hAnsi="Arno Pro" w:cs="Arial"/>
                <w:b/>
                <w:bCs/>
                <w:sz w:val="20"/>
                <w:szCs w:val="20"/>
              </w:rPr>
              <w:t>Coordination/</w:t>
            </w:r>
          </w:p>
          <w:p w:rsidR="00DA7F3D" w:rsidRPr="005E372A" w:rsidRDefault="00DA7F3D" w:rsidP="008D3DB4">
            <w:pPr>
              <w:jc w:val="center"/>
              <w:rPr>
                <w:rFonts w:ascii="Arno Pro" w:hAnsi="Arno Pro" w:cs="Arial"/>
                <w:b/>
                <w:bCs/>
                <w:sz w:val="20"/>
                <w:szCs w:val="20"/>
              </w:rPr>
            </w:pPr>
            <w:r>
              <w:rPr>
                <w:rFonts w:ascii="Arno Pro" w:hAnsi="Arno Pro" w:cs="Arial"/>
                <w:b/>
                <w:bCs/>
                <w:sz w:val="20"/>
                <w:szCs w:val="20"/>
              </w:rPr>
              <w:t>Partnerships</w:t>
            </w:r>
          </w:p>
        </w:tc>
        <w:tc>
          <w:tcPr>
            <w:tcW w:w="5738" w:type="dxa"/>
            <w:tcBorders>
              <w:top w:val="single" w:sz="4" w:space="0" w:color="auto"/>
              <w:left w:val="nil"/>
              <w:bottom w:val="single" w:sz="4" w:space="0" w:color="auto"/>
              <w:right w:val="single" w:sz="4" w:space="0" w:color="auto"/>
            </w:tcBorders>
            <w:shd w:val="clear" w:color="auto" w:fill="CCFFCC"/>
          </w:tcPr>
          <w:p w:rsidR="00DA7F3D" w:rsidRDefault="00DA7F3D" w:rsidP="006D5572">
            <w:pPr>
              <w:rPr>
                <w:rFonts w:ascii="Arno Pro" w:hAnsi="Arno Pro" w:cs="Arial"/>
                <w:sz w:val="20"/>
                <w:szCs w:val="20"/>
              </w:rPr>
            </w:pPr>
            <w:r w:rsidRPr="00EC660A">
              <w:rPr>
                <w:rFonts w:ascii="Arno Pro" w:hAnsi="Arno Pro" w:cs="Arial"/>
                <w:sz w:val="20"/>
                <w:szCs w:val="20"/>
              </w:rPr>
              <w:t xml:space="preserve">Joint </w:t>
            </w:r>
            <w:r w:rsidR="00EE1E9F">
              <w:rPr>
                <w:rFonts w:ascii="Arno Pro" w:hAnsi="Arno Pro" w:cs="Arial"/>
                <w:sz w:val="20"/>
                <w:szCs w:val="20"/>
              </w:rPr>
              <w:t>V</w:t>
            </w:r>
            <w:r w:rsidRPr="00EC660A">
              <w:rPr>
                <w:rFonts w:ascii="Arno Pro" w:hAnsi="Arno Pro" w:cs="Arial"/>
                <w:sz w:val="20"/>
                <w:szCs w:val="20"/>
              </w:rPr>
              <w:t>enture</w:t>
            </w:r>
            <w:r w:rsidR="00EE1E9F">
              <w:rPr>
                <w:rFonts w:ascii="Arno Pro" w:hAnsi="Arno Pro" w:cs="Arial"/>
                <w:sz w:val="20"/>
                <w:szCs w:val="20"/>
              </w:rPr>
              <w:t xml:space="preserve">* </w:t>
            </w:r>
            <w:r w:rsidRPr="00EC660A">
              <w:rPr>
                <w:rFonts w:ascii="Arno Pro" w:hAnsi="Arno Pro" w:cs="Arial"/>
                <w:sz w:val="20"/>
                <w:szCs w:val="20"/>
              </w:rPr>
              <w:t xml:space="preserve">develops a vision for the </w:t>
            </w:r>
            <w:r w:rsidR="00C01AC7" w:rsidRPr="00EC660A">
              <w:rPr>
                <w:rFonts w:ascii="Arno Pro" w:hAnsi="Arno Pro" w:cs="Arial"/>
                <w:color w:val="000000"/>
                <w:sz w:val="20"/>
                <w:szCs w:val="20"/>
              </w:rPr>
              <w:t>Joint Venture</w:t>
            </w:r>
            <w:r w:rsidRPr="00EC660A">
              <w:rPr>
                <w:rFonts w:ascii="Arno Pro" w:hAnsi="Arno Pro" w:cs="Arial"/>
                <w:sz w:val="20"/>
                <w:szCs w:val="20"/>
              </w:rPr>
              <w:t xml:space="preserve">'s future; establishes and implements strategies to achieve that vision.   Joint </w:t>
            </w:r>
            <w:r w:rsidR="00C01AC7">
              <w:rPr>
                <w:rFonts w:ascii="Arno Pro" w:hAnsi="Arno Pro" w:cs="Arial"/>
                <w:sz w:val="20"/>
                <w:szCs w:val="20"/>
              </w:rPr>
              <w:t>V</w:t>
            </w:r>
            <w:r w:rsidRPr="00EC660A">
              <w:rPr>
                <w:rFonts w:ascii="Arno Pro" w:hAnsi="Arno Pro" w:cs="Arial"/>
                <w:sz w:val="20"/>
                <w:szCs w:val="20"/>
              </w:rPr>
              <w:t xml:space="preserve">enture develops and maintains strategic regional alliances, consistent with the </w:t>
            </w:r>
            <w:r w:rsidR="00C01AC7" w:rsidRPr="00EC660A">
              <w:rPr>
                <w:rFonts w:ascii="Arno Pro" w:hAnsi="Arno Pro" w:cs="Arial"/>
                <w:color w:val="000000"/>
                <w:sz w:val="20"/>
                <w:szCs w:val="20"/>
              </w:rPr>
              <w:t>Joint Venture</w:t>
            </w:r>
            <w:r w:rsidRPr="00EC660A">
              <w:rPr>
                <w:rFonts w:ascii="Arno Pro" w:hAnsi="Arno Pro" w:cs="Arial"/>
                <w:sz w:val="20"/>
                <w:szCs w:val="20"/>
              </w:rPr>
              <w:t xml:space="preserve">'s mission.  Joint </w:t>
            </w:r>
            <w:r w:rsidR="00C01AC7">
              <w:rPr>
                <w:rFonts w:ascii="Arno Pro" w:hAnsi="Arno Pro" w:cs="Arial"/>
                <w:sz w:val="20"/>
                <w:szCs w:val="20"/>
              </w:rPr>
              <w:t>v</w:t>
            </w:r>
            <w:r w:rsidRPr="00EC660A">
              <w:rPr>
                <w:rFonts w:ascii="Arno Pro" w:hAnsi="Arno Pro" w:cs="Arial"/>
                <w:sz w:val="20"/>
                <w:szCs w:val="20"/>
              </w:rPr>
              <w:t xml:space="preserve">enture </w:t>
            </w:r>
            <w:r w:rsidR="00C01AC7">
              <w:rPr>
                <w:rFonts w:ascii="Arno Pro" w:hAnsi="Arno Pro" w:cs="Arial"/>
                <w:sz w:val="20"/>
                <w:szCs w:val="20"/>
              </w:rPr>
              <w:t>o</w:t>
            </w:r>
            <w:r w:rsidRPr="00EC660A">
              <w:rPr>
                <w:rFonts w:ascii="Arno Pro" w:hAnsi="Arno Pro" w:cs="Arial"/>
                <w:sz w:val="20"/>
                <w:szCs w:val="20"/>
              </w:rPr>
              <w:t>ffice provides leadership to develop, with the Management Board</w:t>
            </w:r>
            <w:r w:rsidR="00830F36">
              <w:rPr>
                <w:rFonts w:ascii="Arno Pro" w:hAnsi="Arno Pro" w:cs="Arial"/>
                <w:sz w:val="20"/>
                <w:szCs w:val="20"/>
              </w:rPr>
              <w:t>**</w:t>
            </w:r>
            <w:r w:rsidRPr="00EC660A">
              <w:rPr>
                <w:rFonts w:ascii="Arno Pro" w:hAnsi="Arno Pro" w:cs="Arial"/>
                <w:sz w:val="20"/>
                <w:szCs w:val="20"/>
              </w:rPr>
              <w:t xml:space="preserve">, a strategic implementation plan to define and achieve the goals of the partnership.   </w:t>
            </w:r>
            <w:r w:rsidRPr="00F31EB1">
              <w:rPr>
                <w:rFonts w:ascii="Arno Pro" w:hAnsi="Arno Pro" w:cs="Arial"/>
                <w:sz w:val="20"/>
                <w:szCs w:val="20"/>
              </w:rPr>
              <w:t xml:space="preserve">                                                                          </w:t>
            </w:r>
          </w:p>
          <w:p w:rsidR="00DA7F3D" w:rsidRPr="00A14BCD" w:rsidRDefault="00DA7F3D" w:rsidP="006D5572">
            <w:pPr>
              <w:rPr>
                <w:rFonts w:ascii="Arno Pro" w:hAnsi="Arno Pro" w:cs="Arial"/>
                <w:sz w:val="20"/>
                <w:szCs w:val="20"/>
              </w:rPr>
            </w:pPr>
          </w:p>
        </w:tc>
        <w:tc>
          <w:tcPr>
            <w:tcW w:w="7020" w:type="dxa"/>
            <w:tcBorders>
              <w:top w:val="single" w:sz="4" w:space="0" w:color="auto"/>
              <w:left w:val="nil"/>
              <w:bottom w:val="single" w:sz="4" w:space="0" w:color="auto"/>
              <w:right w:val="single" w:sz="4" w:space="0" w:color="auto"/>
            </w:tcBorders>
            <w:shd w:val="clear" w:color="auto" w:fill="CCFFCC"/>
          </w:tcPr>
          <w:p w:rsidR="00DA7F3D" w:rsidRPr="007A2490" w:rsidRDefault="00DA7F3D" w:rsidP="006D5572">
            <w:pPr>
              <w:rPr>
                <w:rFonts w:ascii="Arno Pro" w:hAnsi="Arno Pro" w:cs="Arial"/>
                <w:color w:val="000000"/>
                <w:sz w:val="20"/>
                <w:szCs w:val="20"/>
              </w:rPr>
            </w:pPr>
            <w:r w:rsidRPr="00EC660A">
              <w:rPr>
                <w:rFonts w:ascii="Arno Pro" w:hAnsi="Arno Pro" w:cs="Arial"/>
                <w:color w:val="000000"/>
                <w:sz w:val="20"/>
                <w:szCs w:val="20"/>
              </w:rPr>
              <w:t xml:space="preserve">Joint </w:t>
            </w:r>
            <w:r w:rsidR="00EE1E9F">
              <w:rPr>
                <w:rFonts w:ascii="Arno Pro" w:hAnsi="Arno Pro" w:cs="Arial"/>
                <w:color w:val="000000"/>
                <w:sz w:val="20"/>
                <w:szCs w:val="20"/>
              </w:rPr>
              <w:t>v</w:t>
            </w:r>
            <w:r w:rsidR="00EE1E9F" w:rsidRPr="00EC660A">
              <w:rPr>
                <w:rFonts w:ascii="Arno Pro" w:hAnsi="Arno Pro" w:cs="Arial"/>
                <w:color w:val="000000"/>
                <w:sz w:val="20"/>
                <w:szCs w:val="20"/>
              </w:rPr>
              <w:t>enture</w:t>
            </w:r>
            <w:r w:rsidR="00EE1E9F">
              <w:rPr>
                <w:rFonts w:ascii="Arno Pro" w:hAnsi="Arno Pro" w:cs="Arial"/>
                <w:color w:val="000000"/>
                <w:sz w:val="20"/>
                <w:szCs w:val="20"/>
              </w:rPr>
              <w:t xml:space="preserve"> </w:t>
            </w:r>
            <w:r w:rsidR="007A2490">
              <w:rPr>
                <w:rFonts w:ascii="Arno Pro" w:hAnsi="Arno Pro" w:cs="Arial"/>
                <w:color w:val="000000"/>
                <w:sz w:val="20"/>
                <w:szCs w:val="20"/>
              </w:rPr>
              <w:t>o</w:t>
            </w:r>
            <w:r w:rsidRPr="00EC660A">
              <w:rPr>
                <w:rFonts w:ascii="Arno Pro" w:hAnsi="Arno Pro" w:cs="Arial"/>
                <w:color w:val="000000"/>
                <w:sz w:val="20"/>
                <w:szCs w:val="20"/>
              </w:rPr>
              <w:t xml:space="preserve">ffice and Management Board actively </w:t>
            </w:r>
            <w:r w:rsidR="007A2490">
              <w:rPr>
                <w:rFonts w:ascii="Arno Pro" w:hAnsi="Arno Pro" w:cs="Arial"/>
                <w:color w:val="000000"/>
                <w:sz w:val="20"/>
                <w:szCs w:val="20"/>
              </w:rPr>
              <w:t>work</w:t>
            </w:r>
            <w:r w:rsidRPr="00EC660A">
              <w:rPr>
                <w:rFonts w:ascii="Arno Pro" w:hAnsi="Arno Pro" w:cs="Arial"/>
                <w:color w:val="000000"/>
                <w:sz w:val="20"/>
                <w:szCs w:val="20"/>
              </w:rPr>
              <w:t xml:space="preserve"> to </w:t>
            </w:r>
            <w:r w:rsidRPr="00D110C3">
              <w:rPr>
                <w:rFonts w:ascii="Arno Pro" w:hAnsi="Arno Pro" w:cs="Arial"/>
                <w:color w:val="000000"/>
                <w:sz w:val="20"/>
                <w:szCs w:val="20"/>
              </w:rPr>
              <w:t>broaden the external partnership with relevant individuals and organizations.</w:t>
            </w:r>
            <w:r>
              <w:rPr>
                <w:rFonts w:ascii="Arno Pro" w:hAnsi="Arno Pro" w:cs="Arial"/>
                <w:color w:val="000000"/>
                <w:sz w:val="20"/>
                <w:szCs w:val="20"/>
              </w:rPr>
              <w:t xml:space="preserve"> </w:t>
            </w:r>
            <w:r w:rsidR="007A2490" w:rsidRPr="007A2490">
              <w:rPr>
                <w:rFonts w:ascii="Arno Pro" w:hAnsi="Arno Pro" w:cs="Arial"/>
                <w:color w:val="000000"/>
                <w:sz w:val="20"/>
                <w:szCs w:val="20"/>
              </w:rPr>
              <w:t>Joint Venture</w:t>
            </w:r>
            <w:r w:rsidRPr="00D110C3">
              <w:rPr>
                <w:rFonts w:ascii="Arno Pro" w:hAnsi="Arno Pro" w:cs="Arial"/>
                <w:color w:val="000000"/>
                <w:sz w:val="20"/>
                <w:szCs w:val="20"/>
              </w:rPr>
              <w:t xml:space="preserve"> maintains strong professional contacts and connections, networking to keep the </w:t>
            </w:r>
            <w:r w:rsidR="007A2490" w:rsidRPr="00EC660A">
              <w:rPr>
                <w:rFonts w:ascii="Arno Pro" w:hAnsi="Arno Pro" w:cs="Arial"/>
                <w:color w:val="000000"/>
                <w:sz w:val="20"/>
                <w:szCs w:val="20"/>
              </w:rPr>
              <w:t xml:space="preserve">Joint Venture </w:t>
            </w:r>
            <w:r w:rsidRPr="00D110C3">
              <w:rPr>
                <w:rFonts w:ascii="Arno Pro" w:hAnsi="Arno Pro" w:cs="Arial"/>
                <w:color w:val="000000"/>
                <w:sz w:val="20"/>
                <w:szCs w:val="20"/>
              </w:rPr>
              <w:t>abreast of current</w:t>
            </w:r>
            <w:r w:rsidRPr="00EC660A">
              <w:rPr>
                <w:rFonts w:ascii="Arno Pro" w:hAnsi="Arno Pro" w:cs="Arial"/>
                <w:color w:val="000000"/>
                <w:sz w:val="20"/>
                <w:szCs w:val="20"/>
              </w:rPr>
              <w:t xml:space="preserve"> conservation issues, techniques, etc.  Joint </w:t>
            </w:r>
            <w:r w:rsidR="007A2490">
              <w:rPr>
                <w:rFonts w:ascii="Arno Pro" w:hAnsi="Arno Pro" w:cs="Arial"/>
                <w:color w:val="000000"/>
                <w:sz w:val="20"/>
                <w:szCs w:val="20"/>
              </w:rPr>
              <w:t>v</w:t>
            </w:r>
            <w:r w:rsidRPr="00EC660A">
              <w:rPr>
                <w:rFonts w:ascii="Arno Pro" w:hAnsi="Arno Pro" w:cs="Arial"/>
                <w:color w:val="000000"/>
                <w:sz w:val="20"/>
                <w:szCs w:val="20"/>
              </w:rPr>
              <w:t xml:space="preserve">enture </w:t>
            </w:r>
            <w:r w:rsidR="007A2490">
              <w:rPr>
                <w:rFonts w:ascii="Arno Pro" w:hAnsi="Arno Pro" w:cs="Arial"/>
                <w:color w:val="000000"/>
                <w:sz w:val="20"/>
                <w:szCs w:val="20"/>
              </w:rPr>
              <w:t>o</w:t>
            </w:r>
            <w:r w:rsidRPr="00EC660A">
              <w:rPr>
                <w:rFonts w:ascii="Arno Pro" w:hAnsi="Arno Pro" w:cs="Arial"/>
                <w:color w:val="000000"/>
                <w:sz w:val="20"/>
                <w:szCs w:val="20"/>
              </w:rPr>
              <w:t>ffice identifies partner capabilities</w:t>
            </w:r>
            <w:r w:rsidR="00F279F1">
              <w:rPr>
                <w:rFonts w:ascii="Arno Pro" w:hAnsi="Arno Pro" w:cs="Arial"/>
                <w:color w:val="000000"/>
                <w:sz w:val="20"/>
                <w:szCs w:val="20"/>
              </w:rPr>
              <w:t xml:space="preserve"> to address the Joint Venture mission</w:t>
            </w:r>
            <w:r w:rsidRPr="00EC660A">
              <w:rPr>
                <w:rFonts w:ascii="Arno Pro" w:hAnsi="Arno Pro" w:cs="Arial"/>
                <w:color w:val="000000"/>
                <w:sz w:val="20"/>
                <w:szCs w:val="20"/>
              </w:rPr>
              <w:t xml:space="preserve"> and works with partners to address any missing capabilities through additional staff, partners, contracts or training</w:t>
            </w:r>
            <w:r w:rsidR="00F279F1">
              <w:rPr>
                <w:rFonts w:ascii="Arno Pro" w:hAnsi="Arno Pro" w:cs="Arial"/>
                <w:color w:val="000000"/>
                <w:sz w:val="20"/>
                <w:szCs w:val="20"/>
              </w:rPr>
              <w:t xml:space="preserve"> appropriate to the size and complexity of the Joint Venture</w:t>
            </w:r>
            <w:r w:rsidR="001E7136">
              <w:rPr>
                <w:rFonts w:ascii="Arno Pro" w:hAnsi="Arno Pro" w:cs="Arial"/>
                <w:color w:val="000000"/>
                <w:sz w:val="20"/>
                <w:szCs w:val="20"/>
              </w:rPr>
              <w:t xml:space="preserve"> region</w:t>
            </w:r>
            <w:r w:rsidRPr="0039213E">
              <w:rPr>
                <w:rFonts w:ascii="Arno Pro" w:hAnsi="Arno Pro" w:cs="Arial"/>
                <w:color w:val="000000"/>
                <w:sz w:val="20"/>
                <w:szCs w:val="20"/>
              </w:rPr>
              <w:t xml:space="preserve">. The </w:t>
            </w:r>
            <w:r w:rsidR="007A2490" w:rsidRPr="00EC660A">
              <w:rPr>
                <w:rFonts w:ascii="Arno Pro" w:hAnsi="Arno Pro" w:cs="Arial"/>
                <w:color w:val="000000"/>
                <w:sz w:val="20"/>
                <w:szCs w:val="20"/>
              </w:rPr>
              <w:t>Joint Venture</w:t>
            </w:r>
            <w:r w:rsidRPr="0039213E">
              <w:rPr>
                <w:rFonts w:ascii="Arno Pro" w:hAnsi="Arno Pro" w:cs="Arial"/>
                <w:color w:val="000000"/>
                <w:sz w:val="20"/>
                <w:szCs w:val="20"/>
              </w:rPr>
              <w:t xml:space="preserve"> participates in development of common </w:t>
            </w:r>
            <w:r w:rsidR="007A2490">
              <w:rPr>
                <w:rFonts w:ascii="Arno Pro" w:hAnsi="Arno Pro" w:cs="Arial"/>
                <w:color w:val="000000"/>
                <w:sz w:val="20"/>
                <w:szCs w:val="20"/>
              </w:rPr>
              <w:t>joint venture</w:t>
            </w:r>
            <w:r w:rsidRPr="0039213E">
              <w:rPr>
                <w:rFonts w:ascii="Arno Pro" w:hAnsi="Arno Pro" w:cs="Arial"/>
                <w:color w:val="000000"/>
                <w:sz w:val="20"/>
                <w:szCs w:val="20"/>
              </w:rPr>
              <w:t xml:space="preserve"> messages to Congress and </w:t>
            </w:r>
            <w:r w:rsidR="007A2490">
              <w:rPr>
                <w:rFonts w:ascii="Arno Pro" w:hAnsi="Arno Pro" w:cs="Arial"/>
                <w:color w:val="000000"/>
                <w:sz w:val="20"/>
                <w:szCs w:val="20"/>
              </w:rPr>
              <w:t xml:space="preserve">other relevant national entities and </w:t>
            </w:r>
            <w:r w:rsidRPr="0039213E">
              <w:rPr>
                <w:rFonts w:ascii="Arno Pro" w:hAnsi="Arno Pro" w:cs="Arial"/>
                <w:color w:val="000000"/>
                <w:sz w:val="20"/>
                <w:szCs w:val="20"/>
              </w:rPr>
              <w:t xml:space="preserve">cultivates informational relationships with its Congressional delegation and staff.  </w:t>
            </w:r>
            <w:r w:rsidR="00F279F1">
              <w:rPr>
                <w:rFonts w:ascii="Arno Pro" w:hAnsi="Arno Pro" w:cs="Arial"/>
                <w:color w:val="000000"/>
                <w:sz w:val="20"/>
                <w:szCs w:val="20"/>
              </w:rPr>
              <w:t>Management Board coordinates on congressional outreach with other Joint Ventures.</w:t>
            </w:r>
          </w:p>
        </w:tc>
      </w:tr>
      <w:tr w:rsidR="00DA7F3D" w:rsidRPr="00F31EB1" w:rsidTr="00B37B0F">
        <w:trPr>
          <w:trHeight w:val="2370"/>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single" w:sz="4" w:space="0" w:color="auto"/>
              <w:bottom w:val="single" w:sz="4" w:space="0" w:color="auto"/>
              <w:right w:val="single" w:sz="4" w:space="0" w:color="auto"/>
            </w:tcBorders>
            <w:shd w:val="clear" w:color="auto" w:fill="CCFFCC"/>
          </w:tcPr>
          <w:p w:rsidR="00DA7F3D" w:rsidRPr="00C175B4" w:rsidRDefault="00DA7F3D" w:rsidP="008D3DB4">
            <w:pPr>
              <w:jc w:val="center"/>
              <w:rPr>
                <w:rFonts w:ascii="Arno Pro" w:hAnsi="Arno Pro" w:cs="Arial"/>
                <w:b/>
                <w:bCs/>
                <w:sz w:val="20"/>
                <w:szCs w:val="20"/>
              </w:rPr>
            </w:pPr>
            <w:r w:rsidRPr="00C175B4">
              <w:rPr>
                <w:rFonts w:ascii="Arno Pro" w:hAnsi="Arno Pro" w:cs="Arial"/>
                <w:b/>
                <w:bCs/>
                <w:sz w:val="20"/>
                <w:szCs w:val="20"/>
              </w:rPr>
              <w:t>Management</w:t>
            </w:r>
          </w:p>
          <w:p w:rsidR="00DA7F3D" w:rsidRPr="00C175B4" w:rsidRDefault="00DA7F3D" w:rsidP="008D3DB4">
            <w:pPr>
              <w:jc w:val="center"/>
              <w:rPr>
                <w:rFonts w:ascii="Arno Pro" w:hAnsi="Arno Pro" w:cs="Arial"/>
                <w:b/>
                <w:bCs/>
                <w:sz w:val="20"/>
                <w:szCs w:val="20"/>
              </w:rPr>
            </w:pPr>
            <w:r w:rsidRPr="00C175B4">
              <w:rPr>
                <w:rFonts w:ascii="Arno Pro" w:hAnsi="Arno Pro" w:cs="Arial"/>
                <w:b/>
                <w:bCs/>
                <w:sz w:val="20"/>
                <w:szCs w:val="20"/>
              </w:rPr>
              <w:t xml:space="preserve"> Board</w:t>
            </w:r>
          </w:p>
        </w:tc>
        <w:tc>
          <w:tcPr>
            <w:tcW w:w="5738" w:type="dxa"/>
            <w:tcBorders>
              <w:top w:val="nil"/>
              <w:left w:val="nil"/>
              <w:bottom w:val="single" w:sz="4" w:space="0" w:color="auto"/>
              <w:right w:val="single" w:sz="4" w:space="0" w:color="auto"/>
            </w:tcBorders>
            <w:shd w:val="clear" w:color="auto" w:fill="CCFFCC"/>
          </w:tcPr>
          <w:p w:rsidR="00DA7F3D" w:rsidRPr="00A14BCD" w:rsidRDefault="00DA7F3D" w:rsidP="006D5572">
            <w:pPr>
              <w:rPr>
                <w:rFonts w:ascii="Arno Pro" w:hAnsi="Arno Pro" w:cs="Arial"/>
                <w:sz w:val="20"/>
                <w:szCs w:val="20"/>
              </w:rPr>
            </w:pPr>
            <w:r w:rsidRPr="00A14BCD">
              <w:rPr>
                <w:rFonts w:ascii="Arno Pro" w:hAnsi="Arno Pro" w:cs="Arial"/>
                <w:sz w:val="20"/>
                <w:szCs w:val="20"/>
              </w:rPr>
              <w:t xml:space="preserve">Joint </w:t>
            </w:r>
            <w:r w:rsidR="00830F36">
              <w:rPr>
                <w:rFonts w:ascii="Arno Pro" w:hAnsi="Arno Pro" w:cs="Arial"/>
                <w:sz w:val="20"/>
                <w:szCs w:val="20"/>
              </w:rPr>
              <w:t>v</w:t>
            </w:r>
            <w:r w:rsidR="00830F36" w:rsidRPr="00A14BCD">
              <w:rPr>
                <w:rFonts w:ascii="Arno Pro" w:hAnsi="Arno Pro" w:cs="Arial"/>
                <w:sz w:val="20"/>
                <w:szCs w:val="20"/>
              </w:rPr>
              <w:t xml:space="preserve">enture </w:t>
            </w:r>
            <w:r w:rsidR="007A2490">
              <w:rPr>
                <w:rFonts w:ascii="Arno Pro" w:hAnsi="Arno Pro" w:cs="Arial"/>
                <w:sz w:val="20"/>
                <w:szCs w:val="20"/>
              </w:rPr>
              <w:t>o</w:t>
            </w:r>
            <w:r w:rsidRPr="00A14BCD">
              <w:rPr>
                <w:rFonts w:ascii="Arno Pro" w:hAnsi="Arno Pro" w:cs="Arial"/>
                <w:sz w:val="20"/>
                <w:szCs w:val="20"/>
              </w:rPr>
              <w:t xml:space="preserve">ffice supports operations and administration of Management Board by advising and informing Board members. Management Board has broad representation within the </w:t>
            </w:r>
            <w:r w:rsidR="007A2490" w:rsidRPr="00EC660A">
              <w:rPr>
                <w:rFonts w:ascii="Arno Pro" w:hAnsi="Arno Pro" w:cs="Arial"/>
                <w:color w:val="000000"/>
                <w:sz w:val="20"/>
                <w:szCs w:val="20"/>
              </w:rPr>
              <w:t>Joint Venture</w:t>
            </w:r>
            <w:r w:rsidRPr="00A14BCD">
              <w:rPr>
                <w:rFonts w:ascii="Arno Pro" w:hAnsi="Arno Pro" w:cs="Arial"/>
                <w:sz w:val="20"/>
                <w:szCs w:val="20"/>
              </w:rPr>
              <w:t xml:space="preserve"> geographic region (Fed, State, Non-Profit, Private) and members regularly participate in meetings. Member organizations commit energy and resources to developing a shared vision of bird conservation for the </w:t>
            </w:r>
            <w:r w:rsidR="007A2490" w:rsidRPr="00EC660A">
              <w:rPr>
                <w:rFonts w:ascii="Arno Pro" w:hAnsi="Arno Pro" w:cs="Arial"/>
                <w:color w:val="000000"/>
                <w:sz w:val="20"/>
                <w:szCs w:val="20"/>
              </w:rPr>
              <w:t>Joint Venture</w:t>
            </w:r>
            <w:r w:rsidRPr="00A14BCD">
              <w:rPr>
                <w:rFonts w:ascii="Arno Pro" w:hAnsi="Arno Pro" w:cs="Arial"/>
                <w:sz w:val="20"/>
                <w:szCs w:val="20"/>
              </w:rPr>
              <w:t xml:space="preserve"> and coordinate their otherwise independent actions in the cooperative pursuit and refinement of that vision.    </w:t>
            </w:r>
          </w:p>
        </w:tc>
        <w:tc>
          <w:tcPr>
            <w:tcW w:w="7020" w:type="dxa"/>
            <w:tcBorders>
              <w:top w:val="nil"/>
              <w:left w:val="nil"/>
              <w:bottom w:val="single" w:sz="4" w:space="0" w:color="auto"/>
              <w:right w:val="single" w:sz="4" w:space="0" w:color="auto"/>
            </w:tcBorders>
            <w:shd w:val="clear" w:color="auto" w:fill="CCFFCC"/>
          </w:tcPr>
          <w:p w:rsidR="00DA7F3D" w:rsidRPr="00A6623A" w:rsidRDefault="00DA7F3D" w:rsidP="006D5572">
            <w:pPr>
              <w:rPr>
                <w:rFonts w:ascii="Arno Pro" w:hAnsi="Arno Pro" w:cs="Arial"/>
                <w:sz w:val="20"/>
                <w:szCs w:val="20"/>
              </w:rPr>
            </w:pPr>
            <w:r w:rsidRPr="00A6623A">
              <w:rPr>
                <w:rFonts w:ascii="Arno Pro" w:hAnsi="Arno Pro" w:cs="Arial"/>
                <w:sz w:val="20"/>
                <w:szCs w:val="20"/>
              </w:rPr>
              <w:t>Management Board members bring significant resources to the J</w:t>
            </w:r>
            <w:r w:rsidR="007A2490">
              <w:rPr>
                <w:rFonts w:ascii="Arno Pro" w:hAnsi="Arno Pro" w:cs="Arial"/>
                <w:sz w:val="20"/>
                <w:szCs w:val="20"/>
              </w:rPr>
              <w:t xml:space="preserve">oint </w:t>
            </w:r>
            <w:r w:rsidR="00830F36">
              <w:rPr>
                <w:rFonts w:ascii="Arno Pro" w:hAnsi="Arno Pro" w:cs="Arial"/>
                <w:sz w:val="20"/>
                <w:szCs w:val="20"/>
              </w:rPr>
              <w:t>V</w:t>
            </w:r>
            <w:r w:rsidR="007A2490">
              <w:rPr>
                <w:rFonts w:ascii="Arno Pro" w:hAnsi="Arno Pro" w:cs="Arial"/>
                <w:sz w:val="20"/>
                <w:szCs w:val="20"/>
              </w:rPr>
              <w:t>enture</w:t>
            </w:r>
            <w:r w:rsidRPr="00A6623A">
              <w:rPr>
                <w:rFonts w:ascii="Arno Pro" w:hAnsi="Arno Pro" w:cs="Arial"/>
                <w:sz w:val="20"/>
                <w:szCs w:val="20"/>
              </w:rPr>
              <w:t xml:space="preserve">, engage in current issues facing the </w:t>
            </w:r>
            <w:r w:rsidR="007A2490" w:rsidRPr="00EC660A">
              <w:rPr>
                <w:rFonts w:ascii="Arno Pro" w:hAnsi="Arno Pro" w:cs="Arial"/>
                <w:color w:val="000000"/>
                <w:sz w:val="20"/>
                <w:szCs w:val="20"/>
              </w:rPr>
              <w:t>Joint Venture</w:t>
            </w:r>
            <w:r w:rsidRPr="00A6623A">
              <w:rPr>
                <w:rFonts w:ascii="Arno Pro" w:hAnsi="Arno Pro" w:cs="Arial"/>
                <w:sz w:val="20"/>
                <w:szCs w:val="20"/>
              </w:rPr>
              <w:t xml:space="preserve">, share responsibilities for </w:t>
            </w:r>
            <w:r w:rsidR="007A2490" w:rsidRPr="00EC660A">
              <w:rPr>
                <w:rFonts w:ascii="Arno Pro" w:hAnsi="Arno Pro" w:cs="Arial"/>
                <w:color w:val="000000"/>
                <w:sz w:val="20"/>
                <w:szCs w:val="20"/>
              </w:rPr>
              <w:t>Joint Venture</w:t>
            </w:r>
            <w:r w:rsidRPr="00A6623A">
              <w:rPr>
                <w:rFonts w:ascii="Arno Pro" w:hAnsi="Arno Pro" w:cs="Arial"/>
                <w:sz w:val="20"/>
                <w:szCs w:val="20"/>
              </w:rPr>
              <w:t xml:space="preserve"> progress, follow through on commitments and responsibly use their influence for the betterment of t</w:t>
            </w:r>
            <w:r w:rsidRPr="00A14BCD">
              <w:rPr>
                <w:rFonts w:ascii="Arno Pro" w:hAnsi="Arno Pro" w:cs="Arial"/>
                <w:sz w:val="20"/>
                <w:szCs w:val="20"/>
              </w:rPr>
              <w:t xml:space="preserve">he </w:t>
            </w:r>
            <w:r w:rsidR="007A2490" w:rsidRPr="00EC660A">
              <w:rPr>
                <w:rFonts w:ascii="Arno Pro" w:hAnsi="Arno Pro" w:cs="Arial"/>
                <w:color w:val="000000"/>
                <w:sz w:val="20"/>
                <w:szCs w:val="20"/>
              </w:rPr>
              <w:t>Joint Venture</w:t>
            </w:r>
            <w:r w:rsidRPr="00A14BCD">
              <w:rPr>
                <w:rFonts w:ascii="Arno Pro" w:hAnsi="Arno Pro" w:cs="Arial"/>
                <w:sz w:val="20"/>
                <w:szCs w:val="20"/>
              </w:rPr>
              <w:t>.  Man</w:t>
            </w:r>
            <w:r w:rsidRPr="00A6623A">
              <w:rPr>
                <w:rFonts w:ascii="Arno Pro" w:hAnsi="Arno Pro" w:cs="Arial"/>
                <w:sz w:val="20"/>
                <w:szCs w:val="20"/>
              </w:rPr>
              <w:t>agement Board develops and adopts a process for periodic self assessment that includes relevant goals and metrics for both programmatic and organizational performance.</w:t>
            </w:r>
          </w:p>
        </w:tc>
      </w:tr>
      <w:tr w:rsidR="00DA7F3D" w:rsidRPr="00F31EB1" w:rsidTr="00B37B0F">
        <w:trPr>
          <w:trHeight w:val="2392"/>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single" w:sz="4" w:space="0" w:color="auto"/>
              <w:bottom w:val="single" w:sz="4" w:space="0" w:color="auto"/>
              <w:right w:val="single" w:sz="4" w:space="0" w:color="auto"/>
            </w:tcBorders>
            <w:shd w:val="clear" w:color="auto" w:fill="CCFFCC"/>
          </w:tcPr>
          <w:p w:rsidR="00DA7F3D" w:rsidRPr="00C175B4" w:rsidRDefault="00DA7F3D" w:rsidP="008D3DB4">
            <w:pPr>
              <w:jc w:val="center"/>
              <w:rPr>
                <w:rFonts w:ascii="Arno Pro" w:hAnsi="Arno Pro" w:cs="Arial"/>
                <w:b/>
                <w:bCs/>
                <w:sz w:val="20"/>
                <w:szCs w:val="20"/>
              </w:rPr>
            </w:pPr>
            <w:r w:rsidRPr="00C175B4">
              <w:rPr>
                <w:rFonts w:ascii="Arno Pro" w:hAnsi="Arno Pro" w:cs="Arial"/>
                <w:b/>
                <w:bCs/>
                <w:sz w:val="20"/>
                <w:szCs w:val="20"/>
              </w:rPr>
              <w:t>Budgeting/</w:t>
            </w:r>
            <w:r w:rsidRPr="00C175B4">
              <w:rPr>
                <w:rFonts w:ascii="Arno Pro" w:hAnsi="Arno Pro" w:cs="Arial"/>
                <w:b/>
                <w:bCs/>
                <w:sz w:val="20"/>
                <w:szCs w:val="20"/>
              </w:rPr>
              <w:br/>
              <w:t>Granting/ Administration/</w:t>
            </w:r>
          </w:p>
          <w:p w:rsidR="00DA7F3D" w:rsidRPr="00C175B4" w:rsidRDefault="00DA7F3D" w:rsidP="008D3DB4">
            <w:pPr>
              <w:jc w:val="center"/>
              <w:rPr>
                <w:rFonts w:ascii="Arno Pro" w:hAnsi="Arno Pro" w:cs="Arial"/>
                <w:b/>
                <w:bCs/>
                <w:sz w:val="20"/>
                <w:szCs w:val="20"/>
              </w:rPr>
            </w:pPr>
            <w:r w:rsidRPr="00C175B4">
              <w:rPr>
                <w:rFonts w:ascii="Arno Pro" w:hAnsi="Arno Pro" w:cs="Arial"/>
                <w:b/>
                <w:bCs/>
                <w:sz w:val="20"/>
                <w:szCs w:val="20"/>
              </w:rPr>
              <w:t>Funding</w:t>
            </w:r>
          </w:p>
        </w:tc>
        <w:tc>
          <w:tcPr>
            <w:tcW w:w="5738" w:type="dxa"/>
            <w:tcBorders>
              <w:top w:val="nil"/>
              <w:left w:val="nil"/>
              <w:bottom w:val="single" w:sz="4" w:space="0" w:color="auto"/>
              <w:right w:val="single" w:sz="4" w:space="0" w:color="auto"/>
            </w:tcBorders>
            <w:shd w:val="clear" w:color="auto" w:fill="CCFFCC"/>
          </w:tcPr>
          <w:p w:rsidR="00DA7F3D" w:rsidRPr="00A14BCD" w:rsidRDefault="007A2490" w:rsidP="006D5572">
            <w:pPr>
              <w:rPr>
                <w:rFonts w:ascii="Arno Pro" w:hAnsi="Arno Pro" w:cs="Arial"/>
                <w:sz w:val="20"/>
                <w:szCs w:val="20"/>
              </w:rPr>
            </w:pPr>
            <w:r>
              <w:rPr>
                <w:rFonts w:ascii="Arno Pro" w:hAnsi="Arno Pro" w:cs="Arial"/>
                <w:sz w:val="20"/>
                <w:szCs w:val="20"/>
              </w:rPr>
              <w:t>A f</w:t>
            </w:r>
            <w:r w:rsidR="00DA7F3D" w:rsidRPr="00A14BCD">
              <w:rPr>
                <w:rFonts w:ascii="Arno Pro" w:hAnsi="Arno Pro" w:cs="Arial"/>
                <w:sz w:val="20"/>
                <w:szCs w:val="20"/>
              </w:rPr>
              <w:t xml:space="preserve">inancial management system is in place. Administrative support is available to the </w:t>
            </w:r>
            <w:r w:rsidR="00830F36">
              <w:rPr>
                <w:rFonts w:ascii="Arno Pro" w:hAnsi="Arno Pro" w:cs="Arial"/>
                <w:sz w:val="20"/>
                <w:szCs w:val="20"/>
              </w:rPr>
              <w:t>j</w:t>
            </w:r>
            <w:r>
              <w:rPr>
                <w:rFonts w:ascii="Arno Pro" w:hAnsi="Arno Pro" w:cs="Arial"/>
                <w:sz w:val="20"/>
                <w:szCs w:val="20"/>
              </w:rPr>
              <w:t xml:space="preserve">oint </w:t>
            </w:r>
            <w:r w:rsidR="00830F36">
              <w:rPr>
                <w:rFonts w:ascii="Arno Pro" w:hAnsi="Arno Pro" w:cs="Arial"/>
                <w:sz w:val="20"/>
                <w:szCs w:val="20"/>
              </w:rPr>
              <w:t>venture</w:t>
            </w:r>
            <w:r w:rsidR="00830F36" w:rsidRPr="00A14BCD">
              <w:rPr>
                <w:rFonts w:ascii="Arno Pro" w:hAnsi="Arno Pro" w:cs="Arial"/>
                <w:sz w:val="20"/>
                <w:szCs w:val="20"/>
              </w:rPr>
              <w:t xml:space="preserve"> </w:t>
            </w:r>
            <w:r w:rsidR="00DA7F3D" w:rsidRPr="00A14BCD">
              <w:rPr>
                <w:rFonts w:ascii="Arno Pro" w:hAnsi="Arno Pro" w:cs="Arial"/>
                <w:sz w:val="20"/>
                <w:szCs w:val="20"/>
              </w:rPr>
              <w:t xml:space="preserve">office/staff either directly or through </w:t>
            </w:r>
            <w:r>
              <w:rPr>
                <w:rFonts w:ascii="Arno Pro" w:hAnsi="Arno Pro" w:cs="Arial"/>
                <w:sz w:val="20"/>
                <w:szCs w:val="20"/>
              </w:rPr>
              <w:t>joint venture</w:t>
            </w:r>
            <w:r w:rsidR="00DA7F3D" w:rsidRPr="00A14BCD">
              <w:rPr>
                <w:rFonts w:ascii="Arno Pro" w:hAnsi="Arno Pro" w:cs="Arial"/>
                <w:sz w:val="20"/>
                <w:szCs w:val="20"/>
              </w:rPr>
              <w:t xml:space="preserve"> partners.  Mechanisms exist to receive and expend federal funding in compliance with OMB Circular A-133. Joint </w:t>
            </w:r>
            <w:r>
              <w:rPr>
                <w:rFonts w:ascii="Arno Pro" w:hAnsi="Arno Pro" w:cs="Arial"/>
                <w:sz w:val="20"/>
                <w:szCs w:val="20"/>
              </w:rPr>
              <w:t>v</w:t>
            </w:r>
            <w:r w:rsidR="00DA7F3D" w:rsidRPr="00A14BCD">
              <w:rPr>
                <w:rFonts w:ascii="Arno Pro" w:hAnsi="Arno Pro" w:cs="Arial"/>
                <w:sz w:val="20"/>
                <w:szCs w:val="20"/>
              </w:rPr>
              <w:t xml:space="preserve">enture </w:t>
            </w:r>
            <w:r>
              <w:rPr>
                <w:rFonts w:ascii="Arno Pro" w:hAnsi="Arno Pro" w:cs="Arial"/>
                <w:sz w:val="20"/>
                <w:szCs w:val="20"/>
              </w:rPr>
              <w:t>o</w:t>
            </w:r>
            <w:r w:rsidR="00DA7F3D" w:rsidRPr="00A14BCD">
              <w:rPr>
                <w:rFonts w:ascii="Arno Pro" w:hAnsi="Arno Pro" w:cs="Arial"/>
                <w:sz w:val="20"/>
                <w:szCs w:val="20"/>
              </w:rPr>
              <w:t xml:space="preserve">ffice keeps the Management Board fully informed on the status of the </w:t>
            </w:r>
            <w:r w:rsidR="00830F36">
              <w:rPr>
                <w:rFonts w:ascii="Arno Pro" w:hAnsi="Arno Pro" w:cs="Arial"/>
                <w:color w:val="000000"/>
                <w:sz w:val="20"/>
                <w:szCs w:val="20"/>
              </w:rPr>
              <w:t>j</w:t>
            </w:r>
            <w:r w:rsidR="00830F36" w:rsidRPr="00EC660A">
              <w:rPr>
                <w:rFonts w:ascii="Arno Pro" w:hAnsi="Arno Pro" w:cs="Arial"/>
                <w:color w:val="000000"/>
                <w:sz w:val="20"/>
                <w:szCs w:val="20"/>
              </w:rPr>
              <w:t xml:space="preserve">oint </w:t>
            </w:r>
            <w:r w:rsidR="00830F36">
              <w:rPr>
                <w:rFonts w:ascii="Arno Pro" w:hAnsi="Arno Pro" w:cs="Arial"/>
                <w:color w:val="000000"/>
                <w:sz w:val="20"/>
                <w:szCs w:val="20"/>
              </w:rPr>
              <w:t>v</w:t>
            </w:r>
            <w:r w:rsidR="00830F36" w:rsidRPr="00EC660A">
              <w:rPr>
                <w:rFonts w:ascii="Arno Pro" w:hAnsi="Arno Pro" w:cs="Arial"/>
                <w:color w:val="000000"/>
                <w:sz w:val="20"/>
                <w:szCs w:val="20"/>
              </w:rPr>
              <w:t>enture</w:t>
            </w:r>
            <w:r w:rsidR="00830F36">
              <w:rPr>
                <w:rFonts w:ascii="Arno Pro" w:hAnsi="Arno Pro" w:cs="Arial"/>
                <w:color w:val="000000"/>
                <w:sz w:val="20"/>
                <w:szCs w:val="20"/>
              </w:rPr>
              <w:t xml:space="preserve"> office</w:t>
            </w:r>
            <w:r w:rsidR="00830F36" w:rsidRPr="00A14BCD">
              <w:rPr>
                <w:rFonts w:ascii="Arno Pro" w:hAnsi="Arno Pro" w:cs="Arial"/>
                <w:sz w:val="20"/>
                <w:szCs w:val="20"/>
              </w:rPr>
              <w:t xml:space="preserve">'s </w:t>
            </w:r>
            <w:r w:rsidR="00DA7F3D" w:rsidRPr="00A14BCD">
              <w:rPr>
                <w:rFonts w:ascii="Arno Pro" w:hAnsi="Arno Pro" w:cs="Arial"/>
                <w:sz w:val="20"/>
                <w:szCs w:val="20"/>
              </w:rPr>
              <w:t xml:space="preserve">operations and finances.  </w:t>
            </w:r>
            <w:r w:rsidRPr="00EC660A">
              <w:rPr>
                <w:rFonts w:ascii="Arno Pro" w:hAnsi="Arno Pro" w:cs="Arial"/>
                <w:color w:val="000000"/>
                <w:sz w:val="20"/>
                <w:szCs w:val="20"/>
              </w:rPr>
              <w:t xml:space="preserve">Joint </w:t>
            </w:r>
            <w:r>
              <w:rPr>
                <w:rFonts w:ascii="Arno Pro" w:hAnsi="Arno Pro" w:cs="Arial"/>
                <w:color w:val="000000"/>
                <w:sz w:val="20"/>
                <w:szCs w:val="20"/>
              </w:rPr>
              <w:t>v</w:t>
            </w:r>
            <w:r w:rsidRPr="00EC660A">
              <w:rPr>
                <w:rFonts w:ascii="Arno Pro" w:hAnsi="Arno Pro" w:cs="Arial"/>
                <w:color w:val="000000"/>
                <w:sz w:val="20"/>
                <w:szCs w:val="20"/>
              </w:rPr>
              <w:t xml:space="preserve">enture </w:t>
            </w:r>
            <w:r>
              <w:rPr>
                <w:rFonts w:ascii="Arno Pro" w:hAnsi="Arno Pro" w:cs="Arial"/>
                <w:color w:val="000000"/>
                <w:sz w:val="20"/>
                <w:szCs w:val="20"/>
              </w:rPr>
              <w:t>office m</w:t>
            </w:r>
            <w:r w:rsidR="00DA7F3D" w:rsidRPr="00A14BCD">
              <w:rPr>
                <w:rFonts w:ascii="Arno Pro" w:hAnsi="Arno Pro" w:cs="Arial"/>
                <w:sz w:val="20"/>
                <w:szCs w:val="20"/>
              </w:rPr>
              <w:t>aintains working knowledge of pertinent funding opportunities.</w:t>
            </w:r>
            <w:r w:rsidR="007501D2">
              <w:rPr>
                <w:rFonts w:ascii="Arno Pro" w:hAnsi="Arno Pro" w:cs="Arial"/>
                <w:sz w:val="20"/>
                <w:szCs w:val="20"/>
              </w:rPr>
              <w:t xml:space="preserve"> </w:t>
            </w:r>
            <w:r w:rsidR="00A759D1">
              <w:rPr>
                <w:rFonts w:ascii="Arno Pro" w:hAnsi="Arno Pro" w:cs="Arial"/>
                <w:sz w:val="20"/>
                <w:szCs w:val="20"/>
              </w:rPr>
              <w:t>Joint venture office works with partner organizations to obtain grants and other funds to implement priority conservation actions.</w:t>
            </w:r>
          </w:p>
        </w:tc>
        <w:tc>
          <w:tcPr>
            <w:tcW w:w="7020" w:type="dxa"/>
            <w:tcBorders>
              <w:top w:val="nil"/>
              <w:left w:val="nil"/>
              <w:bottom w:val="single" w:sz="4" w:space="0" w:color="auto"/>
              <w:right w:val="single" w:sz="4" w:space="0" w:color="auto"/>
            </w:tcBorders>
            <w:shd w:val="clear" w:color="auto" w:fill="CCFFCC"/>
          </w:tcPr>
          <w:p w:rsidR="00DA7F3D" w:rsidRPr="00007B91" w:rsidRDefault="00DA7F3D" w:rsidP="006D5572">
            <w:pPr>
              <w:rPr>
                <w:rFonts w:ascii="Arno Pro" w:hAnsi="Arno Pro" w:cs="Arial"/>
                <w:sz w:val="20"/>
                <w:szCs w:val="20"/>
              </w:rPr>
            </w:pPr>
            <w:r w:rsidRPr="00A6623A">
              <w:rPr>
                <w:rFonts w:ascii="Arno Pro" w:hAnsi="Arno Pro" w:cs="Arial"/>
                <w:sz w:val="20"/>
                <w:szCs w:val="20"/>
              </w:rPr>
              <w:t xml:space="preserve">Joint </w:t>
            </w:r>
            <w:r w:rsidR="00C07CA3">
              <w:rPr>
                <w:rFonts w:ascii="Arno Pro" w:hAnsi="Arno Pro" w:cs="Arial"/>
                <w:sz w:val="20"/>
                <w:szCs w:val="20"/>
              </w:rPr>
              <w:t>V</w:t>
            </w:r>
            <w:r w:rsidRPr="00A6623A">
              <w:rPr>
                <w:rFonts w:ascii="Arno Pro" w:hAnsi="Arno Pro" w:cs="Arial"/>
                <w:sz w:val="20"/>
                <w:szCs w:val="20"/>
              </w:rPr>
              <w:t xml:space="preserve">enture financial system is sophisticated enough to manage grant/contract funds as appropriate.  Administrative personnel are on or available to </w:t>
            </w:r>
            <w:r w:rsidR="007A2490" w:rsidRPr="00EC660A">
              <w:rPr>
                <w:rFonts w:ascii="Arno Pro" w:hAnsi="Arno Pro" w:cs="Arial"/>
                <w:color w:val="000000"/>
                <w:sz w:val="20"/>
                <w:szCs w:val="20"/>
              </w:rPr>
              <w:t>Joint Venture</w:t>
            </w:r>
            <w:r w:rsidRPr="00A6623A">
              <w:rPr>
                <w:rFonts w:ascii="Arno Pro" w:hAnsi="Arno Pro" w:cs="Arial"/>
                <w:sz w:val="20"/>
                <w:szCs w:val="20"/>
              </w:rPr>
              <w:t xml:space="preserve"> staff. Joint </w:t>
            </w:r>
            <w:r w:rsidR="007A2490">
              <w:rPr>
                <w:rFonts w:ascii="Arno Pro" w:hAnsi="Arno Pro" w:cs="Arial"/>
                <w:sz w:val="20"/>
                <w:szCs w:val="20"/>
              </w:rPr>
              <w:t>V</w:t>
            </w:r>
            <w:r w:rsidRPr="00A6623A">
              <w:rPr>
                <w:rFonts w:ascii="Arno Pro" w:hAnsi="Arno Pro" w:cs="Arial"/>
                <w:sz w:val="20"/>
                <w:szCs w:val="20"/>
              </w:rPr>
              <w:t xml:space="preserve">enture has grant-writing capacity available in staff </w:t>
            </w:r>
            <w:r w:rsidRPr="00007B91">
              <w:rPr>
                <w:rFonts w:ascii="Arno Pro" w:hAnsi="Arno Pro" w:cs="Arial"/>
                <w:sz w:val="20"/>
                <w:szCs w:val="20"/>
              </w:rPr>
              <w:t xml:space="preserve">and or partner organizations. </w:t>
            </w:r>
            <w:r w:rsidR="00A759D1">
              <w:rPr>
                <w:rFonts w:ascii="Arno Pro" w:hAnsi="Arno Pro" w:cs="Arial"/>
                <w:sz w:val="20"/>
                <w:szCs w:val="20"/>
              </w:rPr>
              <w:t xml:space="preserve">Joint Venture seeks and attracts funds from a broad range of traditional and non-traditional conservation programs and other funding sources to implement priority bird conservation actions. </w:t>
            </w:r>
            <w:r w:rsidRPr="00007B91">
              <w:rPr>
                <w:rFonts w:ascii="Arno Pro" w:hAnsi="Arno Pro" w:cs="Arial"/>
                <w:sz w:val="20"/>
                <w:szCs w:val="20"/>
              </w:rPr>
              <w:t xml:space="preserve">Joint </w:t>
            </w:r>
            <w:r w:rsidR="007A2490">
              <w:rPr>
                <w:rFonts w:ascii="Arno Pro" w:hAnsi="Arno Pro" w:cs="Arial"/>
                <w:sz w:val="20"/>
                <w:szCs w:val="20"/>
              </w:rPr>
              <w:t>V</w:t>
            </w:r>
            <w:r w:rsidRPr="00007B91">
              <w:rPr>
                <w:rFonts w:ascii="Arno Pro" w:hAnsi="Arno Pro" w:cs="Arial"/>
                <w:sz w:val="20"/>
                <w:szCs w:val="20"/>
              </w:rPr>
              <w:t xml:space="preserve">enture develops and implements fundraising strategies for approaching and cultivating new sources of major support, including foundation and corporate grant programs, and partner contributions. Working with the Management Board, </w:t>
            </w:r>
            <w:r w:rsidR="007A2490">
              <w:rPr>
                <w:rFonts w:ascii="Arno Pro" w:hAnsi="Arno Pro" w:cs="Arial"/>
                <w:sz w:val="20"/>
                <w:szCs w:val="20"/>
              </w:rPr>
              <w:t>j</w:t>
            </w:r>
            <w:r w:rsidR="007A2490" w:rsidRPr="00EC660A">
              <w:rPr>
                <w:rFonts w:ascii="Arno Pro" w:hAnsi="Arno Pro" w:cs="Arial"/>
                <w:color w:val="000000"/>
                <w:sz w:val="20"/>
                <w:szCs w:val="20"/>
              </w:rPr>
              <w:t xml:space="preserve">oint </w:t>
            </w:r>
            <w:r w:rsidR="007A2490">
              <w:rPr>
                <w:rFonts w:ascii="Arno Pro" w:hAnsi="Arno Pro" w:cs="Arial"/>
                <w:color w:val="000000"/>
                <w:sz w:val="20"/>
                <w:szCs w:val="20"/>
              </w:rPr>
              <w:t>v</w:t>
            </w:r>
            <w:r w:rsidR="007A2490" w:rsidRPr="00EC660A">
              <w:rPr>
                <w:rFonts w:ascii="Arno Pro" w:hAnsi="Arno Pro" w:cs="Arial"/>
                <w:color w:val="000000"/>
                <w:sz w:val="20"/>
                <w:szCs w:val="20"/>
              </w:rPr>
              <w:t>enture</w:t>
            </w:r>
            <w:r w:rsidRPr="00007B91">
              <w:rPr>
                <w:rFonts w:ascii="Arno Pro" w:hAnsi="Arno Pro" w:cs="Arial"/>
                <w:sz w:val="20"/>
                <w:szCs w:val="20"/>
              </w:rPr>
              <w:t xml:space="preserve"> </w:t>
            </w:r>
            <w:r w:rsidR="007A2490">
              <w:rPr>
                <w:rFonts w:ascii="Arno Pro" w:hAnsi="Arno Pro" w:cs="Arial"/>
                <w:sz w:val="20"/>
                <w:szCs w:val="20"/>
              </w:rPr>
              <w:t>o</w:t>
            </w:r>
            <w:r w:rsidRPr="00007B91">
              <w:rPr>
                <w:rFonts w:ascii="Arno Pro" w:hAnsi="Arno Pro" w:cs="Arial"/>
                <w:sz w:val="20"/>
                <w:szCs w:val="20"/>
              </w:rPr>
              <w:t>ffice directs the preparation of annual and long-range development planning.</w:t>
            </w:r>
            <w:r w:rsidR="00A759D1">
              <w:rPr>
                <w:rFonts w:ascii="Arno Pro" w:hAnsi="Arno Pro" w:cs="Arial"/>
                <w:sz w:val="20"/>
                <w:szCs w:val="20"/>
              </w:rPr>
              <w:t xml:space="preserve"> </w:t>
            </w:r>
          </w:p>
        </w:tc>
      </w:tr>
      <w:tr w:rsidR="00DA7F3D" w:rsidRPr="00F31EB1" w:rsidTr="00B37B0F">
        <w:trPr>
          <w:trHeight w:val="2392"/>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single" w:sz="4" w:space="0" w:color="auto"/>
              <w:bottom w:val="single" w:sz="4" w:space="0" w:color="auto"/>
              <w:right w:val="single" w:sz="4" w:space="0" w:color="auto"/>
            </w:tcBorders>
            <w:shd w:val="clear" w:color="auto" w:fill="CCFFCC"/>
          </w:tcPr>
          <w:p w:rsidR="00DA7F3D" w:rsidRPr="00C175B4" w:rsidRDefault="00DA7F3D">
            <w:pPr>
              <w:jc w:val="center"/>
              <w:rPr>
                <w:rFonts w:ascii="Arno Pro" w:hAnsi="Arno Pro" w:cs="Arial"/>
                <w:b/>
                <w:bCs/>
                <w:sz w:val="20"/>
                <w:szCs w:val="20"/>
              </w:rPr>
            </w:pPr>
            <w:r w:rsidRPr="00C175B4">
              <w:rPr>
                <w:rFonts w:ascii="Arno Pro" w:hAnsi="Arno Pro" w:cs="Arial"/>
                <w:b/>
                <w:bCs/>
                <w:sz w:val="20"/>
                <w:szCs w:val="20"/>
              </w:rPr>
              <w:t>Technical Community</w:t>
            </w:r>
          </w:p>
        </w:tc>
        <w:tc>
          <w:tcPr>
            <w:tcW w:w="5738" w:type="dxa"/>
            <w:tcBorders>
              <w:top w:val="nil"/>
              <w:left w:val="nil"/>
              <w:bottom w:val="single" w:sz="4" w:space="0" w:color="auto"/>
              <w:right w:val="single" w:sz="4" w:space="0" w:color="auto"/>
            </w:tcBorders>
            <w:shd w:val="clear" w:color="auto" w:fill="CCFFCC"/>
          </w:tcPr>
          <w:p w:rsidR="00DA7F3D" w:rsidRPr="00A14BCD" w:rsidRDefault="00DA7F3D" w:rsidP="006D5572">
            <w:pPr>
              <w:rPr>
                <w:rFonts w:ascii="Arno Pro" w:hAnsi="Arno Pro" w:cs="Arial"/>
                <w:sz w:val="20"/>
                <w:szCs w:val="20"/>
              </w:rPr>
            </w:pPr>
            <w:r w:rsidRPr="00A14BCD">
              <w:rPr>
                <w:rFonts w:ascii="Arno Pro" w:hAnsi="Arno Pro" w:cs="Arial"/>
                <w:sz w:val="20"/>
                <w:szCs w:val="20"/>
              </w:rPr>
              <w:t xml:space="preserve">Technical expertise needs are identified.  </w:t>
            </w:r>
            <w:r w:rsidR="00FA1AF8" w:rsidRPr="00EC660A">
              <w:rPr>
                <w:rFonts w:ascii="Arno Pro" w:hAnsi="Arno Pro" w:cs="Arial"/>
                <w:color w:val="000000"/>
                <w:sz w:val="20"/>
                <w:szCs w:val="20"/>
              </w:rPr>
              <w:t xml:space="preserve">Joint Venture </w:t>
            </w:r>
            <w:r w:rsidRPr="00A14BCD">
              <w:rPr>
                <w:rFonts w:ascii="Arno Pro" w:hAnsi="Arno Pro" w:cs="Arial"/>
                <w:sz w:val="20"/>
                <w:szCs w:val="20"/>
              </w:rPr>
              <w:t xml:space="preserve">has access to technical staff either directly or through partnership.  </w:t>
            </w:r>
          </w:p>
        </w:tc>
        <w:tc>
          <w:tcPr>
            <w:tcW w:w="7020" w:type="dxa"/>
            <w:tcBorders>
              <w:top w:val="nil"/>
              <w:left w:val="nil"/>
              <w:bottom w:val="single" w:sz="4" w:space="0" w:color="auto"/>
              <w:right w:val="single" w:sz="4" w:space="0" w:color="auto"/>
            </w:tcBorders>
            <w:shd w:val="clear" w:color="auto" w:fill="CCFFCC"/>
          </w:tcPr>
          <w:p w:rsidR="00DA7F3D" w:rsidRPr="00A6623A" w:rsidRDefault="00DA7F3D" w:rsidP="006D5572">
            <w:pPr>
              <w:rPr>
                <w:rFonts w:ascii="Arno Pro" w:hAnsi="Arno Pro" w:cs="Arial"/>
                <w:sz w:val="20"/>
                <w:szCs w:val="20"/>
              </w:rPr>
            </w:pPr>
            <w:r w:rsidRPr="00007B91">
              <w:rPr>
                <w:rFonts w:ascii="Arno Pro" w:hAnsi="Arno Pro" w:cs="Arial"/>
                <w:sz w:val="20"/>
                <w:szCs w:val="20"/>
              </w:rPr>
              <w:t xml:space="preserve">Joint </w:t>
            </w:r>
            <w:r w:rsidR="00FA1AF8">
              <w:rPr>
                <w:rFonts w:ascii="Arno Pro" w:hAnsi="Arno Pro" w:cs="Arial"/>
                <w:sz w:val="20"/>
                <w:szCs w:val="20"/>
              </w:rPr>
              <w:t>V</w:t>
            </w:r>
            <w:r w:rsidRPr="00007B91">
              <w:rPr>
                <w:rFonts w:ascii="Arno Pro" w:hAnsi="Arno Pro" w:cs="Arial"/>
                <w:sz w:val="20"/>
                <w:szCs w:val="20"/>
              </w:rPr>
              <w:t>enture has science coordinator</w:t>
            </w:r>
            <w:r w:rsidR="001E7136">
              <w:rPr>
                <w:rFonts w:ascii="Arno Pro" w:hAnsi="Arno Pro" w:cs="Arial"/>
                <w:sz w:val="20"/>
                <w:szCs w:val="20"/>
              </w:rPr>
              <w:t>(s</w:t>
            </w:r>
            <w:r w:rsidR="00FA25DD">
              <w:rPr>
                <w:rFonts w:ascii="Arno Pro" w:hAnsi="Arno Pro" w:cs="Arial"/>
                <w:sz w:val="20"/>
                <w:szCs w:val="20"/>
              </w:rPr>
              <w:t>),</w:t>
            </w:r>
            <w:r w:rsidR="00FA25DD" w:rsidRPr="00007B91">
              <w:rPr>
                <w:rFonts w:ascii="Arno Pro" w:hAnsi="Arno Pro" w:cs="Arial"/>
                <w:sz w:val="20"/>
                <w:szCs w:val="20"/>
              </w:rPr>
              <w:t xml:space="preserve"> </w:t>
            </w:r>
            <w:r w:rsidR="00FA25DD">
              <w:rPr>
                <w:rFonts w:ascii="Arno Pro" w:hAnsi="Arno Pro" w:cs="Arial"/>
                <w:sz w:val="20"/>
                <w:szCs w:val="20"/>
              </w:rPr>
              <w:t>geospatial</w:t>
            </w:r>
            <w:r w:rsidRPr="007A2490">
              <w:rPr>
                <w:rFonts w:ascii="Arno Pro" w:hAnsi="Arno Pro" w:cs="Arial"/>
                <w:sz w:val="20"/>
                <w:szCs w:val="20"/>
              </w:rPr>
              <w:t xml:space="preserve"> technician</w:t>
            </w:r>
            <w:r w:rsidR="001E7136">
              <w:rPr>
                <w:rFonts w:ascii="Arno Pro" w:hAnsi="Arno Pro" w:cs="Arial"/>
                <w:sz w:val="20"/>
                <w:szCs w:val="20"/>
              </w:rPr>
              <w:t>(s), and other science expertise</w:t>
            </w:r>
            <w:r w:rsidRPr="00007B91">
              <w:rPr>
                <w:rFonts w:ascii="Arno Pro" w:hAnsi="Arno Pro" w:cs="Arial"/>
                <w:sz w:val="20"/>
                <w:szCs w:val="20"/>
              </w:rPr>
              <w:t xml:space="preserve"> on staff or available through partners as appropriate</w:t>
            </w:r>
            <w:r w:rsidR="001E7136">
              <w:rPr>
                <w:rFonts w:ascii="Arno Pro" w:hAnsi="Arno Pro" w:cs="Arial"/>
                <w:sz w:val="20"/>
                <w:szCs w:val="20"/>
              </w:rPr>
              <w:t xml:space="preserve"> to the size and complexity of the Joint Venture region</w:t>
            </w:r>
            <w:r w:rsidRPr="00007B91">
              <w:rPr>
                <w:rFonts w:ascii="Arno Pro" w:hAnsi="Arno Pro" w:cs="Arial"/>
                <w:sz w:val="20"/>
                <w:szCs w:val="20"/>
              </w:rPr>
              <w:t>.  Technical committees for specific bird conservation science needs are in place</w:t>
            </w:r>
            <w:r w:rsidR="00FA1AF8">
              <w:rPr>
                <w:rFonts w:ascii="Arno Pro" w:hAnsi="Arno Pro" w:cs="Arial"/>
                <w:sz w:val="20"/>
                <w:szCs w:val="20"/>
              </w:rPr>
              <w:t xml:space="preserve"> as needed</w:t>
            </w:r>
            <w:r w:rsidRPr="00007B91">
              <w:rPr>
                <w:rFonts w:ascii="Arno Pro" w:hAnsi="Arno Pro" w:cs="Arial"/>
                <w:sz w:val="20"/>
                <w:szCs w:val="20"/>
              </w:rPr>
              <w:t xml:space="preserve"> with </w:t>
            </w:r>
            <w:r w:rsidRPr="00FA1AF8">
              <w:rPr>
                <w:rFonts w:ascii="Arno Pro" w:hAnsi="Arno Pro" w:cs="Arial"/>
                <w:sz w:val="20"/>
                <w:szCs w:val="20"/>
              </w:rPr>
              <w:t>full participation from partnership organizations</w:t>
            </w:r>
            <w:r w:rsidRPr="00007B91">
              <w:rPr>
                <w:rFonts w:ascii="Arno Pro" w:hAnsi="Arno Pro" w:cs="Arial"/>
                <w:sz w:val="20"/>
                <w:szCs w:val="20"/>
              </w:rPr>
              <w:t xml:space="preserve">.  Technical committees are improving the science of the </w:t>
            </w:r>
            <w:r w:rsidR="00FA1AF8" w:rsidRPr="00EC660A">
              <w:rPr>
                <w:rFonts w:ascii="Arno Pro" w:hAnsi="Arno Pro" w:cs="Arial"/>
                <w:color w:val="000000"/>
                <w:sz w:val="20"/>
                <w:szCs w:val="20"/>
              </w:rPr>
              <w:t>Joint Venture</w:t>
            </w:r>
            <w:r w:rsidRPr="00007B91">
              <w:rPr>
                <w:rFonts w:ascii="Arno Pro" w:hAnsi="Arno Pro" w:cs="Arial"/>
                <w:sz w:val="20"/>
                <w:szCs w:val="20"/>
              </w:rPr>
              <w:t>.</w:t>
            </w:r>
          </w:p>
        </w:tc>
      </w:tr>
      <w:tr w:rsidR="00DA7F3D" w:rsidRPr="00F31EB1" w:rsidTr="00B37B0F">
        <w:trPr>
          <w:trHeight w:val="1671"/>
        </w:trPr>
        <w:tc>
          <w:tcPr>
            <w:tcW w:w="99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DA7F3D" w:rsidRPr="009E7B5F" w:rsidRDefault="00DA7F3D" w:rsidP="009E7B5F">
            <w:pPr>
              <w:ind w:left="113" w:right="113"/>
              <w:jc w:val="center"/>
              <w:rPr>
                <w:rFonts w:ascii="Arno Pro" w:hAnsi="Arno Pro" w:cs="Arial"/>
                <w:b/>
                <w:bCs/>
                <w:sz w:val="36"/>
                <w:szCs w:val="36"/>
              </w:rPr>
            </w:pPr>
            <w:r>
              <w:rPr>
                <w:rFonts w:ascii="Arno Pro" w:hAnsi="Arno Pro" w:cs="Arial"/>
                <w:b/>
                <w:bCs/>
                <w:sz w:val="36"/>
                <w:szCs w:val="36"/>
              </w:rPr>
              <w:lastRenderedPageBreak/>
              <w:t>BIOLOGICAL PLANNING</w:t>
            </w:r>
          </w:p>
        </w:tc>
        <w:tc>
          <w:tcPr>
            <w:tcW w:w="1814" w:type="dxa"/>
            <w:tcBorders>
              <w:top w:val="single" w:sz="4" w:space="0" w:color="auto"/>
              <w:left w:val="nil"/>
              <w:bottom w:val="single" w:sz="4" w:space="0" w:color="auto"/>
              <w:right w:val="single" w:sz="4" w:space="0" w:color="auto"/>
            </w:tcBorders>
            <w:shd w:val="clear" w:color="auto" w:fill="auto"/>
          </w:tcPr>
          <w:p w:rsidR="00DA7F3D" w:rsidRDefault="00DA7F3D" w:rsidP="00DA7F3D">
            <w:pPr>
              <w:jc w:val="center"/>
              <w:rPr>
                <w:rFonts w:ascii="Arno Pro" w:hAnsi="Arno Pro" w:cs="Arial"/>
                <w:b/>
                <w:bCs/>
                <w:sz w:val="20"/>
                <w:szCs w:val="20"/>
              </w:rPr>
            </w:pPr>
            <w:r>
              <w:rPr>
                <w:rFonts w:ascii="Arno Pro" w:hAnsi="Arno Pro" w:cs="Arial"/>
                <w:b/>
                <w:bCs/>
                <w:sz w:val="20"/>
                <w:szCs w:val="20"/>
              </w:rPr>
              <w:t>Coordination/</w:t>
            </w:r>
          </w:p>
          <w:p w:rsidR="00DA7F3D" w:rsidRPr="00C175B4" w:rsidRDefault="00DA7F3D" w:rsidP="00DA7F3D">
            <w:pPr>
              <w:jc w:val="center"/>
              <w:rPr>
                <w:rFonts w:ascii="Arno Pro" w:hAnsi="Arno Pro" w:cs="Arial"/>
                <w:b/>
                <w:sz w:val="20"/>
                <w:szCs w:val="20"/>
              </w:rPr>
            </w:pPr>
            <w:r>
              <w:rPr>
                <w:rFonts w:ascii="Arno Pro" w:hAnsi="Arno Pro" w:cs="Arial"/>
                <w:b/>
                <w:bCs/>
                <w:sz w:val="20"/>
                <w:szCs w:val="20"/>
              </w:rPr>
              <w:t>Partnerships</w:t>
            </w:r>
          </w:p>
        </w:tc>
        <w:tc>
          <w:tcPr>
            <w:tcW w:w="5738" w:type="dxa"/>
            <w:tcBorders>
              <w:top w:val="single" w:sz="4" w:space="0" w:color="auto"/>
              <w:left w:val="nil"/>
              <w:bottom w:val="single" w:sz="4" w:space="0" w:color="auto"/>
              <w:right w:val="single" w:sz="4" w:space="0" w:color="auto"/>
            </w:tcBorders>
            <w:shd w:val="clear" w:color="auto" w:fill="auto"/>
          </w:tcPr>
          <w:p w:rsidR="00DA7F3D" w:rsidRPr="00A6623A" w:rsidRDefault="00DA7F3D" w:rsidP="006D5572">
            <w:pPr>
              <w:rPr>
                <w:rFonts w:ascii="Arno Pro" w:hAnsi="Arno Pro" w:cs="Arial"/>
                <w:sz w:val="20"/>
                <w:szCs w:val="20"/>
              </w:rPr>
            </w:pPr>
            <w:r w:rsidRPr="00A6623A">
              <w:rPr>
                <w:rFonts w:ascii="Arno Pro" w:hAnsi="Arno Pro" w:cs="Arial"/>
                <w:sz w:val="20"/>
                <w:szCs w:val="20"/>
              </w:rPr>
              <w:t xml:space="preserve">Joint </w:t>
            </w:r>
            <w:r w:rsidR="00830F36">
              <w:rPr>
                <w:rFonts w:ascii="Arno Pro" w:hAnsi="Arno Pro" w:cs="Arial"/>
                <w:sz w:val="20"/>
                <w:szCs w:val="20"/>
              </w:rPr>
              <w:t>Venture</w:t>
            </w:r>
            <w:r w:rsidRPr="00A6623A">
              <w:rPr>
                <w:rFonts w:ascii="Arno Pro" w:hAnsi="Arno Pro" w:cs="Arial"/>
                <w:sz w:val="20"/>
                <w:szCs w:val="20"/>
              </w:rPr>
              <w:t xml:space="preserve"> leads a collaborative effort, often through a technical committee appointed by the Management Board, to build a biological foundation of bird conservation needs that is both based on, and informs </w:t>
            </w:r>
            <w:r w:rsidR="00F279F1">
              <w:rPr>
                <w:rFonts w:ascii="Arno Pro" w:hAnsi="Arno Pro" w:cs="Arial"/>
                <w:sz w:val="20"/>
                <w:szCs w:val="20"/>
              </w:rPr>
              <w:t xml:space="preserve">international, </w:t>
            </w:r>
            <w:r w:rsidRPr="00A6623A">
              <w:rPr>
                <w:rFonts w:ascii="Arno Pro" w:hAnsi="Arno Pro" w:cs="Arial"/>
                <w:sz w:val="20"/>
                <w:szCs w:val="20"/>
              </w:rPr>
              <w:t>national, or regional bird conservation initiatives</w:t>
            </w:r>
            <w:r w:rsidR="001766BC">
              <w:rPr>
                <w:rFonts w:ascii="Arno Pro" w:hAnsi="Arno Pro" w:cs="Arial"/>
                <w:sz w:val="20"/>
                <w:szCs w:val="20"/>
              </w:rPr>
              <w:t>.</w:t>
            </w:r>
          </w:p>
        </w:tc>
        <w:tc>
          <w:tcPr>
            <w:tcW w:w="7020" w:type="dxa"/>
            <w:tcBorders>
              <w:top w:val="single" w:sz="4" w:space="0" w:color="auto"/>
              <w:left w:val="nil"/>
              <w:bottom w:val="single" w:sz="4" w:space="0" w:color="auto"/>
              <w:right w:val="single" w:sz="4" w:space="0" w:color="auto"/>
            </w:tcBorders>
            <w:shd w:val="clear" w:color="auto" w:fill="auto"/>
          </w:tcPr>
          <w:p w:rsidR="00DA7F3D" w:rsidRPr="00F87BDA" w:rsidRDefault="00DA7F3D" w:rsidP="006D5572">
            <w:pPr>
              <w:rPr>
                <w:rFonts w:ascii="Arno Pro" w:hAnsi="Arno Pro" w:cs="Arial"/>
                <w:sz w:val="20"/>
                <w:szCs w:val="20"/>
              </w:rPr>
            </w:pPr>
            <w:r w:rsidRPr="00A6623A">
              <w:rPr>
                <w:rFonts w:ascii="Arno Pro" w:hAnsi="Arno Pro" w:cs="Arial"/>
                <w:sz w:val="20"/>
                <w:szCs w:val="20"/>
              </w:rPr>
              <w:t xml:space="preserve">Joint venture partners seek opportunities and venues to integrate </w:t>
            </w:r>
            <w:r w:rsidR="00A57A95" w:rsidRPr="00EC660A">
              <w:rPr>
                <w:rFonts w:ascii="Arno Pro" w:hAnsi="Arno Pro" w:cs="Arial"/>
                <w:color w:val="000000"/>
                <w:sz w:val="20"/>
                <w:szCs w:val="20"/>
              </w:rPr>
              <w:t>Joint Venture</w:t>
            </w:r>
            <w:r w:rsidRPr="00A6623A">
              <w:rPr>
                <w:rFonts w:ascii="Arno Pro" w:hAnsi="Arno Pro" w:cs="Arial"/>
                <w:sz w:val="20"/>
                <w:szCs w:val="20"/>
              </w:rPr>
              <w:t xml:space="preserve"> biological planning with relevant work of their agency/organization and with the relevant work of other agencies and organizations active within the </w:t>
            </w:r>
            <w:r w:rsidR="00A57A95" w:rsidRPr="00EC660A">
              <w:rPr>
                <w:rFonts w:ascii="Arno Pro" w:hAnsi="Arno Pro" w:cs="Arial"/>
                <w:color w:val="000000"/>
                <w:sz w:val="20"/>
                <w:szCs w:val="20"/>
              </w:rPr>
              <w:t>Joint Venture</w:t>
            </w:r>
            <w:r w:rsidRPr="00A6623A">
              <w:rPr>
                <w:rFonts w:ascii="Arno Pro" w:hAnsi="Arno Pro" w:cs="Arial"/>
                <w:sz w:val="20"/>
                <w:szCs w:val="20"/>
              </w:rPr>
              <w:t xml:space="preserve"> area. Priority examples include state wildlife action plans, National Wildlife Refuge Comprehensive Conservation Plans, </w:t>
            </w:r>
            <w:r w:rsidR="00806D50">
              <w:rPr>
                <w:rFonts w:ascii="Arno Pro" w:hAnsi="Arno Pro" w:cs="Arial"/>
                <w:sz w:val="20"/>
                <w:szCs w:val="20"/>
              </w:rPr>
              <w:t>The Nature Conservancy (</w:t>
            </w:r>
            <w:r w:rsidRPr="00A6623A">
              <w:rPr>
                <w:rFonts w:ascii="Arno Pro" w:hAnsi="Arno Pro" w:cs="Arial"/>
                <w:sz w:val="20"/>
                <w:szCs w:val="20"/>
              </w:rPr>
              <w:t>TNC</w:t>
            </w:r>
            <w:r w:rsidR="00806D50">
              <w:rPr>
                <w:rFonts w:ascii="Arno Pro" w:hAnsi="Arno Pro" w:cs="Arial"/>
                <w:sz w:val="20"/>
                <w:szCs w:val="20"/>
              </w:rPr>
              <w:t>)</w:t>
            </w:r>
            <w:r w:rsidRPr="00A6623A">
              <w:rPr>
                <w:rFonts w:ascii="Arno Pro" w:hAnsi="Arno Pro" w:cs="Arial"/>
                <w:sz w:val="20"/>
                <w:szCs w:val="20"/>
              </w:rPr>
              <w:t xml:space="preserve"> Ecoregional Plans, </w:t>
            </w:r>
            <w:r w:rsidR="00806D50" w:rsidRPr="00806D50">
              <w:rPr>
                <w:rFonts w:ascii="Arno Pro" w:hAnsi="Arno Pro" w:cs="Arial"/>
                <w:sz w:val="20"/>
                <w:szCs w:val="20"/>
              </w:rPr>
              <w:t>US Fish and Wildlife Service</w:t>
            </w:r>
            <w:r w:rsidR="00806D50">
              <w:rPr>
                <w:rFonts w:ascii="Arno Pro" w:hAnsi="Arno Pro" w:cs="Arial"/>
                <w:sz w:val="20"/>
                <w:szCs w:val="20"/>
              </w:rPr>
              <w:t xml:space="preserve"> (</w:t>
            </w:r>
            <w:r w:rsidRPr="00A6623A">
              <w:rPr>
                <w:rFonts w:ascii="Arno Pro" w:hAnsi="Arno Pro" w:cs="Arial"/>
                <w:sz w:val="20"/>
                <w:szCs w:val="20"/>
              </w:rPr>
              <w:t>FWS</w:t>
            </w:r>
            <w:r w:rsidR="00806D50">
              <w:rPr>
                <w:rFonts w:ascii="Arno Pro" w:hAnsi="Arno Pro" w:cs="Arial"/>
                <w:sz w:val="20"/>
                <w:szCs w:val="20"/>
              </w:rPr>
              <w:t>)</w:t>
            </w:r>
            <w:r w:rsidRPr="00A6623A">
              <w:rPr>
                <w:rFonts w:ascii="Arno Pro" w:hAnsi="Arno Pro" w:cs="Arial"/>
                <w:sz w:val="20"/>
                <w:szCs w:val="20"/>
              </w:rPr>
              <w:t xml:space="preserve"> Migratory Bird Focal Species plans, and National Fish and Wildlife Foundation Keystone initiative</w:t>
            </w:r>
            <w:r>
              <w:rPr>
                <w:rFonts w:ascii="Arno Pro" w:hAnsi="Arno Pro" w:cs="Arial"/>
                <w:sz w:val="20"/>
                <w:szCs w:val="20"/>
              </w:rPr>
              <w:t>s.</w:t>
            </w:r>
          </w:p>
        </w:tc>
      </w:tr>
      <w:tr w:rsidR="00DA7F3D" w:rsidRPr="00F31EB1" w:rsidTr="00B37B0F">
        <w:trPr>
          <w:trHeight w:val="438"/>
        </w:trPr>
        <w:tc>
          <w:tcPr>
            <w:tcW w:w="994" w:type="dxa"/>
            <w:vMerge/>
            <w:tcBorders>
              <w:left w:val="single" w:sz="4" w:space="0" w:color="auto"/>
              <w:bottom w:val="single" w:sz="4" w:space="0" w:color="000000"/>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auto"/>
          </w:tcPr>
          <w:p w:rsidR="00DA7F3D" w:rsidRPr="00C175B4" w:rsidRDefault="00DA7F3D" w:rsidP="008D3DB4">
            <w:pPr>
              <w:jc w:val="center"/>
              <w:rPr>
                <w:rFonts w:ascii="Arno Pro" w:hAnsi="Arno Pro" w:cs="Arial"/>
                <w:b/>
                <w:sz w:val="20"/>
                <w:szCs w:val="20"/>
              </w:rPr>
            </w:pPr>
            <w:r w:rsidRPr="00C175B4">
              <w:rPr>
                <w:rFonts w:ascii="Arno Pro" w:hAnsi="Arno Pro" w:cs="Arial"/>
                <w:b/>
                <w:sz w:val="20"/>
                <w:szCs w:val="20"/>
              </w:rPr>
              <w:t>Biological Planning Unit (Spatial and Temporal Scales)</w:t>
            </w:r>
          </w:p>
          <w:p w:rsidR="00DA7F3D" w:rsidRPr="00C175B4" w:rsidRDefault="00DA7F3D" w:rsidP="008D3DB4">
            <w:pPr>
              <w:jc w:val="center"/>
              <w:rPr>
                <w:rFonts w:ascii="Arno Pro" w:hAnsi="Arno Pro" w:cs="Arial"/>
                <w:b/>
                <w:sz w:val="20"/>
                <w:szCs w:val="20"/>
              </w:rPr>
            </w:pPr>
          </w:p>
        </w:tc>
        <w:tc>
          <w:tcPr>
            <w:tcW w:w="5738" w:type="dxa"/>
            <w:tcBorders>
              <w:top w:val="nil"/>
              <w:left w:val="nil"/>
              <w:bottom w:val="single" w:sz="4" w:space="0" w:color="auto"/>
              <w:right w:val="single" w:sz="4" w:space="0" w:color="auto"/>
            </w:tcBorders>
            <w:shd w:val="clear" w:color="auto" w:fill="auto"/>
          </w:tcPr>
          <w:p w:rsidR="00DA7F3D" w:rsidRPr="00A6623A" w:rsidRDefault="00DA7F3D" w:rsidP="006D5572">
            <w:pPr>
              <w:rPr>
                <w:rFonts w:ascii="Arno Pro" w:hAnsi="Arno Pro" w:cs="Arial"/>
                <w:sz w:val="20"/>
                <w:szCs w:val="20"/>
              </w:rPr>
            </w:pPr>
            <w:r w:rsidRPr="00A6623A">
              <w:rPr>
                <w:rFonts w:ascii="Arno Pro" w:hAnsi="Arno Pro" w:cs="Arial"/>
                <w:sz w:val="20"/>
                <w:szCs w:val="20"/>
              </w:rPr>
              <w:t xml:space="preserve">Biological </w:t>
            </w:r>
            <w:r w:rsidR="00A57A95">
              <w:rPr>
                <w:rFonts w:ascii="Arno Pro" w:hAnsi="Arno Pro" w:cs="Arial"/>
                <w:sz w:val="20"/>
                <w:szCs w:val="20"/>
              </w:rPr>
              <w:t>p</w:t>
            </w:r>
            <w:r w:rsidRPr="00A6623A">
              <w:rPr>
                <w:rFonts w:ascii="Arno Pro" w:hAnsi="Arno Pro" w:cs="Arial"/>
                <w:sz w:val="20"/>
                <w:szCs w:val="20"/>
              </w:rPr>
              <w:t xml:space="preserve">lanning </w:t>
            </w:r>
            <w:r w:rsidR="00A57A95">
              <w:rPr>
                <w:rFonts w:ascii="Arno Pro" w:hAnsi="Arno Pro" w:cs="Arial"/>
                <w:sz w:val="20"/>
                <w:szCs w:val="20"/>
              </w:rPr>
              <w:t>u</w:t>
            </w:r>
            <w:r w:rsidRPr="00A6623A">
              <w:rPr>
                <w:rFonts w:ascii="Arno Pro" w:hAnsi="Arno Pro" w:cs="Arial"/>
                <w:sz w:val="20"/>
                <w:szCs w:val="20"/>
              </w:rPr>
              <w:t>nit</w:t>
            </w:r>
            <w:r w:rsidR="00A57A95">
              <w:rPr>
                <w:rFonts w:ascii="Arno Pro" w:hAnsi="Arno Pro" w:cs="Arial"/>
                <w:sz w:val="20"/>
                <w:szCs w:val="20"/>
              </w:rPr>
              <w:t xml:space="preserve">(s) </w:t>
            </w:r>
            <w:proofErr w:type="gramStart"/>
            <w:r w:rsidR="00762C7E">
              <w:rPr>
                <w:rFonts w:ascii="Arno Pro" w:hAnsi="Arno Pro" w:cs="Arial"/>
                <w:sz w:val="20"/>
                <w:szCs w:val="20"/>
              </w:rPr>
              <w:t>is(</w:t>
            </w:r>
            <w:proofErr w:type="gramEnd"/>
            <w:r w:rsidR="00F279F1">
              <w:rPr>
                <w:rFonts w:ascii="Arno Pro" w:hAnsi="Arno Pro" w:cs="Arial"/>
                <w:sz w:val="20"/>
                <w:szCs w:val="20"/>
              </w:rPr>
              <w:t>are)</w:t>
            </w:r>
            <w:r w:rsidRPr="00A6623A">
              <w:rPr>
                <w:rFonts w:ascii="Arno Pro" w:hAnsi="Arno Pro" w:cs="Arial"/>
                <w:sz w:val="20"/>
                <w:szCs w:val="20"/>
              </w:rPr>
              <w:t xml:space="preserve"> defined.  Identify temporal importance (breeding, staging, wintering) of </w:t>
            </w:r>
            <w:r w:rsidR="00A57A95">
              <w:rPr>
                <w:rFonts w:ascii="Arno Pro" w:hAnsi="Arno Pro" w:cs="Arial"/>
                <w:sz w:val="20"/>
                <w:szCs w:val="20"/>
              </w:rPr>
              <w:t xml:space="preserve">the </w:t>
            </w:r>
            <w:r w:rsidR="00A57A95" w:rsidRPr="00EC660A">
              <w:rPr>
                <w:rFonts w:ascii="Arno Pro" w:hAnsi="Arno Pro" w:cs="Arial"/>
                <w:color w:val="000000"/>
                <w:sz w:val="20"/>
                <w:szCs w:val="20"/>
              </w:rPr>
              <w:t>Joint Venture</w:t>
            </w:r>
            <w:r w:rsidR="00F279F1">
              <w:rPr>
                <w:rFonts w:ascii="Arno Pro" w:hAnsi="Arno Pro" w:cs="Arial"/>
                <w:color w:val="000000"/>
                <w:sz w:val="20"/>
                <w:szCs w:val="20"/>
              </w:rPr>
              <w:t xml:space="preserve"> </w:t>
            </w:r>
            <w:r w:rsidR="001E7136">
              <w:rPr>
                <w:rFonts w:ascii="Arno Pro" w:hAnsi="Arno Pro" w:cs="Arial"/>
                <w:color w:val="000000"/>
                <w:sz w:val="20"/>
                <w:szCs w:val="20"/>
              </w:rPr>
              <w:t>region</w:t>
            </w:r>
            <w:r w:rsidRPr="00A6623A">
              <w:rPr>
                <w:rFonts w:ascii="Arno Pro" w:hAnsi="Arno Pro" w:cs="Arial"/>
                <w:sz w:val="20"/>
                <w:szCs w:val="20"/>
              </w:rPr>
              <w:t xml:space="preserve"> to migratory birds.  Explain and justify when planning scale deviates from bird plan conservation ecoregions.</w:t>
            </w:r>
          </w:p>
        </w:tc>
        <w:tc>
          <w:tcPr>
            <w:tcW w:w="7020" w:type="dxa"/>
            <w:tcBorders>
              <w:top w:val="single" w:sz="4" w:space="0" w:color="auto"/>
              <w:left w:val="nil"/>
              <w:bottom w:val="single" w:sz="4" w:space="0" w:color="auto"/>
              <w:right w:val="single" w:sz="4" w:space="0" w:color="auto"/>
            </w:tcBorders>
            <w:shd w:val="clear" w:color="auto" w:fill="auto"/>
          </w:tcPr>
          <w:p w:rsidR="00DA7F3D" w:rsidRPr="00F87BDA" w:rsidRDefault="00DA7F3D" w:rsidP="006D5572">
            <w:pPr>
              <w:rPr>
                <w:rFonts w:ascii="Arno Pro" w:hAnsi="Arno Pro" w:cs="Arial"/>
                <w:sz w:val="20"/>
                <w:szCs w:val="20"/>
              </w:rPr>
            </w:pPr>
            <w:r w:rsidRPr="00F87BDA">
              <w:rPr>
                <w:rFonts w:ascii="Arno Pro" w:hAnsi="Arno Pro" w:cs="Arial"/>
                <w:sz w:val="20"/>
                <w:szCs w:val="20"/>
              </w:rPr>
              <w:t xml:space="preserve">Biological </w:t>
            </w:r>
            <w:r w:rsidR="00A57A95">
              <w:rPr>
                <w:rFonts w:ascii="Arno Pro" w:hAnsi="Arno Pro" w:cs="Arial"/>
                <w:sz w:val="20"/>
                <w:szCs w:val="20"/>
              </w:rPr>
              <w:t>p</w:t>
            </w:r>
            <w:r w:rsidRPr="00F87BDA">
              <w:rPr>
                <w:rFonts w:ascii="Arno Pro" w:hAnsi="Arno Pro" w:cs="Arial"/>
                <w:sz w:val="20"/>
                <w:szCs w:val="20"/>
              </w:rPr>
              <w:t xml:space="preserve">lanning </w:t>
            </w:r>
            <w:r w:rsidR="00A57A95">
              <w:rPr>
                <w:rFonts w:ascii="Arno Pro" w:hAnsi="Arno Pro" w:cs="Arial"/>
                <w:sz w:val="20"/>
                <w:szCs w:val="20"/>
              </w:rPr>
              <w:t>u</w:t>
            </w:r>
            <w:r w:rsidRPr="00F87BDA">
              <w:rPr>
                <w:rFonts w:ascii="Arno Pro" w:hAnsi="Arno Pro" w:cs="Arial"/>
                <w:sz w:val="20"/>
                <w:szCs w:val="20"/>
              </w:rPr>
              <w:t xml:space="preserve">nits identified at </w:t>
            </w:r>
            <w:r w:rsidR="00806D50">
              <w:rPr>
                <w:rFonts w:ascii="Arno Pro" w:hAnsi="Arno Pro" w:cs="Arial"/>
                <w:sz w:val="20"/>
                <w:szCs w:val="20"/>
              </w:rPr>
              <w:t>Bird Conservation Region (</w:t>
            </w:r>
            <w:r w:rsidRPr="00F87BDA">
              <w:rPr>
                <w:rFonts w:ascii="Arno Pro" w:hAnsi="Arno Pro" w:cs="Arial"/>
                <w:sz w:val="20"/>
                <w:szCs w:val="20"/>
              </w:rPr>
              <w:t>BCR</w:t>
            </w:r>
            <w:r w:rsidR="00806D50">
              <w:rPr>
                <w:rFonts w:ascii="Arno Pro" w:hAnsi="Arno Pro" w:cs="Arial"/>
                <w:sz w:val="20"/>
                <w:szCs w:val="20"/>
              </w:rPr>
              <w:t>)</w:t>
            </w:r>
            <w:r w:rsidRPr="00F87BDA">
              <w:rPr>
                <w:rFonts w:ascii="Arno Pro" w:hAnsi="Arno Pro" w:cs="Arial"/>
                <w:sz w:val="20"/>
                <w:szCs w:val="20"/>
              </w:rPr>
              <w:t xml:space="preserve"> or sub-BCR scales.</w:t>
            </w:r>
            <w:r w:rsidR="00806D50">
              <w:rPr>
                <w:rFonts w:ascii="Arno Pro" w:hAnsi="Arno Pro" w:cs="Arial"/>
                <w:sz w:val="20"/>
                <w:szCs w:val="20"/>
              </w:rPr>
              <w:t xml:space="preserve"> </w:t>
            </w:r>
            <w:r w:rsidRPr="00F87BDA">
              <w:rPr>
                <w:rFonts w:ascii="Arno Pro" w:hAnsi="Arno Pro" w:cs="Arial"/>
                <w:sz w:val="20"/>
                <w:szCs w:val="20"/>
              </w:rPr>
              <w:t xml:space="preserve">Explicit treatment of overlapping planning units within multiple </w:t>
            </w:r>
            <w:r w:rsidR="00A57A95" w:rsidRPr="00EC660A">
              <w:rPr>
                <w:rFonts w:ascii="Arno Pro" w:hAnsi="Arno Pro" w:cs="Arial"/>
                <w:color w:val="000000"/>
                <w:sz w:val="20"/>
                <w:szCs w:val="20"/>
              </w:rPr>
              <w:t xml:space="preserve">Joint Venture </w:t>
            </w:r>
            <w:r w:rsidRPr="00F87BDA">
              <w:rPr>
                <w:rFonts w:ascii="Arno Pro" w:hAnsi="Arno Pro" w:cs="Arial"/>
                <w:sz w:val="20"/>
                <w:szCs w:val="20"/>
              </w:rPr>
              <w:t>admin</w:t>
            </w:r>
            <w:r w:rsidR="00A57A95">
              <w:rPr>
                <w:rFonts w:ascii="Arno Pro" w:hAnsi="Arno Pro" w:cs="Arial"/>
                <w:sz w:val="20"/>
                <w:szCs w:val="20"/>
              </w:rPr>
              <w:t>istrative</w:t>
            </w:r>
            <w:r w:rsidRPr="00F87BDA">
              <w:rPr>
                <w:rFonts w:ascii="Arno Pro" w:hAnsi="Arno Pro" w:cs="Arial"/>
                <w:sz w:val="20"/>
                <w:szCs w:val="20"/>
              </w:rPr>
              <w:t xml:space="preserve"> boundaries</w:t>
            </w:r>
            <w:r w:rsidR="00A57A95">
              <w:rPr>
                <w:rFonts w:ascii="Arno Pro" w:hAnsi="Arno Pro" w:cs="Arial"/>
                <w:sz w:val="20"/>
                <w:szCs w:val="20"/>
              </w:rPr>
              <w:t xml:space="preserve"> (if any)</w:t>
            </w:r>
            <w:r w:rsidRPr="00F87BDA">
              <w:rPr>
                <w:rFonts w:ascii="Arno Pro" w:hAnsi="Arno Pro" w:cs="Arial"/>
                <w:sz w:val="20"/>
                <w:szCs w:val="20"/>
              </w:rPr>
              <w:t>.</w:t>
            </w:r>
          </w:p>
        </w:tc>
      </w:tr>
      <w:tr w:rsidR="00DA7F3D" w:rsidRPr="00F31EB1" w:rsidTr="00B37B0F">
        <w:trPr>
          <w:trHeight w:val="1311"/>
        </w:trPr>
        <w:tc>
          <w:tcPr>
            <w:tcW w:w="994" w:type="dxa"/>
            <w:vMerge/>
            <w:tcBorders>
              <w:left w:val="single" w:sz="4" w:space="0" w:color="auto"/>
              <w:bottom w:val="single" w:sz="4" w:space="0" w:color="000000"/>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auto"/>
          </w:tcPr>
          <w:p w:rsidR="00DA7F3D" w:rsidRPr="00C175B4" w:rsidRDefault="00DA7F3D" w:rsidP="008D3DB4">
            <w:pPr>
              <w:jc w:val="center"/>
              <w:rPr>
                <w:rFonts w:ascii="Arno Pro" w:hAnsi="Arno Pro" w:cs="Arial"/>
                <w:b/>
                <w:sz w:val="20"/>
                <w:szCs w:val="20"/>
              </w:rPr>
            </w:pPr>
            <w:r w:rsidRPr="00C175B4">
              <w:rPr>
                <w:rFonts w:ascii="Arno Pro" w:hAnsi="Arno Pro" w:cs="Arial"/>
                <w:b/>
                <w:sz w:val="20"/>
                <w:szCs w:val="20"/>
              </w:rPr>
              <w:t>Priority Species</w:t>
            </w:r>
          </w:p>
        </w:tc>
        <w:tc>
          <w:tcPr>
            <w:tcW w:w="5738" w:type="dxa"/>
            <w:tcBorders>
              <w:top w:val="nil"/>
              <w:left w:val="nil"/>
              <w:bottom w:val="single" w:sz="4" w:space="0" w:color="auto"/>
              <w:right w:val="single" w:sz="4" w:space="0" w:color="auto"/>
            </w:tcBorders>
            <w:shd w:val="clear" w:color="auto" w:fill="auto"/>
          </w:tcPr>
          <w:p w:rsidR="00DA7F3D" w:rsidRPr="00A6623A" w:rsidRDefault="00DA7F3D" w:rsidP="006D5572">
            <w:pPr>
              <w:rPr>
                <w:rFonts w:ascii="Arno Pro" w:hAnsi="Arno Pro" w:cs="Arial"/>
                <w:sz w:val="20"/>
                <w:szCs w:val="20"/>
              </w:rPr>
            </w:pPr>
            <w:r w:rsidRPr="00A6623A">
              <w:rPr>
                <w:rFonts w:ascii="Arno Pro" w:hAnsi="Arno Pro" w:cs="Arial"/>
                <w:sz w:val="20"/>
                <w:szCs w:val="20"/>
              </w:rPr>
              <w:t xml:space="preserve">A preliminary list of priority bird species or suites of species are identified and justified.  </w:t>
            </w:r>
          </w:p>
        </w:tc>
        <w:tc>
          <w:tcPr>
            <w:tcW w:w="7020" w:type="dxa"/>
            <w:tcBorders>
              <w:top w:val="single" w:sz="4" w:space="0" w:color="auto"/>
              <w:left w:val="nil"/>
              <w:bottom w:val="single" w:sz="4" w:space="0" w:color="auto"/>
              <w:right w:val="single" w:sz="4" w:space="0" w:color="auto"/>
            </w:tcBorders>
            <w:shd w:val="clear" w:color="auto" w:fill="auto"/>
          </w:tcPr>
          <w:p w:rsidR="00DA7F3D" w:rsidRPr="00F87BDA" w:rsidRDefault="00806D50" w:rsidP="006D5572">
            <w:pPr>
              <w:rPr>
                <w:rFonts w:ascii="Arno Pro" w:hAnsi="Arno Pro" w:cs="Arial"/>
                <w:sz w:val="20"/>
                <w:szCs w:val="20"/>
              </w:rPr>
            </w:pPr>
            <w:r>
              <w:rPr>
                <w:rFonts w:ascii="Arno Pro" w:hAnsi="Arno Pro" w:cs="Arial"/>
                <w:sz w:val="20"/>
                <w:szCs w:val="20"/>
              </w:rPr>
              <w:t>Complete</w:t>
            </w:r>
            <w:r w:rsidRPr="00F87BDA">
              <w:rPr>
                <w:rFonts w:ascii="Arno Pro" w:hAnsi="Arno Pro" w:cs="Arial"/>
                <w:sz w:val="20"/>
                <w:szCs w:val="20"/>
              </w:rPr>
              <w:t xml:space="preserve"> </w:t>
            </w:r>
            <w:r w:rsidR="00DA7F3D" w:rsidRPr="00F87BDA">
              <w:rPr>
                <w:rFonts w:ascii="Arno Pro" w:hAnsi="Arno Pro" w:cs="Arial"/>
                <w:sz w:val="20"/>
                <w:szCs w:val="20"/>
              </w:rPr>
              <w:t>list of priority bird species/populations, considering all relevant FWS Birds of Management Concern.  Explanation if priority species/populations deviate from priorities in latest bird plan updates.</w:t>
            </w:r>
            <w:r>
              <w:rPr>
                <w:rFonts w:ascii="Arno Pro" w:hAnsi="Arno Pro" w:cs="Arial"/>
                <w:sz w:val="20"/>
                <w:szCs w:val="20"/>
              </w:rPr>
              <w:t xml:space="preserve">  A subset of species may be identified that represent the larger set of priority species for detailed biological planning and conservation design.</w:t>
            </w:r>
          </w:p>
        </w:tc>
      </w:tr>
      <w:tr w:rsidR="00DA7F3D" w:rsidRPr="00F31EB1" w:rsidTr="00B37B0F">
        <w:trPr>
          <w:trHeight w:val="1437"/>
        </w:trPr>
        <w:tc>
          <w:tcPr>
            <w:tcW w:w="994" w:type="dxa"/>
            <w:vMerge/>
            <w:tcBorders>
              <w:left w:val="single" w:sz="4" w:space="0" w:color="auto"/>
              <w:bottom w:val="single" w:sz="4" w:space="0" w:color="000000"/>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auto"/>
          </w:tcPr>
          <w:p w:rsidR="00DA7F3D" w:rsidRPr="00C175B4" w:rsidRDefault="00DA7F3D">
            <w:pPr>
              <w:jc w:val="center"/>
              <w:rPr>
                <w:rFonts w:ascii="Arno Pro" w:hAnsi="Arno Pro" w:cs="Arial"/>
                <w:b/>
                <w:sz w:val="20"/>
                <w:szCs w:val="20"/>
              </w:rPr>
            </w:pPr>
            <w:r w:rsidRPr="00C175B4">
              <w:rPr>
                <w:rFonts w:ascii="Arno Pro" w:hAnsi="Arno Pro" w:cs="Arial"/>
                <w:b/>
                <w:sz w:val="20"/>
                <w:szCs w:val="20"/>
              </w:rPr>
              <w:t>Population Objectives</w:t>
            </w:r>
          </w:p>
        </w:tc>
        <w:tc>
          <w:tcPr>
            <w:tcW w:w="5738" w:type="dxa"/>
            <w:tcBorders>
              <w:top w:val="nil"/>
              <w:left w:val="nil"/>
              <w:bottom w:val="single" w:sz="4" w:space="0" w:color="auto"/>
              <w:right w:val="single" w:sz="4" w:space="0" w:color="auto"/>
            </w:tcBorders>
            <w:shd w:val="clear" w:color="auto" w:fill="auto"/>
          </w:tcPr>
          <w:p w:rsidR="00DA7F3D" w:rsidRDefault="00DA7F3D" w:rsidP="006D5572">
            <w:pPr>
              <w:rPr>
                <w:rFonts w:ascii="Arno Pro" w:hAnsi="Arno Pro" w:cs="Arial"/>
                <w:sz w:val="20"/>
                <w:szCs w:val="20"/>
              </w:rPr>
            </w:pPr>
            <w:r w:rsidRPr="00A6623A">
              <w:rPr>
                <w:rFonts w:ascii="Arno Pro" w:hAnsi="Arno Pro" w:cs="Arial"/>
                <w:sz w:val="20"/>
                <w:szCs w:val="20"/>
              </w:rPr>
              <w:t>Anticipated population objective variables (abundance, vital rates, etc.) identified.  General description of the process that will likely be used to develop population objectives.  Description of how those objectives will link to bird plans' continental objectives.</w:t>
            </w:r>
          </w:p>
          <w:p w:rsidR="00DA7F3D" w:rsidRPr="00A6623A" w:rsidRDefault="00DA7F3D" w:rsidP="006D5572">
            <w:pPr>
              <w:rPr>
                <w:rFonts w:ascii="Arno Pro" w:hAnsi="Arno Pro" w:cs="Arial"/>
                <w:sz w:val="20"/>
                <w:szCs w:val="20"/>
              </w:rPr>
            </w:pPr>
          </w:p>
        </w:tc>
        <w:tc>
          <w:tcPr>
            <w:tcW w:w="7020" w:type="dxa"/>
            <w:tcBorders>
              <w:top w:val="single" w:sz="4" w:space="0" w:color="auto"/>
              <w:left w:val="nil"/>
              <w:bottom w:val="single" w:sz="4" w:space="0" w:color="auto"/>
              <w:right w:val="single" w:sz="4" w:space="0" w:color="auto"/>
            </w:tcBorders>
            <w:shd w:val="clear" w:color="auto" w:fill="auto"/>
          </w:tcPr>
          <w:p w:rsidR="00DA7F3D" w:rsidRPr="00F87BDA" w:rsidRDefault="00DA7F3D" w:rsidP="006D5572">
            <w:pPr>
              <w:rPr>
                <w:rFonts w:ascii="Arno Pro" w:hAnsi="Arno Pro" w:cs="Arial"/>
                <w:sz w:val="20"/>
                <w:szCs w:val="20"/>
              </w:rPr>
            </w:pPr>
            <w:r w:rsidRPr="00F87BDA">
              <w:rPr>
                <w:rFonts w:ascii="Arno Pro" w:hAnsi="Arno Pro" w:cs="Arial"/>
                <w:sz w:val="20"/>
                <w:szCs w:val="20"/>
              </w:rPr>
              <w:t>Explicit population objectives</w:t>
            </w:r>
            <w:r w:rsidR="00A57A95">
              <w:rPr>
                <w:rFonts w:ascii="Arno Pro" w:hAnsi="Arno Pro" w:cs="Arial"/>
                <w:sz w:val="20"/>
                <w:szCs w:val="20"/>
              </w:rPr>
              <w:t xml:space="preserve"> are identified</w:t>
            </w:r>
            <w:r w:rsidRPr="00F87BDA">
              <w:rPr>
                <w:rFonts w:ascii="Arno Pro" w:hAnsi="Arno Pro" w:cs="Arial"/>
                <w:sz w:val="20"/>
                <w:szCs w:val="20"/>
              </w:rPr>
              <w:t xml:space="preserve">. </w:t>
            </w:r>
            <w:r w:rsidR="00A57A95">
              <w:rPr>
                <w:rFonts w:ascii="Arno Pro" w:hAnsi="Arno Pro" w:cs="Arial"/>
                <w:sz w:val="20"/>
                <w:szCs w:val="20"/>
              </w:rPr>
              <w:t>F</w:t>
            </w:r>
            <w:r w:rsidRPr="00F87BDA">
              <w:rPr>
                <w:rFonts w:ascii="Arno Pro" w:hAnsi="Arno Pro" w:cs="Arial"/>
                <w:sz w:val="20"/>
                <w:szCs w:val="20"/>
              </w:rPr>
              <w:t xml:space="preserve">lexible population objectives </w:t>
            </w:r>
            <w:r w:rsidR="00A57A95">
              <w:rPr>
                <w:rFonts w:ascii="Arno Pro" w:hAnsi="Arno Pro" w:cs="Arial"/>
                <w:sz w:val="20"/>
                <w:szCs w:val="20"/>
              </w:rPr>
              <w:t xml:space="preserve">identified </w:t>
            </w:r>
            <w:r w:rsidRPr="00F87BDA">
              <w:rPr>
                <w:rFonts w:ascii="Arno Pro" w:hAnsi="Arno Pro" w:cs="Arial"/>
                <w:sz w:val="20"/>
                <w:szCs w:val="20"/>
              </w:rPr>
              <w:t>as appropriate to account for environmental or seasonal variability. Documentation of the process for deriving population objectives and identification of major sources of uncertainty.</w:t>
            </w:r>
          </w:p>
        </w:tc>
      </w:tr>
      <w:tr w:rsidR="00DA7F3D" w:rsidRPr="00F31EB1" w:rsidTr="00B37B0F">
        <w:trPr>
          <w:trHeight w:val="1077"/>
        </w:trPr>
        <w:tc>
          <w:tcPr>
            <w:tcW w:w="994" w:type="dxa"/>
            <w:vMerge/>
            <w:tcBorders>
              <w:left w:val="single" w:sz="4" w:space="0" w:color="auto"/>
              <w:bottom w:val="single" w:sz="4" w:space="0" w:color="000000"/>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auto"/>
          </w:tcPr>
          <w:p w:rsidR="00DA7F3D" w:rsidRPr="00C175B4" w:rsidRDefault="00DA7F3D">
            <w:pPr>
              <w:jc w:val="center"/>
              <w:rPr>
                <w:rFonts w:ascii="Arno Pro" w:hAnsi="Arno Pro" w:cs="Arial"/>
                <w:b/>
                <w:sz w:val="20"/>
                <w:szCs w:val="20"/>
              </w:rPr>
            </w:pPr>
            <w:r w:rsidRPr="00C175B4">
              <w:rPr>
                <w:rFonts w:ascii="Arno Pro" w:hAnsi="Arno Pro" w:cs="Arial"/>
                <w:b/>
                <w:sz w:val="20"/>
                <w:szCs w:val="20"/>
              </w:rPr>
              <w:t>Limiting Factors</w:t>
            </w:r>
          </w:p>
        </w:tc>
        <w:tc>
          <w:tcPr>
            <w:tcW w:w="5738" w:type="dxa"/>
            <w:tcBorders>
              <w:top w:val="single" w:sz="4" w:space="0" w:color="auto"/>
              <w:left w:val="nil"/>
              <w:bottom w:val="single" w:sz="4" w:space="0" w:color="auto"/>
              <w:right w:val="single" w:sz="4" w:space="0" w:color="auto"/>
            </w:tcBorders>
            <w:shd w:val="clear" w:color="auto" w:fill="auto"/>
          </w:tcPr>
          <w:p w:rsidR="00DA7F3D" w:rsidRPr="00F87BDA" w:rsidRDefault="00DA7F3D" w:rsidP="006D5572">
            <w:pPr>
              <w:rPr>
                <w:rFonts w:ascii="Arno Pro" w:hAnsi="Arno Pro" w:cs="Arial"/>
                <w:sz w:val="20"/>
                <w:szCs w:val="20"/>
              </w:rPr>
            </w:pPr>
            <w:r w:rsidRPr="00F87BDA">
              <w:rPr>
                <w:rFonts w:ascii="Arno Pro" w:hAnsi="Arno Pro" w:cs="Arial"/>
                <w:sz w:val="20"/>
                <w:szCs w:val="20"/>
              </w:rPr>
              <w:t xml:space="preserve">A list of potential factors thought to limit birds in </w:t>
            </w:r>
            <w:r w:rsidR="00A57A95">
              <w:rPr>
                <w:rFonts w:ascii="Arno Pro" w:hAnsi="Arno Pro" w:cs="Arial"/>
                <w:sz w:val="20"/>
                <w:szCs w:val="20"/>
              </w:rPr>
              <w:t xml:space="preserve">the biological </w:t>
            </w:r>
            <w:r w:rsidRPr="00F87BDA">
              <w:rPr>
                <w:rFonts w:ascii="Arno Pro" w:hAnsi="Arno Pro" w:cs="Arial"/>
                <w:sz w:val="20"/>
                <w:szCs w:val="20"/>
              </w:rPr>
              <w:t>planning unit</w:t>
            </w:r>
            <w:r w:rsidR="00A57A95">
              <w:rPr>
                <w:rFonts w:ascii="Arno Pro" w:hAnsi="Arno Pro" w:cs="Arial"/>
                <w:sz w:val="20"/>
                <w:szCs w:val="20"/>
              </w:rPr>
              <w:t>(s) used</w:t>
            </w:r>
            <w:r w:rsidRPr="00F87BDA">
              <w:rPr>
                <w:rFonts w:ascii="Arno Pro" w:hAnsi="Arno Pro" w:cs="Arial"/>
                <w:sz w:val="20"/>
                <w:szCs w:val="20"/>
              </w:rPr>
              <w:t>.</w:t>
            </w:r>
          </w:p>
        </w:tc>
        <w:tc>
          <w:tcPr>
            <w:tcW w:w="7020" w:type="dxa"/>
            <w:tcBorders>
              <w:top w:val="single" w:sz="4" w:space="0" w:color="auto"/>
              <w:left w:val="nil"/>
              <w:bottom w:val="single" w:sz="4" w:space="0" w:color="auto"/>
              <w:right w:val="single" w:sz="4" w:space="0" w:color="auto"/>
            </w:tcBorders>
            <w:shd w:val="clear" w:color="auto" w:fill="auto"/>
          </w:tcPr>
          <w:p w:rsidR="00DA7F3D" w:rsidRPr="00F87BDA" w:rsidRDefault="00DA7F3D" w:rsidP="006D5572">
            <w:pPr>
              <w:rPr>
                <w:rFonts w:ascii="Arno Pro" w:hAnsi="Arno Pro" w:cs="Arial"/>
                <w:sz w:val="20"/>
                <w:szCs w:val="20"/>
              </w:rPr>
            </w:pPr>
            <w:r w:rsidRPr="00F87BDA">
              <w:rPr>
                <w:rFonts w:ascii="Arno Pro" w:hAnsi="Arno Pro" w:cs="Arial"/>
                <w:sz w:val="20"/>
                <w:szCs w:val="20"/>
              </w:rPr>
              <w:t>Demographic parameters</w:t>
            </w:r>
            <w:r w:rsidR="00252C40">
              <w:rPr>
                <w:rFonts w:ascii="Arno Pro" w:hAnsi="Arno Pro" w:cs="Arial"/>
                <w:sz w:val="20"/>
                <w:szCs w:val="20"/>
              </w:rPr>
              <w:t xml:space="preserve"> for target species</w:t>
            </w:r>
            <w:r w:rsidRPr="00F87BDA">
              <w:rPr>
                <w:rFonts w:ascii="Arno Pro" w:hAnsi="Arno Pro" w:cs="Arial"/>
                <w:sz w:val="20"/>
                <w:szCs w:val="20"/>
              </w:rPr>
              <w:t xml:space="preserve"> (e.g., survival rate, recruitment rate) </w:t>
            </w:r>
            <w:r w:rsidR="00A57A95">
              <w:rPr>
                <w:rFonts w:ascii="Arno Pro" w:hAnsi="Arno Pro" w:cs="Arial"/>
                <w:sz w:val="20"/>
                <w:szCs w:val="20"/>
              </w:rPr>
              <w:t xml:space="preserve">thought to be most limiting to population objectives are </w:t>
            </w:r>
            <w:r w:rsidRPr="00F87BDA">
              <w:rPr>
                <w:rFonts w:ascii="Arno Pro" w:hAnsi="Arno Pro" w:cs="Arial"/>
                <w:sz w:val="20"/>
                <w:szCs w:val="20"/>
              </w:rPr>
              <w:t xml:space="preserve">targeted by habitat management actions.  </w:t>
            </w:r>
          </w:p>
        </w:tc>
      </w:tr>
      <w:tr w:rsidR="00DA7F3D" w:rsidRPr="00F31EB1" w:rsidTr="00B37B0F">
        <w:trPr>
          <w:trHeight w:val="1572"/>
        </w:trPr>
        <w:tc>
          <w:tcPr>
            <w:tcW w:w="994" w:type="dxa"/>
            <w:vMerge/>
            <w:tcBorders>
              <w:left w:val="single" w:sz="4" w:space="0" w:color="auto"/>
              <w:bottom w:val="single" w:sz="4" w:space="0" w:color="000000"/>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auto"/>
          </w:tcPr>
          <w:p w:rsidR="00DA7F3D" w:rsidRPr="00C175B4" w:rsidRDefault="00DA7F3D" w:rsidP="007F613A">
            <w:pPr>
              <w:jc w:val="center"/>
              <w:rPr>
                <w:rFonts w:ascii="Arno Pro" w:hAnsi="Arno Pro" w:cs="Arial"/>
                <w:b/>
                <w:sz w:val="20"/>
                <w:szCs w:val="20"/>
              </w:rPr>
            </w:pPr>
            <w:r w:rsidRPr="00C175B4">
              <w:rPr>
                <w:rFonts w:ascii="Arno Pro" w:hAnsi="Arno Pro" w:cs="Arial"/>
                <w:b/>
                <w:sz w:val="20"/>
                <w:szCs w:val="20"/>
              </w:rPr>
              <w:t>Species/Habitat Relationships</w:t>
            </w:r>
          </w:p>
        </w:tc>
        <w:tc>
          <w:tcPr>
            <w:tcW w:w="5738" w:type="dxa"/>
            <w:tcBorders>
              <w:top w:val="single" w:sz="4" w:space="0" w:color="auto"/>
              <w:left w:val="nil"/>
              <w:bottom w:val="single" w:sz="4" w:space="0" w:color="auto"/>
              <w:right w:val="single" w:sz="4" w:space="0" w:color="auto"/>
            </w:tcBorders>
            <w:shd w:val="clear" w:color="auto" w:fill="auto"/>
          </w:tcPr>
          <w:p w:rsidR="00DA7F3D" w:rsidRDefault="00314ECA" w:rsidP="006D5572">
            <w:pPr>
              <w:rPr>
                <w:rFonts w:ascii="Arno Pro" w:hAnsi="Arno Pro" w:cs="Arial"/>
                <w:sz w:val="20"/>
                <w:szCs w:val="20"/>
              </w:rPr>
            </w:pPr>
            <w:r>
              <w:rPr>
                <w:rFonts w:ascii="Arno Pro" w:hAnsi="Arno Pro" w:cs="Arial"/>
                <w:sz w:val="20"/>
                <w:szCs w:val="20"/>
              </w:rPr>
              <w:t xml:space="preserve">Discussion of </w:t>
            </w:r>
            <w:r w:rsidR="00DA7F3D" w:rsidRPr="00F87BDA">
              <w:rPr>
                <w:rFonts w:ascii="Arno Pro" w:hAnsi="Arno Pro" w:cs="Arial"/>
                <w:sz w:val="20"/>
                <w:szCs w:val="20"/>
              </w:rPr>
              <w:t>population-habitat model</w:t>
            </w:r>
            <w:r>
              <w:rPr>
                <w:rFonts w:ascii="Arno Pro" w:hAnsi="Arno Pro" w:cs="Arial"/>
                <w:sz w:val="20"/>
                <w:szCs w:val="20"/>
              </w:rPr>
              <w:t>(s)</w:t>
            </w:r>
            <w:r w:rsidR="00DA7F3D" w:rsidRPr="00F87BDA">
              <w:rPr>
                <w:rFonts w:ascii="Arno Pro" w:hAnsi="Arno Pro" w:cs="Arial"/>
                <w:sz w:val="20"/>
                <w:szCs w:val="20"/>
              </w:rPr>
              <w:t xml:space="preserve"> expected to be developed </w:t>
            </w:r>
            <w:r>
              <w:rPr>
                <w:rFonts w:ascii="Arno Pro" w:hAnsi="Arno Pro" w:cs="Arial"/>
                <w:sz w:val="20"/>
                <w:szCs w:val="20"/>
              </w:rPr>
              <w:t>to</w:t>
            </w:r>
            <w:r w:rsidR="00DA7F3D" w:rsidRPr="00F87BDA">
              <w:rPr>
                <w:rFonts w:ascii="Arno Pro" w:hAnsi="Arno Pro" w:cs="Arial"/>
                <w:sz w:val="20"/>
                <w:szCs w:val="20"/>
              </w:rPr>
              <w:t xml:space="preserve"> relate population response to </w:t>
            </w:r>
            <w:r>
              <w:rPr>
                <w:rFonts w:ascii="Arno Pro" w:hAnsi="Arno Pro" w:cs="Arial"/>
                <w:sz w:val="20"/>
                <w:szCs w:val="20"/>
              </w:rPr>
              <w:t xml:space="preserve">known or suspected </w:t>
            </w:r>
            <w:r w:rsidR="00DA7F3D" w:rsidRPr="00F87BDA">
              <w:rPr>
                <w:rFonts w:ascii="Arno Pro" w:hAnsi="Arno Pro" w:cs="Arial"/>
                <w:sz w:val="20"/>
                <w:szCs w:val="20"/>
              </w:rPr>
              <w:t>limiting factors (</w:t>
            </w:r>
            <w:r>
              <w:rPr>
                <w:rFonts w:ascii="Arno Pro" w:hAnsi="Arno Pro" w:cs="Arial"/>
                <w:sz w:val="20"/>
                <w:szCs w:val="20"/>
              </w:rPr>
              <w:t xml:space="preserve">e.g. </w:t>
            </w:r>
            <w:r w:rsidR="00DA7F3D" w:rsidRPr="00F87BDA">
              <w:rPr>
                <w:rFonts w:ascii="Arno Pro" w:hAnsi="Arno Pro" w:cs="Arial"/>
                <w:sz w:val="20"/>
                <w:szCs w:val="20"/>
              </w:rPr>
              <w:t>empirical, conceptual).</w:t>
            </w:r>
          </w:p>
          <w:p w:rsidR="00DA7F3D" w:rsidRPr="007F613A" w:rsidRDefault="00DA7F3D" w:rsidP="006D5572">
            <w:pPr>
              <w:rPr>
                <w:rFonts w:ascii="Arno Pro" w:hAnsi="Arno Pro" w:cs="Arial"/>
                <w:sz w:val="20"/>
                <w:szCs w:val="20"/>
              </w:rPr>
            </w:pPr>
          </w:p>
          <w:p w:rsidR="00DA7F3D" w:rsidRPr="007F613A" w:rsidRDefault="00DA7F3D" w:rsidP="006D5572">
            <w:pPr>
              <w:rPr>
                <w:rFonts w:ascii="Arno Pro" w:hAnsi="Arno Pro" w:cs="Arial"/>
                <w:sz w:val="20"/>
                <w:szCs w:val="20"/>
              </w:rPr>
            </w:pPr>
          </w:p>
          <w:p w:rsidR="00DA7F3D" w:rsidRPr="007F613A" w:rsidRDefault="00DA7F3D" w:rsidP="006D5572">
            <w:pPr>
              <w:rPr>
                <w:rFonts w:ascii="Arno Pro" w:hAnsi="Arno Pro" w:cs="Arial"/>
                <w:sz w:val="20"/>
                <w:szCs w:val="20"/>
              </w:rPr>
            </w:pPr>
          </w:p>
          <w:p w:rsidR="00DA7F3D" w:rsidRPr="007F613A" w:rsidRDefault="00DA7F3D" w:rsidP="006D5572">
            <w:pPr>
              <w:rPr>
                <w:rFonts w:ascii="Arno Pro" w:hAnsi="Arno Pro" w:cs="Arial"/>
                <w:sz w:val="20"/>
                <w:szCs w:val="20"/>
              </w:rPr>
            </w:pPr>
          </w:p>
          <w:p w:rsidR="00DA7F3D" w:rsidRPr="007F613A" w:rsidRDefault="00DA7F3D" w:rsidP="006D5572">
            <w:pPr>
              <w:rPr>
                <w:rFonts w:ascii="Arno Pro" w:hAnsi="Arno Pro" w:cs="Arial"/>
                <w:sz w:val="20"/>
                <w:szCs w:val="20"/>
              </w:rPr>
            </w:pPr>
          </w:p>
          <w:p w:rsidR="00DA7F3D" w:rsidRPr="007F613A" w:rsidRDefault="00DA7F3D" w:rsidP="006D5572">
            <w:pPr>
              <w:rPr>
                <w:rFonts w:ascii="Arno Pro" w:hAnsi="Arno Pro" w:cs="Arial"/>
                <w:sz w:val="20"/>
                <w:szCs w:val="20"/>
              </w:rPr>
            </w:pPr>
          </w:p>
          <w:p w:rsidR="00DA7F3D" w:rsidRPr="007F613A" w:rsidRDefault="00DA7F3D" w:rsidP="006D5572">
            <w:pPr>
              <w:tabs>
                <w:tab w:val="left" w:pos="2632"/>
              </w:tabs>
              <w:rPr>
                <w:rFonts w:ascii="Arno Pro" w:hAnsi="Arno Pro" w:cs="Arial"/>
                <w:sz w:val="20"/>
                <w:szCs w:val="20"/>
              </w:rPr>
            </w:pPr>
          </w:p>
        </w:tc>
        <w:tc>
          <w:tcPr>
            <w:tcW w:w="7020" w:type="dxa"/>
            <w:tcBorders>
              <w:top w:val="single" w:sz="4" w:space="0" w:color="auto"/>
              <w:left w:val="nil"/>
              <w:bottom w:val="single" w:sz="4" w:space="0" w:color="auto"/>
              <w:right w:val="single" w:sz="4" w:space="0" w:color="auto"/>
            </w:tcBorders>
            <w:shd w:val="clear" w:color="auto" w:fill="auto"/>
          </w:tcPr>
          <w:p w:rsidR="00DA7F3D" w:rsidRPr="007F613A" w:rsidRDefault="00DA7F3D" w:rsidP="006D5572">
            <w:pPr>
              <w:rPr>
                <w:rFonts w:ascii="Arno Pro" w:hAnsi="Arno Pro" w:cs="Arial"/>
                <w:sz w:val="20"/>
                <w:szCs w:val="20"/>
              </w:rPr>
            </w:pPr>
            <w:r w:rsidRPr="00F87BDA">
              <w:rPr>
                <w:rFonts w:ascii="Arno Pro" w:hAnsi="Arno Pro" w:cs="Arial"/>
                <w:sz w:val="20"/>
                <w:szCs w:val="20"/>
              </w:rPr>
              <w:t>Explicitly stated population-habitat models.  Assumptions documented as testable hypotheses.</w:t>
            </w:r>
          </w:p>
        </w:tc>
      </w:tr>
      <w:tr w:rsidR="00DA7F3D" w:rsidRPr="00F31EB1" w:rsidTr="00B37B0F">
        <w:trPr>
          <w:trHeight w:val="1491"/>
        </w:trPr>
        <w:tc>
          <w:tcPr>
            <w:tcW w:w="994" w:type="dxa"/>
            <w:vMerge w:val="restart"/>
            <w:tcBorders>
              <w:top w:val="nil"/>
              <w:left w:val="single" w:sz="4" w:space="0" w:color="auto"/>
              <w:bottom w:val="single" w:sz="4" w:space="0" w:color="auto"/>
              <w:right w:val="single" w:sz="4" w:space="0" w:color="auto"/>
            </w:tcBorders>
            <w:shd w:val="clear" w:color="auto" w:fill="CCFFCC"/>
            <w:textDirection w:val="btLr"/>
          </w:tcPr>
          <w:p w:rsidR="00DA7F3D" w:rsidRPr="00F31EB1" w:rsidRDefault="00DA7F3D" w:rsidP="009E7B5F">
            <w:pPr>
              <w:ind w:left="113" w:right="113"/>
              <w:jc w:val="center"/>
              <w:rPr>
                <w:rFonts w:ascii="Arno Pro" w:hAnsi="Arno Pro" w:cs="Arial"/>
                <w:b/>
                <w:bCs/>
              </w:rPr>
            </w:pPr>
            <w:r>
              <w:rPr>
                <w:rFonts w:ascii="Arno Pro" w:hAnsi="Arno Pro" w:cs="Arial"/>
                <w:b/>
                <w:bCs/>
                <w:sz w:val="36"/>
                <w:szCs w:val="36"/>
              </w:rPr>
              <w:lastRenderedPageBreak/>
              <w:t>CONSERVATION DESIGN</w:t>
            </w:r>
            <w:r w:rsidRPr="00F31EB1">
              <w:rPr>
                <w:rFonts w:ascii="Arno Pro" w:hAnsi="Arno Pro" w:cs="Arial"/>
                <w:b/>
                <w:bCs/>
              </w:rPr>
              <w:t xml:space="preserve">  </w:t>
            </w:r>
            <w:r>
              <w:rPr>
                <w:rFonts w:ascii="Arno Pro" w:hAnsi="Arno Pro" w:cs="Arial"/>
                <w:b/>
                <w:bCs/>
              </w:rPr>
              <w:t xml:space="preserve"> </w:t>
            </w:r>
          </w:p>
        </w:tc>
        <w:tc>
          <w:tcPr>
            <w:tcW w:w="1814" w:type="dxa"/>
            <w:tcBorders>
              <w:top w:val="single" w:sz="4" w:space="0" w:color="auto"/>
              <w:left w:val="nil"/>
              <w:bottom w:val="single" w:sz="4" w:space="0" w:color="auto"/>
              <w:right w:val="single" w:sz="4" w:space="0" w:color="auto"/>
            </w:tcBorders>
            <w:shd w:val="clear" w:color="auto" w:fill="CCFFCC"/>
          </w:tcPr>
          <w:p w:rsidR="00DA7F3D" w:rsidRDefault="00DA7F3D" w:rsidP="00DA7F3D">
            <w:pPr>
              <w:jc w:val="center"/>
              <w:rPr>
                <w:rFonts w:ascii="Arno Pro" w:hAnsi="Arno Pro" w:cs="Arial"/>
                <w:b/>
                <w:bCs/>
                <w:sz w:val="20"/>
                <w:szCs w:val="20"/>
              </w:rPr>
            </w:pPr>
            <w:r>
              <w:rPr>
                <w:rFonts w:ascii="Arno Pro" w:hAnsi="Arno Pro" w:cs="Arial"/>
                <w:b/>
                <w:bCs/>
                <w:sz w:val="20"/>
                <w:szCs w:val="20"/>
              </w:rPr>
              <w:t>Coordination/</w:t>
            </w:r>
          </w:p>
          <w:p w:rsidR="00DA7F3D" w:rsidRPr="00C175B4" w:rsidRDefault="00DA7F3D" w:rsidP="00DA7F3D">
            <w:pPr>
              <w:jc w:val="center"/>
              <w:rPr>
                <w:rFonts w:ascii="Arno Pro" w:hAnsi="Arno Pro" w:cs="Arial"/>
                <w:b/>
                <w:sz w:val="20"/>
                <w:szCs w:val="20"/>
              </w:rPr>
            </w:pPr>
            <w:r>
              <w:rPr>
                <w:rFonts w:ascii="Arno Pro" w:hAnsi="Arno Pro" w:cs="Arial"/>
                <w:b/>
                <w:bCs/>
                <w:sz w:val="20"/>
                <w:szCs w:val="20"/>
              </w:rPr>
              <w:t>Partnerships</w:t>
            </w:r>
          </w:p>
        </w:tc>
        <w:tc>
          <w:tcPr>
            <w:tcW w:w="5738" w:type="dxa"/>
            <w:tcBorders>
              <w:top w:val="single" w:sz="4" w:space="0" w:color="auto"/>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 xml:space="preserve">Commitment of </w:t>
            </w:r>
            <w:r w:rsidR="00933035" w:rsidRPr="00EC660A">
              <w:rPr>
                <w:rFonts w:ascii="Arno Pro" w:hAnsi="Arno Pro" w:cs="Arial"/>
                <w:color w:val="000000"/>
                <w:sz w:val="20"/>
                <w:szCs w:val="20"/>
              </w:rPr>
              <w:t xml:space="preserve">Joint </w:t>
            </w:r>
            <w:r w:rsidR="00B67ABE">
              <w:rPr>
                <w:rFonts w:ascii="Arno Pro" w:hAnsi="Arno Pro" w:cs="Arial"/>
                <w:color w:val="000000"/>
                <w:sz w:val="20"/>
                <w:szCs w:val="20"/>
              </w:rPr>
              <w:t>V</w:t>
            </w:r>
            <w:r w:rsidR="00933035" w:rsidRPr="00EC660A">
              <w:rPr>
                <w:rFonts w:ascii="Arno Pro" w:hAnsi="Arno Pro" w:cs="Arial"/>
                <w:color w:val="000000"/>
                <w:sz w:val="20"/>
                <w:szCs w:val="20"/>
              </w:rPr>
              <w:t>enture</w:t>
            </w:r>
            <w:r w:rsidRPr="00F87BDA">
              <w:rPr>
                <w:rFonts w:ascii="Arno Pro" w:hAnsi="Arno Pro" w:cs="Arial"/>
                <w:sz w:val="20"/>
                <w:szCs w:val="20"/>
              </w:rPr>
              <w:t xml:space="preserve"> to develop technical </w:t>
            </w:r>
            <w:r w:rsidR="00B67ABE" w:rsidRPr="00F87BDA">
              <w:rPr>
                <w:rFonts w:ascii="Arno Pro" w:hAnsi="Arno Pro" w:cs="Arial"/>
                <w:sz w:val="20"/>
                <w:szCs w:val="20"/>
              </w:rPr>
              <w:t>capa</w:t>
            </w:r>
            <w:r w:rsidR="00B67ABE">
              <w:rPr>
                <w:rFonts w:ascii="Arno Pro" w:hAnsi="Arno Pro" w:cs="Arial"/>
                <w:sz w:val="20"/>
                <w:szCs w:val="20"/>
              </w:rPr>
              <w:t>bilities</w:t>
            </w:r>
            <w:r w:rsidR="00B67ABE" w:rsidRPr="00F87BDA">
              <w:rPr>
                <w:rFonts w:ascii="Arno Pro" w:hAnsi="Arno Pro" w:cs="Arial"/>
                <w:sz w:val="20"/>
                <w:szCs w:val="20"/>
              </w:rPr>
              <w:t xml:space="preserve"> </w:t>
            </w:r>
            <w:r w:rsidRPr="00F87BDA">
              <w:rPr>
                <w:rFonts w:ascii="Arno Pro" w:hAnsi="Arno Pro" w:cs="Arial"/>
                <w:sz w:val="20"/>
                <w:szCs w:val="20"/>
              </w:rPr>
              <w:t>and planning tools for conservation design.</w:t>
            </w:r>
          </w:p>
        </w:tc>
        <w:tc>
          <w:tcPr>
            <w:tcW w:w="7020" w:type="dxa"/>
            <w:tcBorders>
              <w:top w:val="single" w:sz="4" w:space="0" w:color="auto"/>
              <w:left w:val="nil"/>
              <w:bottom w:val="single" w:sz="4" w:space="0" w:color="auto"/>
              <w:right w:val="single" w:sz="4" w:space="0" w:color="auto"/>
            </w:tcBorders>
            <w:shd w:val="clear" w:color="auto" w:fill="CCFFCC"/>
          </w:tcPr>
          <w:p w:rsidR="00DA7F3D" w:rsidRPr="007F613A" w:rsidRDefault="00DA7F3D" w:rsidP="006D5572">
            <w:pPr>
              <w:rPr>
                <w:rFonts w:ascii="Arno Pro" w:hAnsi="Arno Pro" w:cs="Arial"/>
                <w:sz w:val="20"/>
                <w:szCs w:val="20"/>
              </w:rPr>
            </w:pPr>
            <w:r w:rsidRPr="007F613A">
              <w:rPr>
                <w:rFonts w:ascii="Arno Pro" w:hAnsi="Arno Pro" w:cs="Arial"/>
                <w:sz w:val="20"/>
                <w:szCs w:val="20"/>
              </w:rPr>
              <w:t xml:space="preserve">Joint </w:t>
            </w:r>
            <w:r w:rsidR="00B67ABE">
              <w:rPr>
                <w:rFonts w:ascii="Arno Pro" w:hAnsi="Arno Pro" w:cs="Arial"/>
                <w:sz w:val="20"/>
                <w:szCs w:val="20"/>
              </w:rPr>
              <w:t>Venture</w:t>
            </w:r>
            <w:r w:rsidRPr="007F613A">
              <w:rPr>
                <w:rFonts w:ascii="Arno Pro" w:hAnsi="Arno Pro" w:cs="Arial"/>
                <w:sz w:val="20"/>
                <w:szCs w:val="20"/>
              </w:rPr>
              <w:t xml:space="preserve"> develops and implements strategies to utilize science products to better target and enhance conservation programs at the </w:t>
            </w:r>
            <w:r w:rsidR="00E70B58">
              <w:rPr>
                <w:rFonts w:ascii="Arno Pro" w:hAnsi="Arno Pro" w:cs="Arial"/>
                <w:sz w:val="20"/>
                <w:szCs w:val="20"/>
              </w:rPr>
              <w:t>eco</w:t>
            </w:r>
            <w:r w:rsidRPr="007F613A">
              <w:rPr>
                <w:rFonts w:ascii="Arno Pro" w:hAnsi="Arno Pro" w:cs="Arial"/>
                <w:sz w:val="20"/>
                <w:szCs w:val="20"/>
              </w:rPr>
              <w:t xml:space="preserve">regional level to benefit migratory birds. Joint venture office and/or Management Board members build strong relations with decision makers in state and federal institutions, private industry, and partner organizations to strengthen their understanding of the </w:t>
            </w:r>
            <w:r w:rsidR="00B37B0F" w:rsidRPr="00EC660A">
              <w:rPr>
                <w:rFonts w:ascii="Arno Pro" w:hAnsi="Arno Pro" w:cs="Arial"/>
                <w:color w:val="000000"/>
                <w:sz w:val="20"/>
                <w:szCs w:val="20"/>
              </w:rPr>
              <w:t>Joint Venture</w:t>
            </w:r>
            <w:r w:rsidRPr="007F613A">
              <w:rPr>
                <w:rFonts w:ascii="Arno Pro" w:hAnsi="Arno Pro" w:cs="Arial"/>
                <w:sz w:val="20"/>
                <w:szCs w:val="20"/>
              </w:rPr>
              <w:t>’s conservation activities and capabilities.</w:t>
            </w:r>
          </w:p>
          <w:p w:rsidR="00DA7F3D" w:rsidRPr="00F87BDA" w:rsidRDefault="00DA7F3D" w:rsidP="006D5572">
            <w:pPr>
              <w:rPr>
                <w:rFonts w:ascii="Arno Pro" w:hAnsi="Arno Pro" w:cs="Arial"/>
                <w:sz w:val="20"/>
                <w:szCs w:val="20"/>
              </w:rPr>
            </w:pPr>
          </w:p>
        </w:tc>
      </w:tr>
      <w:tr w:rsidR="00DA7F3D" w:rsidRPr="00F31EB1" w:rsidTr="00B37B0F">
        <w:trPr>
          <w:trHeight w:val="1601"/>
        </w:trPr>
        <w:tc>
          <w:tcPr>
            <w:tcW w:w="994" w:type="dxa"/>
            <w:vMerge/>
            <w:tcBorders>
              <w:top w:val="single" w:sz="4" w:space="0" w:color="auto"/>
              <w:left w:val="single" w:sz="4" w:space="0" w:color="auto"/>
              <w:bottom w:val="single" w:sz="4" w:space="0" w:color="auto"/>
              <w:right w:val="single" w:sz="4" w:space="0" w:color="auto"/>
            </w:tcBorders>
            <w:shd w:val="clear" w:color="auto" w:fill="CCFFCC"/>
            <w:textDirection w:val="btLr"/>
          </w:tcPr>
          <w:p w:rsidR="00DA7F3D" w:rsidRDefault="00DA7F3D" w:rsidP="009E7B5F">
            <w:pPr>
              <w:ind w:left="113" w:right="113"/>
              <w:jc w:val="center"/>
              <w:rPr>
                <w:rFonts w:ascii="Arno Pro" w:hAnsi="Arno Pro" w:cs="Arial"/>
                <w:b/>
                <w:bCs/>
                <w:sz w:val="36"/>
                <w:szCs w:val="36"/>
              </w:rPr>
            </w:pPr>
          </w:p>
        </w:tc>
        <w:tc>
          <w:tcPr>
            <w:tcW w:w="1814" w:type="dxa"/>
            <w:tcBorders>
              <w:top w:val="nil"/>
              <w:left w:val="nil"/>
              <w:bottom w:val="single" w:sz="4" w:space="0" w:color="auto"/>
              <w:right w:val="single" w:sz="4" w:space="0" w:color="auto"/>
            </w:tcBorders>
            <w:shd w:val="clear" w:color="auto" w:fill="CCFFCC"/>
          </w:tcPr>
          <w:p w:rsidR="00DA7F3D" w:rsidRPr="00C175B4" w:rsidRDefault="00DA7F3D" w:rsidP="008D3DB4">
            <w:pPr>
              <w:jc w:val="center"/>
              <w:rPr>
                <w:rFonts w:ascii="Arno Pro" w:hAnsi="Arno Pro" w:cs="Arial"/>
                <w:b/>
                <w:sz w:val="20"/>
                <w:szCs w:val="20"/>
              </w:rPr>
            </w:pPr>
            <w:r w:rsidRPr="00C175B4">
              <w:rPr>
                <w:rFonts w:ascii="Arno Pro" w:hAnsi="Arno Pro" w:cs="Arial"/>
                <w:b/>
                <w:sz w:val="20"/>
                <w:szCs w:val="20"/>
              </w:rPr>
              <w:t>Landscape/</w:t>
            </w:r>
            <w:r w:rsidRPr="00C175B4">
              <w:rPr>
                <w:rFonts w:ascii="Arno Pro" w:hAnsi="Arno Pro" w:cs="Arial"/>
                <w:b/>
                <w:sz w:val="20"/>
                <w:szCs w:val="20"/>
              </w:rPr>
              <w:br/>
              <w:t>Habitat Characterization and Assessment</w:t>
            </w:r>
          </w:p>
        </w:tc>
        <w:tc>
          <w:tcPr>
            <w:tcW w:w="5738" w:type="dxa"/>
            <w:tcBorders>
              <w:top w:val="single" w:sz="4" w:space="0" w:color="auto"/>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 xml:space="preserve">General description of </w:t>
            </w:r>
            <w:r w:rsidR="00B37B0F" w:rsidRPr="00EC660A">
              <w:rPr>
                <w:rFonts w:ascii="Arno Pro" w:hAnsi="Arno Pro" w:cs="Arial"/>
                <w:color w:val="000000"/>
                <w:sz w:val="20"/>
                <w:szCs w:val="20"/>
              </w:rPr>
              <w:t>Joint Venture</w:t>
            </w:r>
            <w:r w:rsidR="00B37B0F">
              <w:rPr>
                <w:rFonts w:ascii="Arno Pro" w:hAnsi="Arno Pro" w:cs="Arial"/>
                <w:color w:val="000000"/>
                <w:sz w:val="20"/>
                <w:szCs w:val="20"/>
              </w:rPr>
              <w:t>’s</w:t>
            </w:r>
            <w:r w:rsidR="00B37B0F" w:rsidRPr="00EC660A">
              <w:rPr>
                <w:rFonts w:ascii="Arno Pro" w:hAnsi="Arno Pro" w:cs="Arial"/>
                <w:color w:val="000000"/>
                <w:sz w:val="20"/>
                <w:szCs w:val="20"/>
              </w:rPr>
              <w:t xml:space="preserve"> </w:t>
            </w:r>
            <w:r w:rsidRPr="00F87BDA">
              <w:rPr>
                <w:rFonts w:ascii="Arno Pro" w:hAnsi="Arno Pro" w:cs="Arial"/>
                <w:sz w:val="20"/>
                <w:szCs w:val="20"/>
              </w:rPr>
              <w:t xml:space="preserve">ecological setting relative to bird habitat.  List of major drivers impacting bird habitat with links to assumed limiting factors and population-habitat relationships. Set of implications to bird population in the absence of partnership intervention.   </w:t>
            </w:r>
          </w:p>
        </w:tc>
        <w:tc>
          <w:tcPr>
            <w:tcW w:w="7020" w:type="dxa"/>
            <w:tcBorders>
              <w:top w:val="single" w:sz="4" w:space="0" w:color="auto"/>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A rigorous analysis of landscape/habitat carrying capacity based on explicit population-habitat models.  Where possible</w:t>
            </w:r>
            <w:r w:rsidR="00B37B0F">
              <w:rPr>
                <w:rFonts w:ascii="Arno Pro" w:hAnsi="Arno Pro" w:cs="Arial"/>
                <w:sz w:val="20"/>
                <w:szCs w:val="20"/>
              </w:rPr>
              <w:t>,</w:t>
            </w:r>
            <w:r w:rsidRPr="00F87BDA">
              <w:rPr>
                <w:rFonts w:ascii="Arno Pro" w:hAnsi="Arno Pro" w:cs="Arial"/>
                <w:sz w:val="20"/>
                <w:szCs w:val="20"/>
              </w:rPr>
              <w:t xml:space="preserve"> conduct retrospective analysis of carrying capacity (e.g., prior to 1986).  Where possible</w:t>
            </w:r>
            <w:r w:rsidR="00B37B0F">
              <w:rPr>
                <w:rFonts w:ascii="Arno Pro" w:hAnsi="Arno Pro" w:cs="Arial"/>
                <w:sz w:val="20"/>
                <w:szCs w:val="20"/>
              </w:rPr>
              <w:t>,</w:t>
            </w:r>
            <w:r w:rsidRPr="00F87BDA">
              <w:rPr>
                <w:rFonts w:ascii="Arno Pro" w:hAnsi="Arno Pro" w:cs="Arial"/>
                <w:sz w:val="20"/>
                <w:szCs w:val="20"/>
              </w:rPr>
              <w:t xml:space="preserve"> </w:t>
            </w:r>
            <w:r w:rsidR="00B37B0F" w:rsidRPr="00F87BDA">
              <w:rPr>
                <w:rFonts w:ascii="Arno Pro" w:hAnsi="Arno Pro" w:cs="Arial"/>
                <w:sz w:val="20"/>
                <w:szCs w:val="20"/>
              </w:rPr>
              <w:t>forecast expected carrying capacity with and without partnership intervention and predicts</w:t>
            </w:r>
            <w:r w:rsidRPr="00F87BDA">
              <w:rPr>
                <w:rFonts w:ascii="Arno Pro" w:hAnsi="Arno Pro" w:cs="Arial"/>
                <w:sz w:val="20"/>
                <w:szCs w:val="20"/>
              </w:rPr>
              <w:t xml:space="preserve"> impacts of expected major changes (e.g., urban growth, climate change).</w:t>
            </w:r>
          </w:p>
        </w:tc>
      </w:tr>
      <w:tr w:rsidR="00DA7F3D" w:rsidRPr="00F31EB1" w:rsidTr="00B37B0F">
        <w:trPr>
          <w:trHeight w:val="1275"/>
        </w:trPr>
        <w:tc>
          <w:tcPr>
            <w:tcW w:w="994" w:type="dxa"/>
            <w:vMerge/>
            <w:tcBorders>
              <w:top w:val="single" w:sz="4" w:space="0" w:color="auto"/>
              <w:left w:val="single" w:sz="4" w:space="0" w:color="auto"/>
              <w:bottom w:val="single" w:sz="4" w:space="0" w:color="auto"/>
              <w:right w:val="single" w:sz="4" w:space="0" w:color="auto"/>
            </w:tcBorders>
            <w:shd w:val="clear" w:color="auto" w:fill="CCFFCC"/>
            <w:textDirection w:val="btLr"/>
          </w:tcPr>
          <w:p w:rsidR="00DA7F3D" w:rsidRDefault="00DA7F3D" w:rsidP="009E7B5F">
            <w:pPr>
              <w:ind w:left="113" w:right="113"/>
              <w:jc w:val="center"/>
              <w:rPr>
                <w:rFonts w:ascii="Arno Pro" w:hAnsi="Arno Pro" w:cs="Arial"/>
                <w:b/>
                <w:bCs/>
                <w:sz w:val="36"/>
                <w:szCs w:val="36"/>
              </w:rPr>
            </w:pPr>
          </w:p>
        </w:tc>
        <w:tc>
          <w:tcPr>
            <w:tcW w:w="1814" w:type="dxa"/>
            <w:tcBorders>
              <w:top w:val="nil"/>
              <w:left w:val="nil"/>
              <w:bottom w:val="single" w:sz="4" w:space="0" w:color="auto"/>
              <w:right w:val="single" w:sz="4" w:space="0" w:color="auto"/>
            </w:tcBorders>
            <w:shd w:val="clear" w:color="auto" w:fill="CCFFCC"/>
          </w:tcPr>
          <w:p w:rsidR="00DA7F3D" w:rsidRPr="00C175B4" w:rsidRDefault="00DA7F3D">
            <w:pPr>
              <w:jc w:val="center"/>
              <w:rPr>
                <w:rFonts w:ascii="Arno Pro" w:hAnsi="Arno Pro" w:cs="Arial"/>
                <w:b/>
                <w:sz w:val="20"/>
                <w:szCs w:val="20"/>
              </w:rPr>
            </w:pPr>
            <w:r w:rsidRPr="00C175B4">
              <w:rPr>
                <w:rFonts w:ascii="Arno Pro" w:hAnsi="Arno Pro" w:cs="Arial"/>
                <w:b/>
                <w:sz w:val="20"/>
                <w:szCs w:val="20"/>
              </w:rPr>
              <w:t>Assessment of the Conservation Estate</w:t>
            </w:r>
          </w:p>
        </w:tc>
        <w:tc>
          <w:tcPr>
            <w:tcW w:w="5738" w:type="dxa"/>
            <w:tcBorders>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Preliminary summary of bird habitat (acres) protected, managed, and restored in the planning unit.  This includes an assessment of all conservation lands that will benefit birds.</w:t>
            </w:r>
          </w:p>
        </w:tc>
        <w:tc>
          <w:tcPr>
            <w:tcW w:w="7020" w:type="dxa"/>
            <w:tcBorders>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 xml:space="preserve">Thorough analysis of existing bird habitat under protection, management, or enhancement throughout the </w:t>
            </w:r>
            <w:r w:rsidR="00B37B0F">
              <w:rPr>
                <w:rFonts w:ascii="Arno Pro" w:hAnsi="Arno Pro" w:cs="Arial"/>
                <w:sz w:val="20"/>
                <w:szCs w:val="20"/>
              </w:rPr>
              <w:t xml:space="preserve">biological </w:t>
            </w:r>
            <w:r w:rsidRPr="00F87BDA">
              <w:rPr>
                <w:rFonts w:ascii="Arno Pro" w:hAnsi="Arno Pro" w:cs="Arial"/>
                <w:sz w:val="20"/>
                <w:szCs w:val="20"/>
              </w:rPr>
              <w:t>planning unit.  Information should be presented by ownership, state, etc. where applicable.  Assessment of the net change in the conservation landscape since the inception of the Joint Venture conducted at &lt;5 year intervals.</w:t>
            </w:r>
          </w:p>
        </w:tc>
      </w:tr>
      <w:tr w:rsidR="00DA7F3D" w:rsidRPr="00F31EB1" w:rsidTr="00B37B0F">
        <w:trPr>
          <w:trHeight w:val="898"/>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CCFFCC"/>
          </w:tcPr>
          <w:p w:rsidR="00DA7F3D" w:rsidRPr="00C175B4" w:rsidRDefault="00DA7F3D">
            <w:pPr>
              <w:jc w:val="center"/>
              <w:rPr>
                <w:rFonts w:ascii="Arno Pro" w:hAnsi="Arno Pro" w:cs="Arial"/>
                <w:b/>
                <w:sz w:val="20"/>
                <w:szCs w:val="20"/>
              </w:rPr>
            </w:pPr>
            <w:r w:rsidRPr="00C175B4">
              <w:rPr>
                <w:rFonts w:ascii="Arno Pro" w:hAnsi="Arno Pro" w:cs="Arial"/>
                <w:b/>
                <w:sz w:val="20"/>
                <w:szCs w:val="20"/>
              </w:rPr>
              <w:t>Decision Support Tools</w:t>
            </w:r>
          </w:p>
        </w:tc>
        <w:tc>
          <w:tcPr>
            <w:tcW w:w="5738" w:type="dxa"/>
            <w:tcBorders>
              <w:top w:val="single" w:sz="4" w:space="0" w:color="auto"/>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 xml:space="preserve">Description of how the </w:t>
            </w:r>
            <w:r w:rsidR="003F04CF">
              <w:rPr>
                <w:rFonts w:ascii="Arno Pro" w:hAnsi="Arno Pro" w:cs="Arial"/>
                <w:sz w:val="20"/>
                <w:szCs w:val="20"/>
              </w:rPr>
              <w:t xml:space="preserve">Joint Venture </w:t>
            </w:r>
            <w:r w:rsidRPr="00F87BDA">
              <w:rPr>
                <w:rFonts w:ascii="Arno Pro" w:hAnsi="Arno Pro" w:cs="Arial"/>
                <w:sz w:val="20"/>
                <w:szCs w:val="20"/>
              </w:rPr>
              <w:t>might develop decision support models/tools to guide specific management actions suitable to overcome limiting factors.  If deemed appropriate, develop a set of spatially-explicit focus areas to guide interim conservation delivery activities.</w:t>
            </w:r>
          </w:p>
        </w:tc>
        <w:tc>
          <w:tcPr>
            <w:tcW w:w="7020" w:type="dxa"/>
            <w:tcBorders>
              <w:top w:val="single" w:sz="4" w:space="0" w:color="auto"/>
              <w:left w:val="nil"/>
              <w:bottom w:val="single" w:sz="4" w:space="0" w:color="auto"/>
              <w:right w:val="single" w:sz="4" w:space="0" w:color="auto"/>
            </w:tcBorders>
            <w:shd w:val="clear" w:color="auto" w:fill="CCFFCC"/>
          </w:tcPr>
          <w:p w:rsidR="00DA7F3D" w:rsidRPr="006D7B2C" w:rsidRDefault="00DA7F3D" w:rsidP="006D5572">
            <w:pPr>
              <w:rPr>
                <w:rFonts w:ascii="Arno Pro" w:hAnsi="Arno Pro" w:cs="Arial"/>
                <w:sz w:val="20"/>
                <w:szCs w:val="20"/>
              </w:rPr>
            </w:pPr>
            <w:r w:rsidRPr="006D7B2C">
              <w:rPr>
                <w:rFonts w:ascii="Arno Pro" w:hAnsi="Arno Pro" w:cs="Arial"/>
                <w:sz w:val="20"/>
                <w:szCs w:val="20"/>
              </w:rPr>
              <w:t>Spatially-explicit decision support tools for specific management actions suitable to overcome limiting factors</w:t>
            </w:r>
            <w:r w:rsidR="00B37B0F">
              <w:rPr>
                <w:rFonts w:ascii="Arno Pro" w:hAnsi="Arno Pro" w:cs="Arial"/>
                <w:sz w:val="20"/>
                <w:szCs w:val="20"/>
              </w:rPr>
              <w:t xml:space="preserve"> are available</w:t>
            </w:r>
            <w:r w:rsidRPr="006D7B2C">
              <w:rPr>
                <w:rFonts w:ascii="Arno Pro" w:hAnsi="Arno Pro" w:cs="Arial"/>
                <w:sz w:val="20"/>
                <w:szCs w:val="20"/>
              </w:rPr>
              <w:t>.  Tools distributed to partnership based on population-habitat models where appropriate. Documented analytical process</w:t>
            </w:r>
            <w:r w:rsidR="00B37B0F">
              <w:rPr>
                <w:rFonts w:ascii="Arno Pro" w:hAnsi="Arno Pro" w:cs="Arial"/>
                <w:sz w:val="20"/>
                <w:szCs w:val="20"/>
              </w:rPr>
              <w:t>es</w:t>
            </w:r>
            <w:r w:rsidRPr="006D7B2C">
              <w:rPr>
                <w:rFonts w:ascii="Arno Pro" w:hAnsi="Arno Pro" w:cs="Arial"/>
                <w:sz w:val="20"/>
                <w:szCs w:val="20"/>
              </w:rPr>
              <w:t xml:space="preserve"> and model assumptions.</w:t>
            </w:r>
          </w:p>
        </w:tc>
      </w:tr>
      <w:tr w:rsidR="00DA7F3D" w:rsidRPr="00F31EB1" w:rsidTr="00B37B0F">
        <w:trPr>
          <w:trHeight w:val="898"/>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CCFFCC"/>
          </w:tcPr>
          <w:p w:rsidR="00DA7F3D" w:rsidRPr="00C175B4" w:rsidRDefault="00DA7F3D">
            <w:pPr>
              <w:jc w:val="center"/>
              <w:rPr>
                <w:rFonts w:ascii="Arno Pro" w:hAnsi="Arno Pro" w:cs="Arial"/>
                <w:b/>
                <w:sz w:val="20"/>
                <w:szCs w:val="20"/>
              </w:rPr>
            </w:pPr>
            <w:r w:rsidRPr="00C175B4">
              <w:rPr>
                <w:rFonts w:ascii="Arno Pro" w:hAnsi="Arno Pro" w:cs="Arial"/>
                <w:b/>
                <w:sz w:val="20"/>
                <w:szCs w:val="20"/>
              </w:rPr>
              <w:t>Habitat Objectives</w:t>
            </w:r>
          </w:p>
        </w:tc>
        <w:tc>
          <w:tcPr>
            <w:tcW w:w="5738" w:type="dxa"/>
            <w:tcBorders>
              <w:top w:val="single" w:sz="4" w:space="0" w:color="auto"/>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 xml:space="preserve">General estimation of the magnitude of habitat protection, restoration, and enhancement that might be expected of the </w:t>
            </w:r>
            <w:r w:rsidR="00B37B0F" w:rsidRPr="00EC660A">
              <w:rPr>
                <w:rFonts w:ascii="Arno Pro" w:hAnsi="Arno Pro" w:cs="Arial"/>
                <w:color w:val="000000"/>
                <w:sz w:val="20"/>
                <w:szCs w:val="20"/>
              </w:rPr>
              <w:t>Joint Venture</w:t>
            </w:r>
            <w:r w:rsidRPr="00F87BDA">
              <w:rPr>
                <w:rFonts w:ascii="Arno Pro" w:hAnsi="Arno Pro" w:cs="Arial"/>
                <w:sz w:val="20"/>
                <w:szCs w:val="20"/>
              </w:rPr>
              <w:t>.</w:t>
            </w:r>
          </w:p>
        </w:tc>
        <w:tc>
          <w:tcPr>
            <w:tcW w:w="7020" w:type="dxa"/>
            <w:tcBorders>
              <w:top w:val="single" w:sz="4" w:space="0" w:color="auto"/>
              <w:left w:val="nil"/>
              <w:bottom w:val="single" w:sz="4" w:space="0" w:color="auto"/>
              <w:right w:val="single" w:sz="4" w:space="0" w:color="auto"/>
            </w:tcBorders>
            <w:shd w:val="clear" w:color="auto" w:fill="CCFFCC"/>
          </w:tcPr>
          <w:p w:rsidR="00DA7F3D" w:rsidRPr="006D7B2C" w:rsidRDefault="00DA7F3D" w:rsidP="006D5572">
            <w:pPr>
              <w:rPr>
                <w:rFonts w:ascii="Arno Pro" w:hAnsi="Arno Pro" w:cs="Arial"/>
                <w:sz w:val="20"/>
                <w:szCs w:val="20"/>
              </w:rPr>
            </w:pPr>
            <w:r w:rsidRPr="006D7B2C">
              <w:rPr>
                <w:rFonts w:ascii="Arno Pro" w:hAnsi="Arno Pro" w:cs="Arial"/>
                <w:sz w:val="20"/>
                <w:szCs w:val="20"/>
              </w:rPr>
              <w:t>Explicit set of habitat objectives linked to population objectives and based on population-habitat models, carrying capacity, assessment of conservation estate, and decision support models as available.  Habitat objectives should be partitioned among sources of habitat (ownership, state) where appropriate.</w:t>
            </w:r>
          </w:p>
        </w:tc>
      </w:tr>
      <w:tr w:rsidR="00DA7F3D" w:rsidRPr="00F31EB1" w:rsidTr="00B37B0F">
        <w:trPr>
          <w:trHeight w:val="898"/>
        </w:trPr>
        <w:tc>
          <w:tcPr>
            <w:tcW w:w="994" w:type="dxa"/>
            <w:vMerge/>
            <w:tcBorders>
              <w:top w:val="single" w:sz="4" w:space="0" w:color="auto"/>
              <w:left w:val="single" w:sz="4" w:space="0" w:color="auto"/>
              <w:bottom w:val="single" w:sz="4" w:space="0" w:color="auto"/>
              <w:right w:val="single" w:sz="4" w:space="0" w:color="auto"/>
            </w:tcBorders>
            <w:vAlign w:val="center"/>
          </w:tcPr>
          <w:p w:rsidR="00DA7F3D" w:rsidRPr="00F31EB1" w:rsidRDefault="00DA7F3D">
            <w:pPr>
              <w:rPr>
                <w:rFonts w:ascii="Arno Pro" w:hAnsi="Arno Pro" w:cs="Arial"/>
                <w:b/>
                <w:bCs/>
              </w:rPr>
            </w:pPr>
          </w:p>
        </w:tc>
        <w:tc>
          <w:tcPr>
            <w:tcW w:w="1814" w:type="dxa"/>
            <w:tcBorders>
              <w:top w:val="nil"/>
              <w:left w:val="nil"/>
              <w:bottom w:val="single" w:sz="4" w:space="0" w:color="auto"/>
              <w:right w:val="single" w:sz="4" w:space="0" w:color="auto"/>
            </w:tcBorders>
            <w:shd w:val="clear" w:color="auto" w:fill="CCFFCC"/>
          </w:tcPr>
          <w:p w:rsidR="00DA7F3D" w:rsidRPr="00C175B4" w:rsidRDefault="00DA7F3D">
            <w:pPr>
              <w:jc w:val="center"/>
              <w:rPr>
                <w:rFonts w:ascii="Arno Pro" w:hAnsi="Arno Pro" w:cs="Arial"/>
                <w:b/>
                <w:sz w:val="20"/>
                <w:szCs w:val="20"/>
              </w:rPr>
            </w:pPr>
            <w:r w:rsidRPr="00C175B4">
              <w:rPr>
                <w:rFonts w:ascii="Arno Pro" w:hAnsi="Arno Pro" w:cs="Arial"/>
                <w:b/>
                <w:sz w:val="20"/>
                <w:szCs w:val="20"/>
              </w:rPr>
              <w:t>Integration of avian decision-support tools</w:t>
            </w:r>
          </w:p>
        </w:tc>
        <w:tc>
          <w:tcPr>
            <w:tcW w:w="5738" w:type="dxa"/>
            <w:tcBorders>
              <w:top w:val="single" w:sz="4" w:space="0" w:color="auto"/>
              <w:left w:val="nil"/>
              <w:bottom w:val="single" w:sz="4" w:space="0" w:color="auto"/>
              <w:right w:val="single" w:sz="4" w:space="0" w:color="auto"/>
            </w:tcBorders>
            <w:shd w:val="clear" w:color="auto" w:fill="CCFFCC"/>
          </w:tcPr>
          <w:p w:rsidR="00DA7F3D" w:rsidRPr="00F87BDA" w:rsidRDefault="00DA7F3D" w:rsidP="006D5572">
            <w:pPr>
              <w:rPr>
                <w:rFonts w:ascii="Arno Pro" w:hAnsi="Arno Pro" w:cs="Arial"/>
                <w:sz w:val="20"/>
                <w:szCs w:val="20"/>
              </w:rPr>
            </w:pPr>
            <w:r w:rsidRPr="00F87BDA">
              <w:rPr>
                <w:rFonts w:ascii="Arno Pro" w:hAnsi="Arno Pro" w:cs="Arial"/>
                <w:sz w:val="20"/>
                <w:szCs w:val="20"/>
              </w:rPr>
              <w:t>Articulate anticipated approach for integrating habitat objectives among species-groups</w:t>
            </w:r>
            <w:r w:rsidR="00E70B58">
              <w:rPr>
                <w:rFonts w:ascii="Arno Pro" w:hAnsi="Arno Pro" w:cs="Arial"/>
                <w:sz w:val="20"/>
                <w:szCs w:val="20"/>
              </w:rPr>
              <w:t>, habitat types</w:t>
            </w:r>
            <w:r w:rsidRPr="00F87BDA">
              <w:rPr>
                <w:rFonts w:ascii="Arno Pro" w:hAnsi="Arno Pro" w:cs="Arial"/>
                <w:sz w:val="20"/>
                <w:szCs w:val="20"/>
              </w:rPr>
              <w:t xml:space="preserve"> and management treatments for priority avian species/groups.</w:t>
            </w:r>
          </w:p>
        </w:tc>
        <w:tc>
          <w:tcPr>
            <w:tcW w:w="7020" w:type="dxa"/>
            <w:tcBorders>
              <w:top w:val="single" w:sz="4" w:space="0" w:color="auto"/>
              <w:left w:val="nil"/>
              <w:bottom w:val="single" w:sz="4" w:space="0" w:color="auto"/>
              <w:right w:val="single" w:sz="4" w:space="0" w:color="auto"/>
            </w:tcBorders>
            <w:shd w:val="clear" w:color="auto" w:fill="CCFFCC"/>
          </w:tcPr>
          <w:p w:rsidR="00DA7F3D" w:rsidRPr="00F87BDA" w:rsidRDefault="00E70B58" w:rsidP="006D5572">
            <w:pPr>
              <w:rPr>
                <w:rFonts w:ascii="Arno Pro" w:hAnsi="Arno Pro" w:cs="Arial"/>
                <w:sz w:val="20"/>
                <w:szCs w:val="20"/>
              </w:rPr>
            </w:pPr>
            <w:r>
              <w:rPr>
                <w:rFonts w:ascii="Arno Pro" w:hAnsi="Arno Pro" w:cs="Arial"/>
                <w:sz w:val="20"/>
                <w:szCs w:val="20"/>
              </w:rPr>
              <w:t>Develop tools</w:t>
            </w:r>
            <w:r w:rsidR="00DA7F3D" w:rsidRPr="00F87BDA">
              <w:rPr>
                <w:rFonts w:ascii="Arno Pro" w:hAnsi="Arno Pro" w:cs="Arial"/>
                <w:sz w:val="20"/>
                <w:szCs w:val="20"/>
              </w:rPr>
              <w:t xml:space="preserve"> for integrating habitat objectives and spatial priorities for all priority species/groups and management treatments.  Describe decision-rules for conflict resolution.  Describe extent of spatial/temporal overlap in conservation activities.</w:t>
            </w:r>
          </w:p>
        </w:tc>
      </w:tr>
    </w:tbl>
    <w:p w:rsidR="00105353" w:rsidRDefault="00EB22EA">
      <w:r>
        <w:br w:type="page"/>
      </w:r>
    </w:p>
    <w:p w:rsidR="00105353" w:rsidRDefault="00105353"/>
    <w:p w:rsidR="00105353" w:rsidRDefault="00105353"/>
    <w:tbl>
      <w:tblPr>
        <w:tblW w:w="15480" w:type="dxa"/>
        <w:tblInd w:w="108" w:type="dxa"/>
        <w:tblLayout w:type="fixed"/>
        <w:tblLook w:val="0000"/>
      </w:tblPr>
      <w:tblGrid>
        <w:gridCol w:w="886"/>
        <w:gridCol w:w="1800"/>
        <w:gridCol w:w="5774"/>
        <w:gridCol w:w="7020"/>
      </w:tblGrid>
      <w:tr w:rsidR="00BF4BC6" w:rsidRPr="009E7B5F" w:rsidTr="008D3DB4">
        <w:trPr>
          <w:trHeight w:val="530"/>
          <w:tblHeader/>
        </w:trPr>
        <w:tc>
          <w:tcPr>
            <w:tcW w:w="88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BF4BC6" w:rsidRPr="00F31EB1" w:rsidRDefault="00BF4BC6" w:rsidP="00B02C93">
            <w:pPr>
              <w:ind w:left="113" w:right="113"/>
              <w:jc w:val="center"/>
              <w:rPr>
                <w:rFonts w:ascii="Arno Pro" w:hAnsi="Arno Pro" w:cs="Arial"/>
                <w:b/>
                <w:bCs/>
                <w:i/>
                <w:iCs/>
                <w:sz w:val="20"/>
                <w:szCs w:val="20"/>
              </w:rPr>
            </w:pPr>
            <w:r>
              <w:rPr>
                <w:rFonts w:ascii="Arno Pro" w:hAnsi="Arno Pro" w:cs="Arial"/>
                <w:b/>
                <w:bCs/>
                <w:i/>
                <w:iCs/>
                <w:sz w:val="20"/>
                <w:szCs w:val="20"/>
              </w:rPr>
              <w:t>Element</w:t>
            </w:r>
          </w:p>
        </w:tc>
        <w:tc>
          <w:tcPr>
            <w:tcW w:w="1800" w:type="dxa"/>
            <w:vMerge w:val="restart"/>
            <w:tcBorders>
              <w:top w:val="single" w:sz="4" w:space="0" w:color="auto"/>
              <w:left w:val="single" w:sz="4" w:space="0" w:color="auto"/>
              <w:bottom w:val="nil"/>
              <w:right w:val="single" w:sz="4" w:space="0" w:color="auto"/>
            </w:tcBorders>
            <w:shd w:val="clear" w:color="auto" w:fill="auto"/>
            <w:vAlign w:val="bottom"/>
          </w:tcPr>
          <w:p w:rsidR="00BF4BC6" w:rsidRPr="00C175B4" w:rsidRDefault="00BF4BC6" w:rsidP="00B02C93">
            <w:pPr>
              <w:jc w:val="center"/>
              <w:rPr>
                <w:rFonts w:ascii="Arno Pro" w:hAnsi="Arno Pro" w:cs="Arial"/>
                <w:b/>
                <w:bCs/>
                <w:sz w:val="20"/>
                <w:szCs w:val="20"/>
              </w:rPr>
            </w:pPr>
            <w:r w:rsidRPr="00C175B4">
              <w:rPr>
                <w:rFonts w:ascii="Arno Pro" w:hAnsi="Arno Pro" w:cs="Arial"/>
                <w:b/>
                <w:bCs/>
                <w:sz w:val="20"/>
                <w:szCs w:val="20"/>
              </w:rPr>
              <w:t>Sub Element/</w:t>
            </w:r>
            <w:r w:rsidRPr="00C175B4">
              <w:rPr>
                <w:rFonts w:ascii="Arno Pro" w:hAnsi="Arno Pro" w:cs="Arial"/>
                <w:b/>
                <w:bCs/>
                <w:sz w:val="20"/>
                <w:szCs w:val="20"/>
              </w:rPr>
              <w:br/>
              <w:t>Product</w:t>
            </w:r>
          </w:p>
        </w:tc>
        <w:tc>
          <w:tcPr>
            <w:tcW w:w="12794"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BF4BC6" w:rsidRPr="009E7B5F" w:rsidRDefault="00BF4BC6" w:rsidP="00B02C93">
            <w:pPr>
              <w:jc w:val="center"/>
              <w:rPr>
                <w:rFonts w:ascii="Copperplate Gothic Bold" w:hAnsi="Copperplate Gothic Bold" w:cs="Arial"/>
                <w:b/>
                <w:bCs/>
                <w:sz w:val="28"/>
                <w:szCs w:val="28"/>
              </w:rPr>
            </w:pPr>
            <w:r w:rsidRPr="009E7B5F">
              <w:rPr>
                <w:rFonts w:ascii="Copperplate Gothic Bold" w:hAnsi="Copperplate Gothic Bold" w:cs="Arial"/>
                <w:b/>
                <w:bCs/>
                <w:sz w:val="28"/>
                <w:szCs w:val="28"/>
              </w:rPr>
              <w:t>Technical Expectations</w:t>
            </w:r>
          </w:p>
        </w:tc>
      </w:tr>
      <w:tr w:rsidR="00BF4BC6" w:rsidRPr="00A6623A" w:rsidTr="008D3DB4">
        <w:trPr>
          <w:trHeight w:val="525"/>
          <w:tblHeader/>
        </w:trPr>
        <w:tc>
          <w:tcPr>
            <w:tcW w:w="886" w:type="dxa"/>
            <w:vMerge/>
            <w:tcBorders>
              <w:top w:val="single" w:sz="4" w:space="0" w:color="auto"/>
              <w:left w:val="single" w:sz="4" w:space="0" w:color="auto"/>
              <w:bottom w:val="single" w:sz="4" w:space="0" w:color="auto"/>
              <w:right w:val="single" w:sz="4" w:space="0" w:color="auto"/>
            </w:tcBorders>
            <w:vAlign w:val="center"/>
          </w:tcPr>
          <w:p w:rsidR="00BF4BC6" w:rsidRPr="00F31EB1" w:rsidRDefault="00BF4BC6" w:rsidP="00B02C93">
            <w:pPr>
              <w:rPr>
                <w:rFonts w:ascii="Arno Pro" w:hAnsi="Arno Pro" w:cs="Arial"/>
                <w:b/>
                <w:bCs/>
                <w:i/>
                <w:iCs/>
                <w:sz w:val="20"/>
                <w:szCs w:val="20"/>
              </w:rPr>
            </w:pPr>
          </w:p>
        </w:tc>
        <w:tc>
          <w:tcPr>
            <w:tcW w:w="1800" w:type="dxa"/>
            <w:vMerge/>
            <w:tcBorders>
              <w:left w:val="single" w:sz="4" w:space="0" w:color="auto"/>
              <w:bottom w:val="single" w:sz="4" w:space="0" w:color="auto"/>
              <w:right w:val="single" w:sz="4" w:space="0" w:color="auto"/>
            </w:tcBorders>
            <w:vAlign w:val="center"/>
          </w:tcPr>
          <w:p w:rsidR="00BF4BC6" w:rsidRPr="00C175B4" w:rsidRDefault="00BF4BC6" w:rsidP="00B02C93">
            <w:pPr>
              <w:rPr>
                <w:rFonts w:ascii="Arno Pro" w:hAnsi="Arno Pro" w:cs="Arial"/>
                <w:b/>
                <w:bCs/>
                <w:sz w:val="20"/>
                <w:szCs w:val="20"/>
              </w:rPr>
            </w:pPr>
          </w:p>
        </w:tc>
        <w:tc>
          <w:tcPr>
            <w:tcW w:w="5774" w:type="dxa"/>
            <w:tcBorders>
              <w:top w:val="nil"/>
              <w:left w:val="nil"/>
              <w:bottom w:val="nil"/>
              <w:right w:val="single" w:sz="4" w:space="0" w:color="auto"/>
            </w:tcBorders>
            <w:shd w:val="clear" w:color="auto" w:fill="auto"/>
            <w:vAlign w:val="bottom"/>
          </w:tcPr>
          <w:p w:rsidR="006E2381" w:rsidRDefault="006E2381" w:rsidP="006E2381">
            <w:pPr>
              <w:jc w:val="center"/>
              <w:rPr>
                <w:rFonts w:ascii="Arno Pro" w:hAnsi="Arno Pro" w:cs="Arial"/>
                <w:b/>
                <w:bCs/>
                <w:sz w:val="20"/>
                <w:szCs w:val="20"/>
              </w:rPr>
            </w:pPr>
            <w:r w:rsidRPr="00F31EB1">
              <w:rPr>
                <w:rFonts w:ascii="Arno Pro" w:hAnsi="Arno Pro" w:cs="Arial"/>
                <w:b/>
                <w:bCs/>
                <w:sz w:val="20"/>
                <w:szCs w:val="20"/>
              </w:rPr>
              <w:t>Minimal Content</w:t>
            </w:r>
            <w:r>
              <w:rPr>
                <w:rFonts w:ascii="Arno Pro" w:hAnsi="Arno Pro" w:cs="Arial"/>
                <w:b/>
                <w:bCs/>
                <w:sz w:val="20"/>
                <w:szCs w:val="20"/>
              </w:rPr>
              <w:t>-</w:t>
            </w:r>
          </w:p>
          <w:p w:rsidR="006E2381" w:rsidRDefault="006E2381" w:rsidP="006E2381">
            <w:pPr>
              <w:jc w:val="center"/>
              <w:rPr>
                <w:rFonts w:ascii="Arno Pro" w:hAnsi="Arno Pro" w:cs="Arial"/>
                <w:b/>
                <w:bCs/>
                <w:sz w:val="20"/>
                <w:szCs w:val="20"/>
              </w:rPr>
            </w:pPr>
          </w:p>
          <w:p w:rsidR="00BF4BC6" w:rsidRPr="00A6623A" w:rsidRDefault="006E2381" w:rsidP="006E2381">
            <w:pPr>
              <w:jc w:val="center"/>
              <w:rPr>
                <w:rFonts w:ascii="Arno Pro" w:hAnsi="Arno Pro" w:cs="Arial"/>
                <w:b/>
                <w:bCs/>
                <w:sz w:val="16"/>
                <w:szCs w:val="16"/>
              </w:rPr>
            </w:pPr>
            <w:r w:rsidRPr="00A6623A">
              <w:rPr>
                <w:rFonts w:ascii="Arno Pro" w:hAnsi="Arno Pro" w:cs="Arial"/>
                <w:b/>
                <w:bCs/>
                <w:sz w:val="16"/>
                <w:szCs w:val="16"/>
              </w:rPr>
              <w:t>Expected characteristics and level of performance for newly established and/or minimally-funded J</w:t>
            </w:r>
            <w:r>
              <w:rPr>
                <w:rFonts w:ascii="Arno Pro" w:hAnsi="Arno Pro" w:cs="Arial"/>
                <w:b/>
                <w:bCs/>
                <w:sz w:val="16"/>
                <w:szCs w:val="16"/>
              </w:rPr>
              <w:t xml:space="preserve">oint </w:t>
            </w:r>
            <w:r w:rsidRPr="00A6623A">
              <w:rPr>
                <w:rFonts w:ascii="Arno Pro" w:hAnsi="Arno Pro" w:cs="Arial"/>
                <w:b/>
                <w:bCs/>
                <w:sz w:val="16"/>
                <w:szCs w:val="16"/>
              </w:rPr>
              <w:t>V</w:t>
            </w:r>
            <w:r>
              <w:rPr>
                <w:rFonts w:ascii="Arno Pro" w:hAnsi="Arno Pro" w:cs="Arial"/>
                <w:b/>
                <w:bCs/>
                <w:sz w:val="16"/>
                <w:szCs w:val="16"/>
              </w:rPr>
              <w:t>entures</w:t>
            </w:r>
            <w:r w:rsidR="001766BC">
              <w:rPr>
                <w:rFonts w:ascii="Arno Pro" w:hAnsi="Arno Pro" w:cs="Arial"/>
                <w:b/>
                <w:bCs/>
                <w:sz w:val="16"/>
                <w:szCs w:val="16"/>
              </w:rPr>
              <w:t>.</w:t>
            </w:r>
          </w:p>
        </w:tc>
        <w:tc>
          <w:tcPr>
            <w:tcW w:w="7020" w:type="dxa"/>
            <w:tcBorders>
              <w:top w:val="nil"/>
              <w:left w:val="nil"/>
              <w:bottom w:val="nil"/>
              <w:right w:val="single" w:sz="4" w:space="0" w:color="auto"/>
            </w:tcBorders>
            <w:shd w:val="clear" w:color="auto" w:fill="auto"/>
            <w:vAlign w:val="bottom"/>
          </w:tcPr>
          <w:p w:rsidR="006E2381" w:rsidRDefault="006E2381" w:rsidP="006E2381">
            <w:pPr>
              <w:jc w:val="center"/>
              <w:rPr>
                <w:rFonts w:ascii="Arno Pro" w:hAnsi="Arno Pro" w:cs="Arial"/>
                <w:b/>
                <w:bCs/>
                <w:sz w:val="20"/>
                <w:szCs w:val="20"/>
              </w:rPr>
            </w:pPr>
            <w:r w:rsidRPr="00F31EB1">
              <w:rPr>
                <w:rFonts w:ascii="Arno Pro" w:hAnsi="Arno Pro" w:cs="Arial"/>
                <w:b/>
                <w:bCs/>
                <w:sz w:val="20"/>
                <w:szCs w:val="20"/>
              </w:rPr>
              <w:t>Comprehensive Content</w:t>
            </w:r>
            <w:r>
              <w:rPr>
                <w:rFonts w:ascii="Arno Pro" w:hAnsi="Arno Pro" w:cs="Arial"/>
                <w:b/>
                <w:bCs/>
                <w:sz w:val="20"/>
                <w:szCs w:val="20"/>
              </w:rPr>
              <w:t>-</w:t>
            </w:r>
          </w:p>
          <w:p w:rsidR="006E2381" w:rsidRDefault="006E2381" w:rsidP="006E2381">
            <w:pPr>
              <w:jc w:val="center"/>
              <w:rPr>
                <w:rFonts w:ascii="Arno Pro" w:hAnsi="Arno Pro" w:cs="Arial"/>
                <w:b/>
                <w:bCs/>
                <w:sz w:val="20"/>
                <w:szCs w:val="20"/>
              </w:rPr>
            </w:pPr>
          </w:p>
          <w:p w:rsidR="00BF4BC6" w:rsidRPr="00A6623A" w:rsidRDefault="006E2381" w:rsidP="006E2381">
            <w:pPr>
              <w:jc w:val="center"/>
              <w:rPr>
                <w:rFonts w:ascii="Arno Pro" w:hAnsi="Arno Pro" w:cs="Arial"/>
                <w:b/>
                <w:bCs/>
                <w:sz w:val="16"/>
                <w:szCs w:val="16"/>
              </w:rPr>
            </w:pPr>
            <w:r w:rsidRPr="00A6623A">
              <w:rPr>
                <w:rFonts w:ascii="Arno Pro" w:hAnsi="Arno Pro" w:cs="Arial"/>
                <w:b/>
                <w:bCs/>
                <w:sz w:val="16"/>
                <w:szCs w:val="16"/>
              </w:rPr>
              <w:t>J</w:t>
            </w:r>
            <w:r>
              <w:rPr>
                <w:rFonts w:ascii="Arno Pro" w:hAnsi="Arno Pro" w:cs="Arial"/>
                <w:b/>
                <w:bCs/>
                <w:sz w:val="16"/>
                <w:szCs w:val="16"/>
              </w:rPr>
              <w:t xml:space="preserve">oint </w:t>
            </w:r>
            <w:r w:rsidRPr="00A6623A">
              <w:rPr>
                <w:rFonts w:ascii="Arno Pro" w:hAnsi="Arno Pro" w:cs="Arial"/>
                <w:b/>
                <w:bCs/>
                <w:sz w:val="16"/>
                <w:szCs w:val="16"/>
              </w:rPr>
              <w:t>V</w:t>
            </w:r>
            <w:r>
              <w:rPr>
                <w:rFonts w:ascii="Arno Pro" w:hAnsi="Arno Pro" w:cs="Arial"/>
                <w:b/>
                <w:bCs/>
                <w:sz w:val="16"/>
                <w:szCs w:val="16"/>
              </w:rPr>
              <w:t>entures</w:t>
            </w:r>
            <w:r w:rsidRPr="00A6623A">
              <w:rPr>
                <w:rFonts w:ascii="Arno Pro" w:hAnsi="Arno Pro" w:cs="Arial"/>
                <w:b/>
                <w:bCs/>
                <w:sz w:val="16"/>
                <w:szCs w:val="16"/>
              </w:rPr>
              <w:t xml:space="preserve"> should move toward this content as a Joint Venture matures</w:t>
            </w:r>
            <w:r>
              <w:rPr>
                <w:rFonts w:ascii="Arno Pro" w:hAnsi="Arno Pro" w:cs="Arial"/>
                <w:b/>
                <w:bCs/>
                <w:sz w:val="16"/>
                <w:szCs w:val="16"/>
              </w:rPr>
              <w:t xml:space="preserve"> and funding levels increase</w:t>
            </w:r>
            <w:r w:rsidRPr="00A6623A">
              <w:rPr>
                <w:rFonts w:ascii="Arno Pro" w:hAnsi="Arno Pro" w:cs="Arial"/>
                <w:b/>
                <w:bCs/>
                <w:sz w:val="16"/>
                <w:szCs w:val="16"/>
              </w:rPr>
              <w:t xml:space="preserve">.  </w:t>
            </w:r>
          </w:p>
        </w:tc>
      </w:tr>
      <w:tr w:rsidR="00BF4BC6" w:rsidRPr="00F31EB1" w:rsidTr="00BF4BC6">
        <w:trPr>
          <w:trHeight w:val="1005"/>
        </w:trPr>
        <w:tc>
          <w:tcPr>
            <w:tcW w:w="886" w:type="dxa"/>
            <w:vMerge w:val="restart"/>
            <w:tcBorders>
              <w:top w:val="single" w:sz="4" w:space="0" w:color="auto"/>
              <w:left w:val="single" w:sz="4" w:space="0" w:color="auto"/>
              <w:right w:val="single" w:sz="4" w:space="0" w:color="auto"/>
            </w:tcBorders>
            <w:shd w:val="clear" w:color="auto" w:fill="auto"/>
            <w:textDirection w:val="btLr"/>
          </w:tcPr>
          <w:p w:rsidR="00BF4BC6" w:rsidRPr="00F87BDA" w:rsidRDefault="00BF4BC6" w:rsidP="009E7B5F">
            <w:pPr>
              <w:ind w:left="113" w:right="113"/>
              <w:jc w:val="center"/>
              <w:rPr>
                <w:rFonts w:ascii="Arno Pro" w:hAnsi="Arno Pro" w:cs="Arial"/>
                <w:b/>
                <w:bCs/>
                <w:sz w:val="32"/>
                <w:szCs w:val="32"/>
              </w:rPr>
            </w:pPr>
            <w:r w:rsidRPr="00F87BDA">
              <w:rPr>
                <w:rFonts w:ascii="Arno Pro" w:hAnsi="Arno Pro" w:cs="Arial"/>
                <w:b/>
                <w:bCs/>
                <w:sz w:val="32"/>
                <w:szCs w:val="32"/>
              </w:rPr>
              <w:t>H</w:t>
            </w:r>
            <w:r>
              <w:rPr>
                <w:rFonts w:ascii="Arno Pro" w:hAnsi="Arno Pro" w:cs="Arial"/>
                <w:b/>
                <w:bCs/>
                <w:sz w:val="32"/>
                <w:szCs w:val="32"/>
              </w:rPr>
              <w:t>ABITAT DELIVERY</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F4BC6" w:rsidRDefault="00BF4BC6" w:rsidP="00BF4BC6">
            <w:pPr>
              <w:jc w:val="center"/>
              <w:rPr>
                <w:rFonts w:ascii="Arno Pro" w:hAnsi="Arno Pro" w:cs="Arial"/>
                <w:b/>
                <w:bCs/>
                <w:sz w:val="20"/>
                <w:szCs w:val="20"/>
              </w:rPr>
            </w:pPr>
            <w:r>
              <w:rPr>
                <w:rFonts w:ascii="Arno Pro" w:hAnsi="Arno Pro" w:cs="Arial"/>
                <w:b/>
                <w:bCs/>
                <w:sz w:val="20"/>
                <w:szCs w:val="20"/>
              </w:rPr>
              <w:t>Coordination/</w:t>
            </w:r>
          </w:p>
          <w:p w:rsidR="00BF4BC6" w:rsidRPr="00C175B4" w:rsidRDefault="00BF4BC6" w:rsidP="00BF4BC6">
            <w:pPr>
              <w:jc w:val="center"/>
              <w:rPr>
                <w:rFonts w:ascii="Arno Pro" w:hAnsi="Arno Pro" w:cs="Arial"/>
                <w:b/>
                <w:sz w:val="20"/>
                <w:szCs w:val="20"/>
              </w:rPr>
            </w:pPr>
            <w:r>
              <w:rPr>
                <w:rFonts w:ascii="Arno Pro" w:hAnsi="Arno Pro" w:cs="Arial"/>
                <w:b/>
                <w:bCs/>
                <w:sz w:val="20"/>
                <w:szCs w:val="20"/>
              </w:rPr>
              <w:t>Partnerships</w:t>
            </w:r>
          </w:p>
        </w:tc>
        <w:tc>
          <w:tcPr>
            <w:tcW w:w="5774" w:type="dxa"/>
            <w:tcBorders>
              <w:top w:val="single" w:sz="4" w:space="0" w:color="auto"/>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Joint Venture informs</w:t>
            </w:r>
            <w:r w:rsidR="00F25C1D">
              <w:rPr>
                <w:rFonts w:ascii="Arno Pro" w:hAnsi="Arno Pro" w:cs="Arial"/>
                <w:sz w:val="20"/>
                <w:szCs w:val="20"/>
              </w:rPr>
              <w:t>, assists</w:t>
            </w:r>
            <w:r w:rsidR="0083482E">
              <w:rPr>
                <w:rFonts w:ascii="Arno Pro" w:hAnsi="Arno Pro" w:cs="Arial"/>
                <w:sz w:val="20"/>
                <w:szCs w:val="20"/>
              </w:rPr>
              <w:t>,</w:t>
            </w:r>
            <w:r w:rsidRPr="00F87BDA">
              <w:rPr>
                <w:rFonts w:ascii="Arno Pro" w:hAnsi="Arno Pro" w:cs="Arial"/>
                <w:sz w:val="20"/>
                <w:szCs w:val="20"/>
              </w:rPr>
              <w:t xml:space="preserve"> and influences partner organizations implementing habitat conservation programs.</w:t>
            </w:r>
          </w:p>
        </w:tc>
        <w:tc>
          <w:tcPr>
            <w:tcW w:w="7020" w:type="dxa"/>
            <w:tcBorders>
              <w:top w:val="single" w:sz="4" w:space="0" w:color="auto"/>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Joint Venture provides a structure and process that, attracts</w:t>
            </w:r>
            <w:r w:rsidR="00F25C1D">
              <w:rPr>
                <w:rFonts w:ascii="Arno Pro" w:hAnsi="Arno Pro" w:cs="Arial"/>
                <w:sz w:val="20"/>
                <w:szCs w:val="20"/>
              </w:rPr>
              <w:t xml:space="preserve"> partners;</w:t>
            </w:r>
            <w:r w:rsidR="00F25C1D" w:rsidRPr="00F87BDA">
              <w:rPr>
                <w:rFonts w:ascii="Arno Pro" w:hAnsi="Arno Pro" w:cs="Arial"/>
                <w:sz w:val="20"/>
                <w:szCs w:val="20"/>
              </w:rPr>
              <w:t xml:space="preserve"> </w:t>
            </w:r>
            <w:r w:rsidR="00F25C1D">
              <w:rPr>
                <w:rFonts w:ascii="Arno Pro" w:hAnsi="Arno Pro" w:cs="Arial"/>
                <w:sz w:val="20"/>
                <w:szCs w:val="20"/>
              </w:rPr>
              <w:t xml:space="preserve">guides existing funds and programs to priority conservation actions, </w:t>
            </w:r>
            <w:r w:rsidRPr="00F87BDA">
              <w:rPr>
                <w:rFonts w:ascii="Arno Pro" w:hAnsi="Arno Pro" w:cs="Arial"/>
                <w:sz w:val="20"/>
                <w:szCs w:val="20"/>
              </w:rPr>
              <w:t xml:space="preserve">leverages and </w:t>
            </w:r>
            <w:r w:rsidR="00F25C1D">
              <w:rPr>
                <w:rFonts w:ascii="Arno Pro" w:hAnsi="Arno Pro" w:cs="Arial"/>
                <w:sz w:val="20"/>
                <w:szCs w:val="20"/>
              </w:rPr>
              <w:t>generates new funding; and coordinates and i</w:t>
            </w:r>
            <w:r w:rsidR="00F25C1D" w:rsidRPr="00F87BDA">
              <w:rPr>
                <w:rFonts w:ascii="Arno Pro" w:hAnsi="Arno Pro" w:cs="Arial"/>
                <w:sz w:val="20"/>
                <w:szCs w:val="20"/>
              </w:rPr>
              <w:t xml:space="preserve">mplements </w:t>
            </w:r>
            <w:r w:rsidRPr="00F87BDA">
              <w:rPr>
                <w:rFonts w:ascii="Arno Pro" w:hAnsi="Arno Pro" w:cs="Arial"/>
                <w:sz w:val="20"/>
                <w:szCs w:val="20"/>
              </w:rPr>
              <w:t xml:space="preserve">habitat conservation actions in support of JV-established </w:t>
            </w:r>
            <w:r w:rsidR="00F25C1D">
              <w:rPr>
                <w:rFonts w:ascii="Arno Pro" w:hAnsi="Arno Pro" w:cs="Arial"/>
                <w:sz w:val="20"/>
                <w:szCs w:val="20"/>
              </w:rPr>
              <w:t>objectives at appropriate scales</w:t>
            </w:r>
            <w:r w:rsidR="007501D2">
              <w:rPr>
                <w:rFonts w:ascii="Arno Pro" w:hAnsi="Arno Pro" w:cs="Arial"/>
                <w:sz w:val="20"/>
                <w:szCs w:val="20"/>
              </w:rPr>
              <w:t>.</w:t>
            </w:r>
          </w:p>
        </w:tc>
      </w:tr>
      <w:tr w:rsidR="00BF4BC6" w:rsidRPr="00F31EB1" w:rsidTr="008D3DB4">
        <w:trPr>
          <w:trHeight w:val="1005"/>
        </w:trPr>
        <w:tc>
          <w:tcPr>
            <w:tcW w:w="886" w:type="dxa"/>
            <w:vMerge/>
            <w:tcBorders>
              <w:left w:val="single" w:sz="4" w:space="0" w:color="auto"/>
              <w:right w:val="single" w:sz="4" w:space="0" w:color="auto"/>
            </w:tcBorders>
            <w:shd w:val="clear" w:color="auto" w:fill="auto"/>
            <w:textDirection w:val="btLr"/>
          </w:tcPr>
          <w:p w:rsidR="00BF4BC6" w:rsidRPr="00F87BDA" w:rsidRDefault="00BF4BC6" w:rsidP="009E7B5F">
            <w:pPr>
              <w:ind w:left="113" w:right="113"/>
              <w:jc w:val="center"/>
              <w:rPr>
                <w:rFonts w:ascii="Arno Pro" w:hAnsi="Arno Pro" w:cs="Arial"/>
                <w:b/>
                <w:bCs/>
                <w:sz w:val="32"/>
                <w:szCs w:val="3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BF4BC6" w:rsidRPr="00C175B4" w:rsidRDefault="00BF4BC6">
            <w:pPr>
              <w:jc w:val="center"/>
              <w:rPr>
                <w:rFonts w:ascii="Arno Pro" w:hAnsi="Arno Pro" w:cs="Arial"/>
                <w:b/>
                <w:sz w:val="20"/>
                <w:szCs w:val="20"/>
              </w:rPr>
            </w:pPr>
            <w:r w:rsidRPr="00C175B4">
              <w:rPr>
                <w:rFonts w:ascii="Arno Pro" w:hAnsi="Arno Pro" w:cs="Arial"/>
                <w:b/>
                <w:sz w:val="20"/>
                <w:szCs w:val="20"/>
              </w:rPr>
              <w:t>Program Objectives</w:t>
            </w:r>
          </w:p>
        </w:tc>
        <w:tc>
          <w:tcPr>
            <w:tcW w:w="5774" w:type="dxa"/>
            <w:tcBorders>
              <w:top w:val="single" w:sz="4" w:space="0" w:color="auto"/>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 xml:space="preserve">Description of how conservation programs (e.g., Farm Bill, land </w:t>
            </w:r>
            <w:r w:rsidR="00F25C1D">
              <w:rPr>
                <w:rFonts w:ascii="Arno Pro" w:hAnsi="Arno Pro" w:cs="Arial"/>
                <w:sz w:val="20"/>
                <w:szCs w:val="20"/>
              </w:rPr>
              <w:t>acquisition</w:t>
            </w:r>
            <w:r w:rsidR="00F25C1D" w:rsidRPr="00F87BDA">
              <w:rPr>
                <w:rFonts w:ascii="Arno Pro" w:hAnsi="Arno Pro" w:cs="Arial"/>
                <w:sz w:val="20"/>
                <w:szCs w:val="20"/>
              </w:rPr>
              <w:t xml:space="preserve"> </w:t>
            </w:r>
            <w:r w:rsidRPr="00F87BDA">
              <w:rPr>
                <w:rFonts w:ascii="Arno Pro" w:hAnsi="Arno Pro" w:cs="Arial"/>
                <w:sz w:val="20"/>
                <w:szCs w:val="20"/>
              </w:rPr>
              <w:t xml:space="preserve">and restoration programs, etc.) will be linked to biologically-derived bird habitat objectives.  </w:t>
            </w:r>
          </w:p>
        </w:tc>
        <w:tc>
          <w:tcPr>
            <w:tcW w:w="7020" w:type="dxa"/>
            <w:tcBorders>
              <w:top w:val="single" w:sz="4" w:space="0" w:color="auto"/>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 xml:space="preserve">Translate bird habitat objectives into </w:t>
            </w:r>
            <w:r w:rsidR="0077242B">
              <w:rPr>
                <w:rFonts w:ascii="Arno Pro" w:hAnsi="Arno Pro" w:cs="Arial"/>
                <w:sz w:val="20"/>
                <w:szCs w:val="20"/>
              </w:rPr>
              <w:t>spatially-</w:t>
            </w:r>
            <w:r w:rsidRPr="00F87BDA">
              <w:rPr>
                <w:rFonts w:ascii="Arno Pro" w:hAnsi="Arno Pro" w:cs="Arial"/>
                <w:sz w:val="20"/>
                <w:szCs w:val="20"/>
              </w:rPr>
              <w:t xml:space="preserve">explicit program-specific objectives (e.g., </w:t>
            </w:r>
            <w:r w:rsidR="0077242B" w:rsidRPr="00F87BDA">
              <w:rPr>
                <w:rFonts w:ascii="Arno Pro" w:hAnsi="Arno Pro" w:cs="Arial"/>
                <w:sz w:val="20"/>
                <w:szCs w:val="20"/>
              </w:rPr>
              <w:t>N</w:t>
            </w:r>
            <w:r w:rsidR="0077242B">
              <w:rPr>
                <w:rFonts w:ascii="Arno Pro" w:hAnsi="Arno Pro" w:cs="Arial"/>
                <w:sz w:val="20"/>
                <w:szCs w:val="20"/>
              </w:rPr>
              <w:t>orth American Wetlands Conservation Act</w:t>
            </w:r>
            <w:r w:rsidRPr="00F87BDA">
              <w:rPr>
                <w:rFonts w:ascii="Arno Pro" w:hAnsi="Arno Pro" w:cs="Arial"/>
                <w:sz w:val="20"/>
                <w:szCs w:val="20"/>
              </w:rPr>
              <w:t xml:space="preserve">, </w:t>
            </w:r>
            <w:r w:rsidR="0077242B" w:rsidRPr="00F87BDA">
              <w:rPr>
                <w:rFonts w:ascii="Arno Pro" w:hAnsi="Arno Pro" w:cs="Arial"/>
                <w:sz w:val="20"/>
                <w:szCs w:val="20"/>
              </w:rPr>
              <w:t>C</w:t>
            </w:r>
            <w:r w:rsidR="0077242B">
              <w:rPr>
                <w:rFonts w:ascii="Arno Pro" w:hAnsi="Arno Pro" w:cs="Arial"/>
                <w:sz w:val="20"/>
                <w:szCs w:val="20"/>
              </w:rPr>
              <w:t>onservation Reserve Program</w:t>
            </w:r>
            <w:r w:rsidRPr="00F87BDA">
              <w:rPr>
                <w:rFonts w:ascii="Arno Pro" w:hAnsi="Arno Pro" w:cs="Arial"/>
                <w:sz w:val="20"/>
                <w:szCs w:val="20"/>
              </w:rPr>
              <w:t>, W</w:t>
            </w:r>
            <w:r w:rsidR="0077242B">
              <w:rPr>
                <w:rFonts w:ascii="Arno Pro" w:hAnsi="Arno Pro" w:cs="Arial"/>
                <w:sz w:val="20"/>
                <w:szCs w:val="20"/>
              </w:rPr>
              <w:t xml:space="preserve">etland </w:t>
            </w:r>
            <w:r w:rsidRPr="00F87BDA">
              <w:rPr>
                <w:rFonts w:ascii="Arno Pro" w:hAnsi="Arno Pro" w:cs="Arial"/>
                <w:sz w:val="20"/>
                <w:szCs w:val="20"/>
              </w:rPr>
              <w:t>R</w:t>
            </w:r>
            <w:r w:rsidR="0077242B">
              <w:rPr>
                <w:rFonts w:ascii="Arno Pro" w:hAnsi="Arno Pro" w:cs="Arial"/>
                <w:sz w:val="20"/>
                <w:szCs w:val="20"/>
              </w:rPr>
              <w:t xml:space="preserve">eserve </w:t>
            </w:r>
            <w:r w:rsidRPr="00F87BDA">
              <w:rPr>
                <w:rFonts w:ascii="Arno Pro" w:hAnsi="Arno Pro" w:cs="Arial"/>
                <w:sz w:val="20"/>
                <w:szCs w:val="20"/>
              </w:rPr>
              <w:t>P</w:t>
            </w:r>
            <w:r w:rsidR="0077242B">
              <w:rPr>
                <w:rFonts w:ascii="Arno Pro" w:hAnsi="Arno Pro" w:cs="Arial"/>
                <w:sz w:val="20"/>
                <w:szCs w:val="20"/>
              </w:rPr>
              <w:t>rogram</w:t>
            </w:r>
            <w:r w:rsidRPr="00F87BDA">
              <w:rPr>
                <w:rFonts w:ascii="Arno Pro" w:hAnsi="Arno Pro" w:cs="Arial"/>
                <w:sz w:val="20"/>
                <w:szCs w:val="20"/>
              </w:rPr>
              <w:t>, N</w:t>
            </w:r>
            <w:r w:rsidR="0077242B">
              <w:rPr>
                <w:rFonts w:ascii="Arno Pro" w:hAnsi="Arno Pro" w:cs="Arial"/>
                <w:sz w:val="20"/>
                <w:szCs w:val="20"/>
              </w:rPr>
              <w:t xml:space="preserve">ational </w:t>
            </w:r>
            <w:r w:rsidRPr="00F87BDA">
              <w:rPr>
                <w:rFonts w:ascii="Arno Pro" w:hAnsi="Arno Pro" w:cs="Arial"/>
                <w:sz w:val="20"/>
                <w:szCs w:val="20"/>
              </w:rPr>
              <w:t>W</w:t>
            </w:r>
            <w:r w:rsidR="0077242B">
              <w:rPr>
                <w:rFonts w:ascii="Arno Pro" w:hAnsi="Arno Pro" w:cs="Arial"/>
                <w:sz w:val="20"/>
                <w:szCs w:val="20"/>
              </w:rPr>
              <w:t xml:space="preserve">ildlife </w:t>
            </w:r>
            <w:r w:rsidRPr="00F87BDA">
              <w:rPr>
                <w:rFonts w:ascii="Arno Pro" w:hAnsi="Arno Pro" w:cs="Arial"/>
                <w:sz w:val="20"/>
                <w:szCs w:val="20"/>
              </w:rPr>
              <w:t>R</w:t>
            </w:r>
            <w:r w:rsidR="0077242B">
              <w:rPr>
                <w:rFonts w:ascii="Arno Pro" w:hAnsi="Arno Pro" w:cs="Arial"/>
                <w:sz w:val="20"/>
                <w:szCs w:val="20"/>
              </w:rPr>
              <w:t>efuges</w:t>
            </w:r>
            <w:r w:rsidRPr="00F87BDA">
              <w:rPr>
                <w:rFonts w:ascii="Arno Pro" w:hAnsi="Arno Pro" w:cs="Arial"/>
                <w:sz w:val="20"/>
                <w:szCs w:val="20"/>
              </w:rPr>
              <w:t>, W</w:t>
            </w:r>
            <w:r w:rsidR="0077242B">
              <w:rPr>
                <w:rFonts w:ascii="Arno Pro" w:hAnsi="Arno Pro" w:cs="Arial"/>
                <w:sz w:val="20"/>
                <w:szCs w:val="20"/>
              </w:rPr>
              <w:t xml:space="preserve">ildlife </w:t>
            </w:r>
            <w:r w:rsidRPr="00F87BDA">
              <w:rPr>
                <w:rFonts w:ascii="Arno Pro" w:hAnsi="Arno Pro" w:cs="Arial"/>
                <w:sz w:val="20"/>
                <w:szCs w:val="20"/>
              </w:rPr>
              <w:t>M</w:t>
            </w:r>
            <w:r w:rsidR="0077242B">
              <w:rPr>
                <w:rFonts w:ascii="Arno Pro" w:hAnsi="Arno Pro" w:cs="Arial"/>
                <w:sz w:val="20"/>
                <w:szCs w:val="20"/>
              </w:rPr>
              <w:t xml:space="preserve">anagement </w:t>
            </w:r>
            <w:r w:rsidRPr="00F87BDA">
              <w:rPr>
                <w:rFonts w:ascii="Arno Pro" w:hAnsi="Arno Pro" w:cs="Arial"/>
                <w:sz w:val="20"/>
                <w:szCs w:val="20"/>
              </w:rPr>
              <w:t>A</w:t>
            </w:r>
            <w:r w:rsidR="0077242B">
              <w:rPr>
                <w:rFonts w:ascii="Arno Pro" w:hAnsi="Arno Pro" w:cs="Arial"/>
                <w:sz w:val="20"/>
                <w:szCs w:val="20"/>
              </w:rPr>
              <w:t>rea</w:t>
            </w:r>
            <w:r w:rsidRPr="00F87BDA">
              <w:rPr>
                <w:rFonts w:ascii="Arno Pro" w:hAnsi="Arno Pro" w:cs="Arial"/>
                <w:sz w:val="20"/>
                <w:szCs w:val="20"/>
              </w:rPr>
              <w:t>s</w:t>
            </w:r>
            <w:r w:rsidR="00057C94" w:rsidRPr="00F87BDA">
              <w:rPr>
                <w:rFonts w:ascii="Arno Pro" w:hAnsi="Arno Pro" w:cs="Arial"/>
                <w:sz w:val="20"/>
                <w:szCs w:val="20"/>
              </w:rPr>
              <w:t>, etc</w:t>
            </w:r>
            <w:r w:rsidRPr="00F87BDA">
              <w:rPr>
                <w:rFonts w:ascii="Arno Pro" w:hAnsi="Arno Pro" w:cs="Arial"/>
                <w:sz w:val="20"/>
                <w:szCs w:val="20"/>
              </w:rPr>
              <w:t>.). If appropriate, describe ranking systems developed to inform prioritization and decision-making.</w:t>
            </w:r>
          </w:p>
        </w:tc>
      </w:tr>
      <w:tr w:rsidR="00BF4BC6" w:rsidRPr="00F31EB1" w:rsidTr="00BF4BC6">
        <w:trPr>
          <w:trHeight w:val="1301"/>
        </w:trPr>
        <w:tc>
          <w:tcPr>
            <w:tcW w:w="886" w:type="dxa"/>
            <w:vMerge/>
            <w:tcBorders>
              <w:left w:val="single" w:sz="4" w:space="0" w:color="auto"/>
              <w:right w:val="single" w:sz="4" w:space="0" w:color="auto"/>
            </w:tcBorders>
            <w:vAlign w:val="center"/>
          </w:tcPr>
          <w:p w:rsidR="00BF4BC6" w:rsidRPr="00F31EB1" w:rsidRDefault="00BF4BC6">
            <w:pPr>
              <w:rPr>
                <w:rFonts w:ascii="Arno Pro" w:hAnsi="Arno Pro" w:cs="Arial"/>
                <w:b/>
                <w:bCs/>
              </w:rPr>
            </w:pPr>
          </w:p>
        </w:tc>
        <w:tc>
          <w:tcPr>
            <w:tcW w:w="1800" w:type="dxa"/>
            <w:tcBorders>
              <w:top w:val="nil"/>
              <w:left w:val="single" w:sz="4" w:space="0" w:color="auto"/>
              <w:bottom w:val="single" w:sz="4" w:space="0" w:color="auto"/>
              <w:right w:val="single" w:sz="4" w:space="0" w:color="auto"/>
            </w:tcBorders>
            <w:shd w:val="clear" w:color="auto" w:fill="auto"/>
          </w:tcPr>
          <w:p w:rsidR="00BF4BC6" w:rsidRPr="00C175B4" w:rsidRDefault="00BF4BC6">
            <w:pPr>
              <w:jc w:val="center"/>
              <w:rPr>
                <w:rFonts w:ascii="Arno Pro" w:hAnsi="Arno Pro" w:cs="Arial"/>
                <w:b/>
                <w:sz w:val="20"/>
                <w:szCs w:val="20"/>
              </w:rPr>
            </w:pPr>
            <w:r w:rsidRPr="00C175B4">
              <w:rPr>
                <w:rFonts w:ascii="Arno Pro" w:hAnsi="Arno Pro" w:cs="Arial"/>
                <w:b/>
                <w:sz w:val="20"/>
                <w:szCs w:val="20"/>
              </w:rPr>
              <w:t>Conservation Actions</w:t>
            </w:r>
          </w:p>
        </w:tc>
        <w:tc>
          <w:tcPr>
            <w:tcW w:w="5774" w:type="dxa"/>
            <w:tcBorders>
              <w:top w:val="nil"/>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General description of anticipated</w:t>
            </w:r>
            <w:r w:rsidR="0077242B">
              <w:rPr>
                <w:rFonts w:ascii="Arno Pro" w:hAnsi="Arno Pro" w:cs="Arial"/>
                <w:sz w:val="20"/>
                <w:szCs w:val="20"/>
              </w:rPr>
              <w:t xml:space="preserve"> habitat</w:t>
            </w:r>
            <w:r w:rsidRPr="00F87BDA">
              <w:rPr>
                <w:rFonts w:ascii="Arno Pro" w:hAnsi="Arno Pro" w:cs="Arial"/>
                <w:sz w:val="20"/>
                <w:szCs w:val="20"/>
              </w:rPr>
              <w:t xml:space="preserve"> conservation actions, tools, and </w:t>
            </w:r>
            <w:r w:rsidR="0077242B">
              <w:rPr>
                <w:rFonts w:ascii="Arno Pro" w:hAnsi="Arno Pro" w:cs="Arial"/>
                <w:sz w:val="20"/>
                <w:szCs w:val="20"/>
              </w:rPr>
              <w:t xml:space="preserve">management </w:t>
            </w:r>
            <w:r w:rsidRPr="00F87BDA">
              <w:rPr>
                <w:rFonts w:ascii="Arno Pro" w:hAnsi="Arno Pro" w:cs="Arial"/>
                <w:sz w:val="20"/>
                <w:szCs w:val="20"/>
              </w:rPr>
              <w:t>treatments the partnership expects to deliver to meet the needs of birds.</w:t>
            </w:r>
          </w:p>
        </w:tc>
        <w:tc>
          <w:tcPr>
            <w:tcW w:w="7020" w:type="dxa"/>
            <w:tcBorders>
              <w:top w:val="nil"/>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 xml:space="preserve">Comprehensive list and documented description of habitat conservation actions, tools, and </w:t>
            </w:r>
            <w:r w:rsidR="003F3707">
              <w:rPr>
                <w:rFonts w:ascii="Arno Pro" w:hAnsi="Arno Pro" w:cs="Arial"/>
                <w:sz w:val="20"/>
                <w:szCs w:val="20"/>
              </w:rPr>
              <w:t xml:space="preserve">management </w:t>
            </w:r>
            <w:r w:rsidRPr="00F87BDA">
              <w:rPr>
                <w:rFonts w:ascii="Arno Pro" w:hAnsi="Arno Pro" w:cs="Arial"/>
                <w:sz w:val="20"/>
                <w:szCs w:val="20"/>
              </w:rPr>
              <w:t>treatments being deployed by partnership, including quantification of how specific conservation actions are expected to affect bird abundance and/or vital rates and to what degree.</w:t>
            </w:r>
          </w:p>
        </w:tc>
      </w:tr>
      <w:tr w:rsidR="00BF4BC6" w:rsidRPr="00F31EB1" w:rsidTr="00BF4BC6">
        <w:trPr>
          <w:trHeight w:val="707"/>
        </w:trPr>
        <w:tc>
          <w:tcPr>
            <w:tcW w:w="886" w:type="dxa"/>
            <w:vMerge/>
            <w:tcBorders>
              <w:left w:val="single" w:sz="4" w:space="0" w:color="auto"/>
              <w:bottom w:val="single" w:sz="8" w:space="0" w:color="auto"/>
              <w:right w:val="single" w:sz="4" w:space="0" w:color="auto"/>
            </w:tcBorders>
            <w:vAlign w:val="center"/>
          </w:tcPr>
          <w:p w:rsidR="00BF4BC6" w:rsidRPr="00F31EB1" w:rsidRDefault="00BF4BC6">
            <w:pPr>
              <w:rPr>
                <w:rFonts w:ascii="Arno Pro" w:hAnsi="Arno Pro" w:cs="Arial"/>
                <w:b/>
                <w:bCs/>
              </w:rPr>
            </w:pPr>
          </w:p>
        </w:tc>
        <w:tc>
          <w:tcPr>
            <w:tcW w:w="1800" w:type="dxa"/>
            <w:tcBorders>
              <w:top w:val="nil"/>
              <w:left w:val="single" w:sz="4" w:space="0" w:color="auto"/>
              <w:bottom w:val="single" w:sz="4" w:space="0" w:color="auto"/>
              <w:right w:val="single" w:sz="4" w:space="0" w:color="auto"/>
            </w:tcBorders>
            <w:shd w:val="clear" w:color="auto" w:fill="auto"/>
          </w:tcPr>
          <w:p w:rsidR="00BF4BC6" w:rsidRPr="00C175B4" w:rsidRDefault="00BF4BC6">
            <w:pPr>
              <w:jc w:val="center"/>
              <w:rPr>
                <w:rFonts w:ascii="Arno Pro" w:hAnsi="Arno Pro" w:cs="Arial"/>
                <w:b/>
                <w:sz w:val="20"/>
                <w:szCs w:val="20"/>
              </w:rPr>
            </w:pPr>
            <w:r w:rsidRPr="00C175B4">
              <w:rPr>
                <w:rFonts w:ascii="Arno Pro" w:hAnsi="Arno Pro" w:cs="Arial"/>
                <w:b/>
                <w:sz w:val="20"/>
                <w:szCs w:val="20"/>
              </w:rPr>
              <w:t>Delivery Capacity</w:t>
            </w:r>
          </w:p>
        </w:tc>
        <w:tc>
          <w:tcPr>
            <w:tcW w:w="5774" w:type="dxa"/>
            <w:tcBorders>
              <w:top w:val="nil"/>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 xml:space="preserve">Individual </w:t>
            </w:r>
            <w:r w:rsidR="007501D2">
              <w:rPr>
                <w:rFonts w:ascii="Arno Pro" w:hAnsi="Arno Pro" w:cs="Arial"/>
                <w:sz w:val="20"/>
                <w:szCs w:val="20"/>
              </w:rPr>
              <w:t>joint venture</w:t>
            </w:r>
            <w:r w:rsidRPr="00F87BDA">
              <w:rPr>
                <w:rFonts w:ascii="Arno Pro" w:hAnsi="Arno Pro" w:cs="Arial"/>
                <w:sz w:val="20"/>
                <w:szCs w:val="20"/>
              </w:rPr>
              <w:t xml:space="preserve"> partners develop projects to deliver on-the-ground habitat conservation through existing programs</w:t>
            </w:r>
            <w:r w:rsidR="003F3707">
              <w:rPr>
                <w:rFonts w:ascii="Arno Pro" w:hAnsi="Arno Pro" w:cs="Arial"/>
                <w:sz w:val="20"/>
                <w:szCs w:val="20"/>
              </w:rPr>
              <w:t xml:space="preserve"> with joint venture office assistance as appropriate.</w:t>
            </w:r>
          </w:p>
        </w:tc>
        <w:tc>
          <w:tcPr>
            <w:tcW w:w="7020" w:type="dxa"/>
            <w:tcBorders>
              <w:top w:val="nil"/>
              <w:left w:val="nil"/>
              <w:bottom w:val="single" w:sz="4" w:space="0" w:color="auto"/>
              <w:right w:val="single" w:sz="4" w:space="0" w:color="auto"/>
            </w:tcBorders>
            <w:shd w:val="clear" w:color="auto" w:fill="auto"/>
          </w:tcPr>
          <w:p w:rsidR="00BF4BC6" w:rsidRPr="00F87BDA" w:rsidRDefault="00BF4BC6" w:rsidP="006D5572">
            <w:pPr>
              <w:rPr>
                <w:rFonts w:ascii="Arno Pro" w:hAnsi="Arno Pro" w:cs="Arial"/>
                <w:sz w:val="20"/>
                <w:szCs w:val="20"/>
              </w:rPr>
            </w:pPr>
            <w:r w:rsidRPr="00F87BDA">
              <w:rPr>
                <w:rFonts w:ascii="Arno Pro" w:hAnsi="Arno Pro" w:cs="Arial"/>
                <w:sz w:val="20"/>
                <w:szCs w:val="20"/>
              </w:rPr>
              <w:t xml:space="preserve">Fully developed partnership delivering on-the-ground bird conservation explicitly linked to </w:t>
            </w:r>
            <w:r w:rsidR="007501D2" w:rsidRPr="00F87BDA">
              <w:rPr>
                <w:rFonts w:ascii="Arno Pro" w:hAnsi="Arno Pro" w:cs="Arial"/>
                <w:sz w:val="20"/>
                <w:szCs w:val="20"/>
              </w:rPr>
              <w:t>J</w:t>
            </w:r>
            <w:r w:rsidR="007501D2">
              <w:rPr>
                <w:rFonts w:ascii="Arno Pro" w:hAnsi="Arno Pro" w:cs="Arial"/>
                <w:sz w:val="20"/>
                <w:szCs w:val="20"/>
              </w:rPr>
              <w:t>oint Venture</w:t>
            </w:r>
            <w:r w:rsidR="007501D2" w:rsidRPr="00F87BDA">
              <w:rPr>
                <w:rFonts w:ascii="Arno Pro" w:hAnsi="Arno Pro" w:cs="Arial"/>
                <w:sz w:val="20"/>
                <w:szCs w:val="20"/>
              </w:rPr>
              <w:t xml:space="preserve"> </w:t>
            </w:r>
            <w:r w:rsidRPr="00F87BDA">
              <w:rPr>
                <w:rFonts w:ascii="Arno Pro" w:hAnsi="Arno Pro" w:cs="Arial"/>
                <w:sz w:val="20"/>
                <w:szCs w:val="20"/>
              </w:rPr>
              <w:t>biological planning/conservation design.</w:t>
            </w:r>
            <w:r w:rsidR="003F3707">
              <w:rPr>
                <w:rFonts w:ascii="Arno Pro" w:hAnsi="Arno Pro" w:cs="Arial"/>
                <w:sz w:val="20"/>
                <w:szCs w:val="20"/>
              </w:rPr>
              <w:t xml:space="preserve"> Delivery partnerships are developed and coordinated by the joint venture office at appropriate scales (including BCR, state, focus area and local). </w:t>
            </w:r>
          </w:p>
        </w:tc>
      </w:tr>
    </w:tbl>
    <w:p w:rsidR="00105353" w:rsidRDefault="00105353">
      <w:r>
        <w:br w:type="page"/>
      </w:r>
    </w:p>
    <w:tbl>
      <w:tblPr>
        <w:tblW w:w="15480" w:type="dxa"/>
        <w:tblInd w:w="108" w:type="dxa"/>
        <w:tblLayout w:type="fixed"/>
        <w:tblLook w:val="0000"/>
      </w:tblPr>
      <w:tblGrid>
        <w:gridCol w:w="899"/>
        <w:gridCol w:w="1801"/>
        <w:gridCol w:w="5760"/>
        <w:gridCol w:w="7020"/>
      </w:tblGrid>
      <w:tr w:rsidR="006D5572" w:rsidRPr="009E7B5F" w:rsidTr="005348DD">
        <w:trPr>
          <w:trHeight w:val="530"/>
          <w:tblHeader/>
        </w:trPr>
        <w:tc>
          <w:tcPr>
            <w:tcW w:w="89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6D5572" w:rsidRPr="00F31EB1" w:rsidRDefault="006D5572" w:rsidP="00B02C93">
            <w:pPr>
              <w:ind w:left="113" w:right="113"/>
              <w:jc w:val="center"/>
              <w:rPr>
                <w:rFonts w:ascii="Arno Pro" w:hAnsi="Arno Pro" w:cs="Arial"/>
                <w:b/>
                <w:bCs/>
                <w:i/>
                <w:iCs/>
                <w:sz w:val="20"/>
                <w:szCs w:val="20"/>
              </w:rPr>
            </w:pPr>
            <w:r>
              <w:rPr>
                <w:rFonts w:ascii="Arno Pro" w:hAnsi="Arno Pro" w:cs="Arial"/>
                <w:b/>
                <w:bCs/>
                <w:i/>
                <w:iCs/>
                <w:sz w:val="20"/>
                <w:szCs w:val="20"/>
              </w:rPr>
              <w:t>Element</w:t>
            </w:r>
          </w:p>
        </w:tc>
        <w:tc>
          <w:tcPr>
            <w:tcW w:w="1801" w:type="dxa"/>
            <w:vMerge w:val="restart"/>
            <w:tcBorders>
              <w:top w:val="single" w:sz="4" w:space="0" w:color="auto"/>
              <w:left w:val="single" w:sz="4" w:space="0" w:color="auto"/>
              <w:bottom w:val="nil"/>
              <w:right w:val="single" w:sz="4" w:space="0" w:color="auto"/>
            </w:tcBorders>
            <w:shd w:val="clear" w:color="auto" w:fill="auto"/>
            <w:vAlign w:val="bottom"/>
          </w:tcPr>
          <w:p w:rsidR="006D5572" w:rsidRPr="00C175B4" w:rsidRDefault="006D5572" w:rsidP="00B02C93">
            <w:pPr>
              <w:jc w:val="center"/>
              <w:rPr>
                <w:rFonts w:ascii="Arno Pro" w:hAnsi="Arno Pro" w:cs="Arial"/>
                <w:b/>
                <w:bCs/>
                <w:sz w:val="20"/>
                <w:szCs w:val="20"/>
              </w:rPr>
            </w:pPr>
            <w:r w:rsidRPr="00C175B4">
              <w:rPr>
                <w:rFonts w:ascii="Arno Pro" w:hAnsi="Arno Pro" w:cs="Arial"/>
                <w:b/>
                <w:bCs/>
                <w:sz w:val="20"/>
                <w:szCs w:val="20"/>
              </w:rPr>
              <w:t>Sub Element/</w:t>
            </w:r>
            <w:r w:rsidRPr="00C175B4">
              <w:rPr>
                <w:rFonts w:ascii="Arno Pro" w:hAnsi="Arno Pro" w:cs="Arial"/>
                <w:b/>
                <w:bCs/>
                <w:sz w:val="20"/>
                <w:szCs w:val="20"/>
              </w:rPr>
              <w:br/>
              <w:t>Product</w:t>
            </w:r>
          </w:p>
        </w:tc>
        <w:tc>
          <w:tcPr>
            <w:tcW w:w="12780" w:type="dxa"/>
            <w:gridSpan w:val="2"/>
            <w:tcBorders>
              <w:top w:val="single" w:sz="4" w:space="0" w:color="auto"/>
              <w:left w:val="single" w:sz="4" w:space="0" w:color="auto"/>
              <w:bottom w:val="single" w:sz="4" w:space="0" w:color="000000"/>
              <w:right w:val="single" w:sz="4" w:space="0" w:color="auto"/>
            </w:tcBorders>
            <w:shd w:val="clear" w:color="auto" w:fill="auto"/>
            <w:vAlign w:val="bottom"/>
          </w:tcPr>
          <w:p w:rsidR="006D5572" w:rsidRPr="009E7B5F" w:rsidRDefault="006D5572" w:rsidP="00B02C93">
            <w:pPr>
              <w:jc w:val="center"/>
              <w:rPr>
                <w:rFonts w:ascii="Copperplate Gothic Bold" w:hAnsi="Copperplate Gothic Bold" w:cs="Arial"/>
                <w:b/>
                <w:bCs/>
                <w:sz w:val="28"/>
                <w:szCs w:val="28"/>
              </w:rPr>
            </w:pPr>
            <w:r w:rsidRPr="009E7B5F">
              <w:rPr>
                <w:rFonts w:ascii="Copperplate Gothic Bold" w:hAnsi="Copperplate Gothic Bold" w:cs="Arial"/>
                <w:b/>
                <w:bCs/>
                <w:sz w:val="28"/>
                <w:szCs w:val="28"/>
              </w:rPr>
              <w:t>Technical Expectations</w:t>
            </w:r>
          </w:p>
        </w:tc>
      </w:tr>
      <w:tr w:rsidR="006D5572" w:rsidRPr="00A6623A" w:rsidTr="005348DD">
        <w:trPr>
          <w:trHeight w:val="525"/>
          <w:tblHeader/>
        </w:trPr>
        <w:tc>
          <w:tcPr>
            <w:tcW w:w="899" w:type="dxa"/>
            <w:vMerge/>
            <w:tcBorders>
              <w:top w:val="single" w:sz="4" w:space="0" w:color="auto"/>
              <w:left w:val="single" w:sz="4" w:space="0" w:color="auto"/>
              <w:bottom w:val="single" w:sz="4" w:space="0" w:color="auto"/>
              <w:right w:val="single" w:sz="4" w:space="0" w:color="auto"/>
            </w:tcBorders>
            <w:vAlign w:val="center"/>
          </w:tcPr>
          <w:p w:rsidR="006D5572" w:rsidRPr="00F31EB1" w:rsidRDefault="006D5572" w:rsidP="00B02C93">
            <w:pPr>
              <w:rPr>
                <w:rFonts w:ascii="Arno Pro" w:hAnsi="Arno Pro" w:cs="Arial"/>
                <w:b/>
                <w:bCs/>
                <w:i/>
                <w:iCs/>
                <w:sz w:val="20"/>
                <w:szCs w:val="20"/>
              </w:rPr>
            </w:pPr>
          </w:p>
        </w:tc>
        <w:tc>
          <w:tcPr>
            <w:tcW w:w="1801" w:type="dxa"/>
            <w:vMerge/>
            <w:tcBorders>
              <w:left w:val="single" w:sz="4" w:space="0" w:color="auto"/>
              <w:bottom w:val="single" w:sz="4" w:space="0" w:color="auto"/>
              <w:right w:val="single" w:sz="4" w:space="0" w:color="auto"/>
            </w:tcBorders>
            <w:vAlign w:val="center"/>
          </w:tcPr>
          <w:p w:rsidR="006D5572" w:rsidRPr="00C175B4" w:rsidRDefault="006D5572" w:rsidP="00B02C93">
            <w:pPr>
              <w:rPr>
                <w:rFonts w:ascii="Arno Pro" w:hAnsi="Arno Pro" w:cs="Arial"/>
                <w:b/>
                <w:bCs/>
                <w:sz w:val="20"/>
                <w:szCs w:val="20"/>
              </w:rPr>
            </w:pPr>
          </w:p>
        </w:tc>
        <w:tc>
          <w:tcPr>
            <w:tcW w:w="5760" w:type="dxa"/>
            <w:tcBorders>
              <w:top w:val="nil"/>
              <w:left w:val="nil"/>
              <w:bottom w:val="nil"/>
              <w:right w:val="single" w:sz="4" w:space="0" w:color="auto"/>
            </w:tcBorders>
            <w:shd w:val="clear" w:color="auto" w:fill="auto"/>
            <w:vAlign w:val="bottom"/>
          </w:tcPr>
          <w:p w:rsidR="006E2381" w:rsidRDefault="006E2381" w:rsidP="006E2381">
            <w:pPr>
              <w:jc w:val="center"/>
              <w:rPr>
                <w:rFonts w:ascii="Arno Pro" w:hAnsi="Arno Pro" w:cs="Arial"/>
                <w:b/>
                <w:bCs/>
                <w:sz w:val="20"/>
                <w:szCs w:val="20"/>
              </w:rPr>
            </w:pPr>
            <w:r w:rsidRPr="00F31EB1">
              <w:rPr>
                <w:rFonts w:ascii="Arno Pro" w:hAnsi="Arno Pro" w:cs="Arial"/>
                <w:b/>
                <w:bCs/>
                <w:sz w:val="20"/>
                <w:szCs w:val="20"/>
              </w:rPr>
              <w:t>Minimal Content</w:t>
            </w:r>
            <w:r>
              <w:rPr>
                <w:rFonts w:ascii="Arno Pro" w:hAnsi="Arno Pro" w:cs="Arial"/>
                <w:b/>
                <w:bCs/>
                <w:sz w:val="20"/>
                <w:szCs w:val="20"/>
              </w:rPr>
              <w:t>-</w:t>
            </w:r>
          </w:p>
          <w:p w:rsidR="006E2381" w:rsidRDefault="006E2381" w:rsidP="006E2381">
            <w:pPr>
              <w:jc w:val="center"/>
              <w:rPr>
                <w:rFonts w:ascii="Arno Pro" w:hAnsi="Arno Pro" w:cs="Arial"/>
                <w:b/>
                <w:bCs/>
                <w:sz w:val="20"/>
                <w:szCs w:val="20"/>
              </w:rPr>
            </w:pPr>
          </w:p>
          <w:p w:rsidR="006D5572" w:rsidRPr="00A6623A" w:rsidRDefault="006E2381" w:rsidP="006E2381">
            <w:pPr>
              <w:jc w:val="center"/>
              <w:rPr>
                <w:rFonts w:ascii="Arno Pro" w:hAnsi="Arno Pro" w:cs="Arial"/>
                <w:b/>
                <w:bCs/>
                <w:sz w:val="16"/>
                <w:szCs w:val="16"/>
              </w:rPr>
            </w:pPr>
            <w:r w:rsidRPr="00A6623A">
              <w:rPr>
                <w:rFonts w:ascii="Arno Pro" w:hAnsi="Arno Pro" w:cs="Arial"/>
                <w:b/>
                <w:bCs/>
                <w:sz w:val="16"/>
                <w:szCs w:val="16"/>
              </w:rPr>
              <w:t>Expected characteristics and level of performance for newly established and/or minimally-funded J</w:t>
            </w:r>
            <w:r>
              <w:rPr>
                <w:rFonts w:ascii="Arno Pro" w:hAnsi="Arno Pro" w:cs="Arial"/>
                <w:b/>
                <w:bCs/>
                <w:sz w:val="16"/>
                <w:szCs w:val="16"/>
              </w:rPr>
              <w:t xml:space="preserve">oint </w:t>
            </w:r>
            <w:r w:rsidRPr="00A6623A">
              <w:rPr>
                <w:rFonts w:ascii="Arno Pro" w:hAnsi="Arno Pro" w:cs="Arial"/>
                <w:b/>
                <w:bCs/>
                <w:sz w:val="16"/>
                <w:szCs w:val="16"/>
              </w:rPr>
              <w:t>V</w:t>
            </w:r>
            <w:r>
              <w:rPr>
                <w:rFonts w:ascii="Arno Pro" w:hAnsi="Arno Pro" w:cs="Arial"/>
                <w:b/>
                <w:bCs/>
                <w:sz w:val="16"/>
                <w:szCs w:val="16"/>
              </w:rPr>
              <w:t>entures</w:t>
            </w:r>
            <w:r w:rsidR="001766BC">
              <w:rPr>
                <w:rFonts w:ascii="Arno Pro" w:hAnsi="Arno Pro" w:cs="Arial"/>
                <w:b/>
                <w:bCs/>
                <w:sz w:val="16"/>
                <w:szCs w:val="16"/>
              </w:rPr>
              <w:t>.</w:t>
            </w:r>
          </w:p>
        </w:tc>
        <w:tc>
          <w:tcPr>
            <w:tcW w:w="7020" w:type="dxa"/>
            <w:tcBorders>
              <w:top w:val="nil"/>
              <w:left w:val="nil"/>
              <w:bottom w:val="nil"/>
              <w:right w:val="single" w:sz="4" w:space="0" w:color="auto"/>
            </w:tcBorders>
            <w:shd w:val="clear" w:color="auto" w:fill="auto"/>
            <w:vAlign w:val="bottom"/>
          </w:tcPr>
          <w:p w:rsidR="006E2381" w:rsidRDefault="006E2381" w:rsidP="006E2381">
            <w:pPr>
              <w:jc w:val="center"/>
              <w:rPr>
                <w:rFonts w:ascii="Arno Pro" w:hAnsi="Arno Pro" w:cs="Arial"/>
                <w:b/>
                <w:bCs/>
                <w:sz w:val="20"/>
                <w:szCs w:val="20"/>
              </w:rPr>
            </w:pPr>
            <w:r w:rsidRPr="00F31EB1">
              <w:rPr>
                <w:rFonts w:ascii="Arno Pro" w:hAnsi="Arno Pro" w:cs="Arial"/>
                <w:b/>
                <w:bCs/>
                <w:sz w:val="20"/>
                <w:szCs w:val="20"/>
              </w:rPr>
              <w:t>Comprehensive Content</w:t>
            </w:r>
            <w:r>
              <w:rPr>
                <w:rFonts w:ascii="Arno Pro" w:hAnsi="Arno Pro" w:cs="Arial"/>
                <w:b/>
                <w:bCs/>
                <w:sz w:val="20"/>
                <w:szCs w:val="20"/>
              </w:rPr>
              <w:t>-</w:t>
            </w:r>
          </w:p>
          <w:p w:rsidR="006E2381" w:rsidRDefault="006E2381" w:rsidP="006E2381">
            <w:pPr>
              <w:jc w:val="center"/>
              <w:rPr>
                <w:rFonts w:ascii="Arno Pro" w:hAnsi="Arno Pro" w:cs="Arial"/>
                <w:b/>
                <w:bCs/>
                <w:sz w:val="20"/>
                <w:szCs w:val="20"/>
              </w:rPr>
            </w:pPr>
          </w:p>
          <w:p w:rsidR="006D5572" w:rsidRPr="00A6623A" w:rsidRDefault="006E2381" w:rsidP="006E2381">
            <w:pPr>
              <w:jc w:val="center"/>
              <w:rPr>
                <w:rFonts w:ascii="Arno Pro" w:hAnsi="Arno Pro" w:cs="Arial"/>
                <w:b/>
                <w:bCs/>
                <w:sz w:val="16"/>
                <w:szCs w:val="16"/>
              </w:rPr>
            </w:pPr>
            <w:r w:rsidRPr="00A6623A">
              <w:rPr>
                <w:rFonts w:ascii="Arno Pro" w:hAnsi="Arno Pro" w:cs="Arial"/>
                <w:b/>
                <w:bCs/>
                <w:sz w:val="16"/>
                <w:szCs w:val="16"/>
              </w:rPr>
              <w:t>J</w:t>
            </w:r>
            <w:r>
              <w:rPr>
                <w:rFonts w:ascii="Arno Pro" w:hAnsi="Arno Pro" w:cs="Arial"/>
                <w:b/>
                <w:bCs/>
                <w:sz w:val="16"/>
                <w:szCs w:val="16"/>
              </w:rPr>
              <w:t xml:space="preserve">oint </w:t>
            </w:r>
            <w:r w:rsidRPr="00A6623A">
              <w:rPr>
                <w:rFonts w:ascii="Arno Pro" w:hAnsi="Arno Pro" w:cs="Arial"/>
                <w:b/>
                <w:bCs/>
                <w:sz w:val="16"/>
                <w:szCs w:val="16"/>
              </w:rPr>
              <w:t>V</w:t>
            </w:r>
            <w:r>
              <w:rPr>
                <w:rFonts w:ascii="Arno Pro" w:hAnsi="Arno Pro" w:cs="Arial"/>
                <w:b/>
                <w:bCs/>
                <w:sz w:val="16"/>
                <w:szCs w:val="16"/>
              </w:rPr>
              <w:t>entures</w:t>
            </w:r>
            <w:r w:rsidRPr="00A6623A">
              <w:rPr>
                <w:rFonts w:ascii="Arno Pro" w:hAnsi="Arno Pro" w:cs="Arial"/>
                <w:b/>
                <w:bCs/>
                <w:sz w:val="16"/>
                <w:szCs w:val="16"/>
              </w:rPr>
              <w:t xml:space="preserve"> should move toward this content as a Joint Venture matures</w:t>
            </w:r>
            <w:r>
              <w:rPr>
                <w:rFonts w:ascii="Arno Pro" w:hAnsi="Arno Pro" w:cs="Arial"/>
                <w:b/>
                <w:bCs/>
                <w:sz w:val="16"/>
                <w:szCs w:val="16"/>
              </w:rPr>
              <w:t xml:space="preserve"> and funding levels increase</w:t>
            </w:r>
            <w:r w:rsidRPr="00A6623A">
              <w:rPr>
                <w:rFonts w:ascii="Arno Pro" w:hAnsi="Arno Pro" w:cs="Arial"/>
                <w:b/>
                <w:bCs/>
                <w:sz w:val="16"/>
                <w:szCs w:val="16"/>
              </w:rPr>
              <w:t xml:space="preserve">.  </w:t>
            </w:r>
          </w:p>
        </w:tc>
      </w:tr>
      <w:tr w:rsidR="006D5572" w:rsidTr="005348DD">
        <w:trPr>
          <w:trHeight w:val="905"/>
        </w:trPr>
        <w:tc>
          <w:tcPr>
            <w:tcW w:w="899" w:type="dxa"/>
            <w:vMerge w:val="restart"/>
            <w:tcBorders>
              <w:top w:val="single" w:sz="8" w:space="0" w:color="auto"/>
              <w:left w:val="single" w:sz="8" w:space="0" w:color="auto"/>
              <w:right w:val="single" w:sz="8" w:space="0" w:color="auto"/>
            </w:tcBorders>
            <w:shd w:val="clear" w:color="auto" w:fill="CCFFCC"/>
            <w:textDirection w:val="btLr"/>
          </w:tcPr>
          <w:p w:rsidR="006D5572" w:rsidRDefault="006D5572" w:rsidP="00F87BDA">
            <w:pPr>
              <w:ind w:left="113" w:right="113"/>
              <w:jc w:val="center"/>
              <w:rPr>
                <w:rFonts w:ascii="Arno Pro" w:hAnsi="Arno Pro" w:cs="Arial"/>
                <w:b/>
                <w:bCs/>
                <w:sz w:val="32"/>
                <w:szCs w:val="32"/>
              </w:rPr>
            </w:pPr>
            <w:r>
              <w:rPr>
                <w:rFonts w:ascii="Arno Pro" w:hAnsi="Arno Pro" w:cs="Arial"/>
                <w:b/>
                <w:bCs/>
                <w:sz w:val="32"/>
                <w:szCs w:val="32"/>
              </w:rPr>
              <w:t xml:space="preserve"> </w:t>
            </w:r>
            <w:r w:rsidRPr="00C175B4">
              <w:rPr>
                <w:rFonts w:ascii="Arno Pro" w:hAnsi="Arno Pro" w:cs="Arial"/>
                <w:b/>
                <w:bCs/>
                <w:sz w:val="32"/>
                <w:szCs w:val="32"/>
              </w:rPr>
              <w:t>MONITORING</w:t>
            </w:r>
          </w:p>
        </w:tc>
        <w:tc>
          <w:tcPr>
            <w:tcW w:w="1801" w:type="dxa"/>
            <w:tcBorders>
              <w:top w:val="single" w:sz="8" w:space="0" w:color="auto"/>
              <w:left w:val="nil"/>
              <w:bottom w:val="single" w:sz="8" w:space="0" w:color="auto"/>
              <w:right w:val="single" w:sz="8" w:space="0" w:color="auto"/>
            </w:tcBorders>
            <w:shd w:val="clear" w:color="auto" w:fill="CCFFCC"/>
          </w:tcPr>
          <w:p w:rsidR="006D5572" w:rsidRDefault="006D5572" w:rsidP="006D5572">
            <w:pPr>
              <w:jc w:val="center"/>
              <w:rPr>
                <w:rFonts w:ascii="Arno Pro" w:hAnsi="Arno Pro" w:cs="Arial"/>
                <w:b/>
                <w:bCs/>
                <w:sz w:val="20"/>
                <w:szCs w:val="20"/>
              </w:rPr>
            </w:pPr>
            <w:r>
              <w:rPr>
                <w:rFonts w:ascii="Arno Pro" w:hAnsi="Arno Pro" w:cs="Arial"/>
                <w:b/>
                <w:bCs/>
                <w:sz w:val="20"/>
                <w:szCs w:val="20"/>
              </w:rPr>
              <w:t>Coordination/</w:t>
            </w:r>
          </w:p>
          <w:p w:rsidR="006D5572" w:rsidRPr="00BB03EC" w:rsidRDefault="006D5572" w:rsidP="006D5572">
            <w:pPr>
              <w:jc w:val="center"/>
              <w:rPr>
                <w:rFonts w:ascii="Arno Pro" w:hAnsi="Arno Pro" w:cs="Arial"/>
                <w:b/>
                <w:bCs/>
                <w:sz w:val="20"/>
                <w:szCs w:val="20"/>
              </w:rPr>
            </w:pPr>
            <w:r>
              <w:rPr>
                <w:rFonts w:ascii="Arno Pro" w:hAnsi="Arno Pro" w:cs="Arial"/>
                <w:b/>
                <w:bCs/>
                <w:sz w:val="20"/>
                <w:szCs w:val="20"/>
              </w:rPr>
              <w:t>Partnerships</w:t>
            </w:r>
          </w:p>
        </w:tc>
        <w:tc>
          <w:tcPr>
            <w:tcW w:w="5760" w:type="dxa"/>
            <w:tcBorders>
              <w:top w:val="single" w:sz="8" w:space="0" w:color="auto"/>
              <w:left w:val="nil"/>
              <w:bottom w:val="single" w:sz="8" w:space="0" w:color="auto"/>
              <w:right w:val="single" w:sz="8" w:space="0" w:color="auto"/>
            </w:tcBorders>
            <w:shd w:val="clear" w:color="auto" w:fill="CCFFCC"/>
          </w:tcPr>
          <w:p w:rsidR="006D5572" w:rsidRPr="00BB03EC" w:rsidRDefault="006D5572">
            <w:pPr>
              <w:rPr>
                <w:rFonts w:ascii="Arno Pro" w:hAnsi="Arno Pro" w:cs="Arial"/>
                <w:sz w:val="20"/>
                <w:szCs w:val="20"/>
              </w:rPr>
            </w:pPr>
            <w:r w:rsidRPr="00BB03EC">
              <w:rPr>
                <w:rFonts w:ascii="Arno Pro" w:hAnsi="Arno Pro" w:cs="Arial"/>
                <w:sz w:val="20"/>
                <w:szCs w:val="20"/>
              </w:rPr>
              <w:t>Joint Venture informs and influences partner organizations implementing monitoring programs.</w:t>
            </w:r>
          </w:p>
        </w:tc>
        <w:tc>
          <w:tcPr>
            <w:tcW w:w="7020" w:type="dxa"/>
            <w:tcBorders>
              <w:top w:val="single" w:sz="8" w:space="0" w:color="auto"/>
              <w:left w:val="nil"/>
              <w:bottom w:val="single" w:sz="8" w:space="0" w:color="auto"/>
              <w:right w:val="single" w:sz="8" w:space="0" w:color="auto"/>
            </w:tcBorders>
            <w:shd w:val="clear" w:color="auto" w:fill="CCFFCC"/>
          </w:tcPr>
          <w:p w:rsidR="006D5572" w:rsidRPr="00D038DA" w:rsidRDefault="006D5572">
            <w:pPr>
              <w:rPr>
                <w:rFonts w:ascii="Arno Pro" w:hAnsi="Arno Pro" w:cs="Arial"/>
                <w:sz w:val="20"/>
                <w:szCs w:val="20"/>
              </w:rPr>
            </w:pPr>
            <w:r w:rsidRPr="00BB03EC">
              <w:rPr>
                <w:rFonts w:ascii="Arno Pro" w:hAnsi="Arno Pro" w:cs="Arial"/>
                <w:sz w:val="20"/>
                <w:szCs w:val="20"/>
              </w:rPr>
              <w:t>Joint Venture provide</w:t>
            </w:r>
            <w:r w:rsidR="0016459D">
              <w:rPr>
                <w:rFonts w:ascii="Arno Pro" w:hAnsi="Arno Pro" w:cs="Arial"/>
                <w:sz w:val="20"/>
                <w:szCs w:val="20"/>
              </w:rPr>
              <w:t>s</w:t>
            </w:r>
            <w:r w:rsidRPr="00BB03EC">
              <w:rPr>
                <w:rFonts w:ascii="Arno Pro" w:hAnsi="Arno Pro" w:cs="Arial"/>
                <w:sz w:val="20"/>
                <w:szCs w:val="20"/>
              </w:rPr>
              <w:t xml:space="preserve"> a structure and process that generates, attracts, leverages, and implements outcome-based monitoring activities in support of </w:t>
            </w:r>
            <w:r w:rsidR="006E2381" w:rsidRPr="00BB03EC">
              <w:rPr>
                <w:rFonts w:ascii="Arno Pro" w:hAnsi="Arno Pro" w:cs="Arial"/>
                <w:sz w:val="20"/>
                <w:szCs w:val="20"/>
              </w:rPr>
              <w:t xml:space="preserve">Joint Venture </w:t>
            </w:r>
            <w:r w:rsidRPr="00BB03EC">
              <w:rPr>
                <w:rFonts w:ascii="Arno Pro" w:hAnsi="Arno Pro" w:cs="Arial"/>
                <w:sz w:val="20"/>
                <w:szCs w:val="20"/>
              </w:rPr>
              <w:t>established biological targets</w:t>
            </w:r>
            <w:r w:rsidR="001766BC">
              <w:rPr>
                <w:rFonts w:ascii="Arno Pro" w:hAnsi="Arno Pro" w:cs="Arial"/>
                <w:sz w:val="20"/>
                <w:szCs w:val="20"/>
              </w:rPr>
              <w:t>.</w:t>
            </w:r>
          </w:p>
        </w:tc>
      </w:tr>
      <w:tr w:rsidR="006D5572" w:rsidTr="005348DD">
        <w:trPr>
          <w:trHeight w:val="1590"/>
        </w:trPr>
        <w:tc>
          <w:tcPr>
            <w:tcW w:w="899" w:type="dxa"/>
            <w:vMerge/>
            <w:tcBorders>
              <w:left w:val="single" w:sz="8" w:space="0" w:color="auto"/>
              <w:right w:val="single" w:sz="8" w:space="0" w:color="auto"/>
            </w:tcBorders>
            <w:shd w:val="clear" w:color="auto" w:fill="CCFFCC"/>
            <w:textDirection w:val="btLr"/>
          </w:tcPr>
          <w:p w:rsidR="006D5572" w:rsidRPr="00C175B4" w:rsidRDefault="006D5572" w:rsidP="00F87BDA">
            <w:pPr>
              <w:ind w:left="113" w:right="113"/>
              <w:jc w:val="center"/>
              <w:rPr>
                <w:rFonts w:ascii="Arno Pro" w:hAnsi="Arno Pro" w:cs="Arial"/>
                <w:b/>
                <w:bCs/>
                <w:sz w:val="32"/>
                <w:szCs w:val="32"/>
              </w:rPr>
            </w:pPr>
          </w:p>
        </w:tc>
        <w:tc>
          <w:tcPr>
            <w:tcW w:w="1801" w:type="dxa"/>
            <w:tcBorders>
              <w:top w:val="single" w:sz="8" w:space="0" w:color="auto"/>
              <w:left w:val="nil"/>
              <w:bottom w:val="single" w:sz="8" w:space="0" w:color="auto"/>
              <w:right w:val="single" w:sz="8" w:space="0" w:color="auto"/>
            </w:tcBorders>
            <w:shd w:val="clear" w:color="auto" w:fill="CCFFCC"/>
          </w:tcPr>
          <w:p w:rsidR="006D5572" w:rsidRPr="00BB03EC" w:rsidRDefault="006D5572">
            <w:pPr>
              <w:jc w:val="center"/>
              <w:rPr>
                <w:rFonts w:ascii="Arno Pro" w:hAnsi="Arno Pro" w:cs="Arial"/>
                <w:b/>
                <w:bCs/>
                <w:sz w:val="20"/>
                <w:szCs w:val="20"/>
              </w:rPr>
            </w:pPr>
            <w:r w:rsidRPr="00BB03EC">
              <w:rPr>
                <w:rFonts w:ascii="Arno Pro" w:hAnsi="Arno Pro" w:cs="Arial"/>
                <w:b/>
                <w:bCs/>
                <w:sz w:val="20"/>
                <w:szCs w:val="20"/>
              </w:rPr>
              <w:t>Conservation Tracking System</w:t>
            </w:r>
          </w:p>
        </w:tc>
        <w:tc>
          <w:tcPr>
            <w:tcW w:w="5760" w:type="dxa"/>
            <w:tcBorders>
              <w:top w:val="single" w:sz="8" w:space="0" w:color="auto"/>
              <w:left w:val="nil"/>
              <w:bottom w:val="single" w:sz="8" w:space="0" w:color="auto"/>
              <w:right w:val="single" w:sz="8" w:space="0" w:color="auto"/>
            </w:tcBorders>
            <w:shd w:val="clear" w:color="auto" w:fill="CCFFCC"/>
          </w:tcPr>
          <w:p w:rsidR="006D5572" w:rsidRPr="00BB03EC" w:rsidRDefault="006D5572">
            <w:pPr>
              <w:rPr>
                <w:rFonts w:ascii="Arno Pro" w:hAnsi="Arno Pro" w:cs="Arial"/>
                <w:sz w:val="20"/>
                <w:szCs w:val="20"/>
              </w:rPr>
            </w:pPr>
            <w:r w:rsidRPr="00BB03EC">
              <w:rPr>
                <w:rFonts w:ascii="Arno Pro" w:hAnsi="Arno Pro" w:cs="Arial"/>
                <w:sz w:val="20"/>
                <w:szCs w:val="20"/>
              </w:rPr>
              <w:t xml:space="preserve">General description of anticipated need for tracking partnership activities (gross partnership accomplishments).  A vision for creating that capability among partners. The </w:t>
            </w:r>
            <w:r w:rsidR="002B09CA">
              <w:rPr>
                <w:rFonts w:ascii="Arno Pro" w:hAnsi="Arno Pro" w:cs="Arial"/>
                <w:sz w:val="20"/>
                <w:szCs w:val="20"/>
              </w:rPr>
              <w:t>j</w:t>
            </w:r>
            <w:r w:rsidR="002B09CA" w:rsidRPr="00BB03EC">
              <w:rPr>
                <w:rFonts w:ascii="Arno Pro" w:hAnsi="Arno Pro" w:cs="Arial"/>
                <w:sz w:val="20"/>
                <w:szCs w:val="20"/>
              </w:rPr>
              <w:t xml:space="preserve">oint </w:t>
            </w:r>
            <w:r w:rsidR="002B09CA">
              <w:rPr>
                <w:rFonts w:ascii="Arno Pro" w:hAnsi="Arno Pro" w:cs="Arial"/>
                <w:sz w:val="20"/>
                <w:szCs w:val="20"/>
              </w:rPr>
              <w:t>v</w:t>
            </w:r>
            <w:r w:rsidR="002B09CA" w:rsidRPr="00BB03EC">
              <w:rPr>
                <w:rFonts w:ascii="Arno Pro" w:hAnsi="Arno Pro" w:cs="Arial"/>
                <w:sz w:val="20"/>
                <w:szCs w:val="20"/>
              </w:rPr>
              <w:t xml:space="preserve">enture </w:t>
            </w:r>
            <w:r w:rsidR="002B09CA">
              <w:rPr>
                <w:rFonts w:ascii="Arno Pro" w:hAnsi="Arno Pro" w:cs="Arial"/>
                <w:sz w:val="20"/>
                <w:szCs w:val="20"/>
              </w:rPr>
              <w:t>office</w:t>
            </w:r>
            <w:r w:rsidR="002B09CA" w:rsidRPr="00BB03EC">
              <w:rPr>
                <w:rFonts w:ascii="Arno Pro" w:hAnsi="Arno Pro" w:cs="Arial"/>
                <w:sz w:val="20"/>
                <w:szCs w:val="20"/>
              </w:rPr>
              <w:t xml:space="preserve"> </w:t>
            </w:r>
            <w:r w:rsidRPr="00BB03EC">
              <w:rPr>
                <w:rFonts w:ascii="Arno Pro" w:hAnsi="Arno Pro" w:cs="Arial"/>
                <w:sz w:val="20"/>
                <w:szCs w:val="20"/>
              </w:rPr>
              <w:t xml:space="preserve">solicits information on accomplishments from </w:t>
            </w:r>
            <w:r w:rsidR="002B09CA">
              <w:rPr>
                <w:rFonts w:ascii="Arno Pro" w:hAnsi="Arno Pro" w:cs="Arial"/>
                <w:sz w:val="20"/>
                <w:szCs w:val="20"/>
              </w:rPr>
              <w:t>j</w:t>
            </w:r>
            <w:r w:rsidR="006E2381" w:rsidRPr="00BB03EC">
              <w:rPr>
                <w:rFonts w:ascii="Arno Pro" w:hAnsi="Arno Pro" w:cs="Arial"/>
                <w:sz w:val="20"/>
                <w:szCs w:val="20"/>
              </w:rPr>
              <w:t xml:space="preserve">oint </w:t>
            </w:r>
            <w:r w:rsidR="002B09CA">
              <w:rPr>
                <w:rFonts w:ascii="Arno Pro" w:hAnsi="Arno Pro" w:cs="Arial"/>
                <w:sz w:val="20"/>
                <w:szCs w:val="20"/>
              </w:rPr>
              <w:t>v</w:t>
            </w:r>
            <w:r w:rsidR="002B09CA" w:rsidRPr="00BB03EC">
              <w:rPr>
                <w:rFonts w:ascii="Arno Pro" w:hAnsi="Arno Pro" w:cs="Arial"/>
                <w:sz w:val="20"/>
                <w:szCs w:val="20"/>
              </w:rPr>
              <w:t xml:space="preserve">enture </w:t>
            </w:r>
            <w:r w:rsidRPr="00BB03EC">
              <w:rPr>
                <w:rFonts w:ascii="Arno Pro" w:hAnsi="Arno Pro" w:cs="Arial"/>
                <w:sz w:val="20"/>
                <w:szCs w:val="20"/>
              </w:rPr>
              <w:t>partners, organizes and submits the information to appropriate managers of national databases</w:t>
            </w:r>
            <w:r w:rsidR="006E2381">
              <w:rPr>
                <w:rFonts w:ascii="Arno Pro" w:hAnsi="Arno Pro" w:cs="Arial"/>
                <w:sz w:val="20"/>
                <w:szCs w:val="20"/>
              </w:rPr>
              <w:t xml:space="preserve"> and Management Board</w:t>
            </w:r>
            <w:r w:rsidRPr="00BB03EC">
              <w:rPr>
                <w:rFonts w:ascii="Arno Pro" w:hAnsi="Arno Pro" w:cs="Arial"/>
                <w:sz w:val="20"/>
                <w:szCs w:val="20"/>
              </w:rPr>
              <w:t xml:space="preserve">. </w:t>
            </w:r>
          </w:p>
        </w:tc>
        <w:tc>
          <w:tcPr>
            <w:tcW w:w="7020" w:type="dxa"/>
            <w:tcBorders>
              <w:top w:val="single" w:sz="8" w:space="0" w:color="auto"/>
              <w:left w:val="nil"/>
              <w:bottom w:val="single" w:sz="8" w:space="0" w:color="auto"/>
              <w:right w:val="single" w:sz="8" w:space="0" w:color="auto"/>
            </w:tcBorders>
            <w:shd w:val="clear" w:color="auto" w:fill="CCFFCC"/>
          </w:tcPr>
          <w:p w:rsidR="006D5572" w:rsidRPr="00D038DA" w:rsidRDefault="006D5572">
            <w:pPr>
              <w:rPr>
                <w:rFonts w:ascii="Arno Pro" w:hAnsi="Arno Pro" w:cs="Arial"/>
                <w:sz w:val="20"/>
                <w:szCs w:val="20"/>
              </w:rPr>
            </w:pPr>
            <w:r w:rsidRPr="00D038DA">
              <w:rPr>
                <w:rFonts w:ascii="Arno Pro" w:hAnsi="Arno Pro" w:cs="Arial"/>
                <w:sz w:val="20"/>
                <w:szCs w:val="20"/>
              </w:rPr>
              <w:t xml:space="preserve">Conservation tracking </w:t>
            </w:r>
            <w:r w:rsidR="0044717B">
              <w:rPr>
                <w:rFonts w:ascii="Arno Pro" w:hAnsi="Arno Pro" w:cs="Arial"/>
                <w:sz w:val="20"/>
                <w:szCs w:val="20"/>
              </w:rPr>
              <w:t xml:space="preserve">and spatial database </w:t>
            </w:r>
            <w:r w:rsidRPr="00D038DA">
              <w:rPr>
                <w:rFonts w:ascii="Arno Pro" w:hAnsi="Arno Pro" w:cs="Arial"/>
                <w:sz w:val="20"/>
                <w:szCs w:val="20"/>
              </w:rPr>
              <w:t>system in place.  Explicit description of how information will be used to inform decisions (e.g., increasing performance for Program X).  Explanation of linkage between tracking system and biological models so that biological accomplishments can be assessed and reported.</w:t>
            </w:r>
          </w:p>
        </w:tc>
      </w:tr>
      <w:tr w:rsidR="006D5572" w:rsidTr="005348DD">
        <w:trPr>
          <w:trHeight w:val="1076"/>
        </w:trPr>
        <w:tc>
          <w:tcPr>
            <w:tcW w:w="899" w:type="dxa"/>
            <w:vMerge/>
            <w:tcBorders>
              <w:left w:val="single" w:sz="8" w:space="0" w:color="auto"/>
              <w:right w:val="single" w:sz="8" w:space="0" w:color="auto"/>
            </w:tcBorders>
            <w:vAlign w:val="center"/>
          </w:tcPr>
          <w:p w:rsidR="006D5572" w:rsidRPr="00C175B4" w:rsidRDefault="006D5572">
            <w:pPr>
              <w:rPr>
                <w:rFonts w:ascii="Arno Pro" w:hAnsi="Arno Pro" w:cs="Arial"/>
                <w:b/>
                <w:bCs/>
                <w:sz w:val="32"/>
                <w:szCs w:val="32"/>
              </w:rPr>
            </w:pPr>
          </w:p>
        </w:tc>
        <w:tc>
          <w:tcPr>
            <w:tcW w:w="1801" w:type="dxa"/>
            <w:tcBorders>
              <w:top w:val="nil"/>
              <w:left w:val="nil"/>
              <w:bottom w:val="single" w:sz="8" w:space="0" w:color="auto"/>
              <w:right w:val="single" w:sz="8" w:space="0" w:color="auto"/>
            </w:tcBorders>
            <w:shd w:val="clear" w:color="auto" w:fill="CCFFCC"/>
          </w:tcPr>
          <w:p w:rsidR="006D5572" w:rsidRPr="00BB03EC" w:rsidRDefault="006D5572">
            <w:pPr>
              <w:jc w:val="center"/>
              <w:rPr>
                <w:rFonts w:ascii="Arno Pro" w:hAnsi="Arno Pro" w:cs="Arial"/>
                <w:b/>
                <w:bCs/>
                <w:sz w:val="20"/>
                <w:szCs w:val="20"/>
              </w:rPr>
            </w:pPr>
            <w:r w:rsidRPr="00BB03EC">
              <w:rPr>
                <w:rFonts w:ascii="Arno Pro" w:hAnsi="Arno Pro" w:cs="Arial"/>
                <w:b/>
                <w:bCs/>
                <w:sz w:val="20"/>
                <w:szCs w:val="20"/>
              </w:rPr>
              <w:t>Habitat Inventory &amp; Monitoring Programs</w:t>
            </w:r>
          </w:p>
        </w:tc>
        <w:tc>
          <w:tcPr>
            <w:tcW w:w="5760" w:type="dxa"/>
            <w:tcBorders>
              <w:top w:val="nil"/>
              <w:left w:val="nil"/>
              <w:bottom w:val="single" w:sz="8" w:space="0" w:color="auto"/>
              <w:right w:val="single" w:sz="8" w:space="0" w:color="auto"/>
            </w:tcBorders>
            <w:shd w:val="clear" w:color="auto" w:fill="CCFFCC"/>
          </w:tcPr>
          <w:p w:rsidR="006D5572" w:rsidRPr="00BB03EC" w:rsidRDefault="006D5572">
            <w:pPr>
              <w:rPr>
                <w:rFonts w:ascii="Arno Pro" w:hAnsi="Arno Pro" w:cs="Arial"/>
                <w:sz w:val="20"/>
                <w:szCs w:val="20"/>
              </w:rPr>
            </w:pPr>
            <w:r w:rsidRPr="00BB03EC">
              <w:rPr>
                <w:rFonts w:ascii="Arno Pro" w:hAnsi="Arno Pro" w:cs="Arial"/>
                <w:sz w:val="20"/>
                <w:szCs w:val="20"/>
              </w:rPr>
              <w:t>General description of anticipated process that will be employed to inventory and monitor landscape conditions and net habitat change over time and net progress toward habitat objectives (gains and losses).</w:t>
            </w:r>
          </w:p>
        </w:tc>
        <w:tc>
          <w:tcPr>
            <w:tcW w:w="7020" w:type="dxa"/>
            <w:tcBorders>
              <w:top w:val="nil"/>
              <w:left w:val="nil"/>
              <w:bottom w:val="single" w:sz="8" w:space="0" w:color="auto"/>
              <w:right w:val="single" w:sz="8" w:space="0" w:color="auto"/>
            </w:tcBorders>
            <w:shd w:val="clear" w:color="auto" w:fill="CCFFCC"/>
          </w:tcPr>
          <w:p w:rsidR="006D5572" w:rsidRPr="00D038DA" w:rsidRDefault="006D5572">
            <w:pPr>
              <w:rPr>
                <w:rFonts w:ascii="Arno Pro" w:hAnsi="Arno Pro" w:cs="Arial"/>
                <w:sz w:val="20"/>
                <w:szCs w:val="20"/>
              </w:rPr>
            </w:pPr>
            <w:r w:rsidRPr="00D038DA">
              <w:rPr>
                <w:rFonts w:ascii="Arno Pro" w:hAnsi="Arno Pro" w:cs="Arial"/>
                <w:sz w:val="20"/>
                <w:szCs w:val="20"/>
              </w:rPr>
              <w:t>Documentation of habitat monitoring objectives and habitat parameters that will be inventoried and monitored over time.  Expected process (e.g., remote sensing) and time interval for data collection. Explicit description of how information will be used to inform decisions (e.g., refining habitat or population objectives).  Assessment of the net change in Joint Venture landscape conditions conducted at &lt;5 year intervals.</w:t>
            </w:r>
          </w:p>
        </w:tc>
      </w:tr>
      <w:tr w:rsidR="006D5572" w:rsidTr="005348DD">
        <w:trPr>
          <w:trHeight w:val="1328"/>
        </w:trPr>
        <w:tc>
          <w:tcPr>
            <w:tcW w:w="899" w:type="dxa"/>
            <w:vMerge/>
            <w:tcBorders>
              <w:left w:val="single" w:sz="8" w:space="0" w:color="auto"/>
              <w:bottom w:val="single" w:sz="8" w:space="0" w:color="auto"/>
              <w:right w:val="single" w:sz="8" w:space="0" w:color="auto"/>
            </w:tcBorders>
            <w:vAlign w:val="center"/>
          </w:tcPr>
          <w:p w:rsidR="006D5572" w:rsidRPr="00C175B4" w:rsidRDefault="006D5572">
            <w:pPr>
              <w:rPr>
                <w:rFonts w:ascii="Arno Pro" w:hAnsi="Arno Pro" w:cs="Arial"/>
                <w:b/>
                <w:bCs/>
                <w:sz w:val="32"/>
                <w:szCs w:val="32"/>
              </w:rPr>
            </w:pPr>
          </w:p>
        </w:tc>
        <w:tc>
          <w:tcPr>
            <w:tcW w:w="1801" w:type="dxa"/>
            <w:tcBorders>
              <w:top w:val="nil"/>
              <w:left w:val="nil"/>
              <w:bottom w:val="single" w:sz="8" w:space="0" w:color="auto"/>
              <w:right w:val="single" w:sz="8" w:space="0" w:color="auto"/>
            </w:tcBorders>
            <w:shd w:val="clear" w:color="auto" w:fill="CCFFCC"/>
          </w:tcPr>
          <w:p w:rsidR="006D5572" w:rsidRPr="00BB03EC" w:rsidRDefault="006D5572">
            <w:pPr>
              <w:jc w:val="center"/>
              <w:rPr>
                <w:rFonts w:ascii="Arno Pro" w:hAnsi="Arno Pro" w:cs="Arial"/>
                <w:b/>
                <w:bCs/>
                <w:sz w:val="20"/>
                <w:szCs w:val="20"/>
              </w:rPr>
            </w:pPr>
            <w:r w:rsidRPr="00BB03EC">
              <w:rPr>
                <w:rFonts w:ascii="Arno Pro" w:hAnsi="Arno Pro" w:cs="Arial"/>
                <w:b/>
                <w:bCs/>
                <w:sz w:val="20"/>
                <w:szCs w:val="20"/>
              </w:rPr>
              <w:t>Population Monitoring Program</w:t>
            </w:r>
          </w:p>
        </w:tc>
        <w:tc>
          <w:tcPr>
            <w:tcW w:w="5760" w:type="dxa"/>
            <w:tcBorders>
              <w:top w:val="single" w:sz="8" w:space="0" w:color="auto"/>
              <w:left w:val="nil"/>
              <w:bottom w:val="single" w:sz="8" w:space="0" w:color="auto"/>
              <w:right w:val="single" w:sz="8" w:space="0" w:color="auto"/>
            </w:tcBorders>
            <w:shd w:val="clear" w:color="auto" w:fill="CCFFCC"/>
          </w:tcPr>
          <w:p w:rsidR="006D5572" w:rsidRPr="00BB03EC" w:rsidRDefault="006D5572">
            <w:pPr>
              <w:rPr>
                <w:rFonts w:ascii="Arno Pro" w:hAnsi="Arno Pro" w:cs="Arial"/>
                <w:sz w:val="20"/>
                <w:szCs w:val="20"/>
              </w:rPr>
            </w:pPr>
            <w:r w:rsidRPr="00BB03EC">
              <w:rPr>
                <w:rFonts w:ascii="Arno Pro" w:hAnsi="Arno Pro" w:cs="Arial"/>
                <w:sz w:val="20"/>
                <w:szCs w:val="20"/>
              </w:rPr>
              <w:t xml:space="preserve">Description of anticipated process for prioritizing and coordinating monitoring of bird population responses over time.  </w:t>
            </w:r>
          </w:p>
        </w:tc>
        <w:tc>
          <w:tcPr>
            <w:tcW w:w="7020" w:type="dxa"/>
            <w:tcBorders>
              <w:top w:val="single" w:sz="8" w:space="0" w:color="auto"/>
              <w:left w:val="nil"/>
              <w:bottom w:val="single" w:sz="8" w:space="0" w:color="auto"/>
              <w:right w:val="single" w:sz="8" w:space="0" w:color="auto"/>
            </w:tcBorders>
            <w:shd w:val="clear" w:color="auto" w:fill="CCFFCC"/>
          </w:tcPr>
          <w:p w:rsidR="006D5572" w:rsidRPr="00D038DA" w:rsidRDefault="006D5572">
            <w:pPr>
              <w:rPr>
                <w:rFonts w:ascii="Arno Pro" w:hAnsi="Arno Pro" w:cs="Arial"/>
                <w:sz w:val="20"/>
                <w:szCs w:val="20"/>
              </w:rPr>
            </w:pPr>
            <w:r w:rsidRPr="00D038DA">
              <w:rPr>
                <w:rFonts w:ascii="Arno Pro" w:hAnsi="Arno Pro" w:cs="Arial"/>
                <w:sz w:val="20"/>
                <w:szCs w:val="20"/>
              </w:rPr>
              <w:t>Documentation of demographic parameters monitored specific to each objective. Expected process (e.g., aerial surveys, nest survival) and time interval for data collection</w:t>
            </w:r>
            <w:r w:rsidR="006E2381">
              <w:rPr>
                <w:rFonts w:ascii="Arno Pro" w:hAnsi="Arno Pro" w:cs="Arial"/>
                <w:sz w:val="20"/>
                <w:szCs w:val="20"/>
              </w:rPr>
              <w:t>, storage, and management</w:t>
            </w:r>
            <w:r w:rsidRPr="00D038DA">
              <w:rPr>
                <w:rFonts w:ascii="Arno Pro" w:hAnsi="Arno Pro" w:cs="Arial"/>
                <w:sz w:val="20"/>
                <w:szCs w:val="20"/>
              </w:rPr>
              <w:t>.  Explicit description of how new information collected from monitoring programs will be used to inform future planning decisions (i.e., identify the feedback loop).</w:t>
            </w:r>
          </w:p>
        </w:tc>
      </w:tr>
      <w:tr w:rsidR="005348DD" w:rsidTr="005348DD">
        <w:trPr>
          <w:trHeight w:val="840"/>
        </w:trPr>
        <w:tc>
          <w:tcPr>
            <w:tcW w:w="899" w:type="dxa"/>
            <w:vMerge w:val="restart"/>
            <w:tcBorders>
              <w:top w:val="single" w:sz="8" w:space="0" w:color="auto"/>
              <w:left w:val="single" w:sz="8" w:space="0" w:color="auto"/>
              <w:right w:val="single" w:sz="8" w:space="0" w:color="auto"/>
            </w:tcBorders>
            <w:shd w:val="clear" w:color="auto" w:fill="FFFFFF"/>
            <w:textDirection w:val="btLr"/>
          </w:tcPr>
          <w:p w:rsidR="005348DD" w:rsidRPr="00C175B4" w:rsidRDefault="005348DD" w:rsidP="00F87BDA">
            <w:pPr>
              <w:ind w:left="113" w:right="113"/>
              <w:jc w:val="center"/>
              <w:rPr>
                <w:rFonts w:ascii="Arno Pro" w:hAnsi="Arno Pro" w:cs="Arial"/>
                <w:b/>
                <w:bCs/>
                <w:sz w:val="32"/>
                <w:szCs w:val="32"/>
              </w:rPr>
            </w:pPr>
            <w:r w:rsidRPr="00C175B4">
              <w:rPr>
                <w:rFonts w:ascii="Arno Pro" w:hAnsi="Arno Pro" w:cs="Arial"/>
                <w:b/>
                <w:bCs/>
                <w:sz w:val="32"/>
                <w:szCs w:val="32"/>
              </w:rPr>
              <w:t>RESEARCH</w:t>
            </w:r>
          </w:p>
        </w:tc>
        <w:tc>
          <w:tcPr>
            <w:tcW w:w="1801" w:type="dxa"/>
            <w:tcBorders>
              <w:top w:val="single" w:sz="8" w:space="0" w:color="auto"/>
              <w:left w:val="nil"/>
              <w:bottom w:val="single" w:sz="8" w:space="0" w:color="auto"/>
              <w:right w:val="single" w:sz="8" w:space="0" w:color="auto"/>
            </w:tcBorders>
            <w:shd w:val="clear" w:color="auto" w:fill="FFFFFF"/>
          </w:tcPr>
          <w:p w:rsidR="005348DD" w:rsidRDefault="005348DD" w:rsidP="006D5572">
            <w:pPr>
              <w:jc w:val="center"/>
              <w:rPr>
                <w:rFonts w:ascii="Arno Pro" w:hAnsi="Arno Pro" w:cs="Arial"/>
                <w:b/>
                <w:bCs/>
                <w:sz w:val="20"/>
                <w:szCs w:val="20"/>
              </w:rPr>
            </w:pPr>
            <w:r>
              <w:rPr>
                <w:rFonts w:ascii="Arno Pro" w:hAnsi="Arno Pro" w:cs="Arial"/>
                <w:b/>
                <w:bCs/>
                <w:sz w:val="20"/>
                <w:szCs w:val="20"/>
              </w:rPr>
              <w:t>Coordination/</w:t>
            </w:r>
          </w:p>
          <w:p w:rsidR="005348DD" w:rsidRPr="00BB03EC" w:rsidRDefault="005348DD" w:rsidP="006D5572">
            <w:pPr>
              <w:jc w:val="center"/>
              <w:rPr>
                <w:rFonts w:ascii="Arno Pro" w:hAnsi="Arno Pro" w:cs="Arial"/>
                <w:b/>
                <w:bCs/>
                <w:sz w:val="20"/>
                <w:szCs w:val="20"/>
              </w:rPr>
            </w:pPr>
            <w:r>
              <w:rPr>
                <w:rFonts w:ascii="Arno Pro" w:hAnsi="Arno Pro" w:cs="Arial"/>
                <w:b/>
                <w:bCs/>
                <w:sz w:val="20"/>
                <w:szCs w:val="20"/>
              </w:rPr>
              <w:t>Partnerships</w:t>
            </w:r>
          </w:p>
        </w:tc>
        <w:tc>
          <w:tcPr>
            <w:tcW w:w="5760" w:type="dxa"/>
            <w:tcBorders>
              <w:top w:val="single" w:sz="8" w:space="0" w:color="auto"/>
              <w:left w:val="nil"/>
              <w:bottom w:val="single" w:sz="8" w:space="0" w:color="auto"/>
              <w:right w:val="single" w:sz="8" w:space="0" w:color="auto"/>
            </w:tcBorders>
            <w:shd w:val="clear" w:color="auto" w:fill="FFFFFF"/>
          </w:tcPr>
          <w:p w:rsidR="005348DD" w:rsidRPr="00BB03EC" w:rsidRDefault="005348DD">
            <w:pPr>
              <w:rPr>
                <w:rFonts w:ascii="Arno Pro" w:hAnsi="Arno Pro" w:cs="Arial"/>
                <w:sz w:val="20"/>
                <w:szCs w:val="20"/>
              </w:rPr>
            </w:pPr>
            <w:r w:rsidRPr="00BB03EC">
              <w:rPr>
                <w:rFonts w:ascii="Arno Pro" w:hAnsi="Arno Pro" w:cs="Arial"/>
                <w:sz w:val="20"/>
                <w:szCs w:val="20"/>
              </w:rPr>
              <w:t xml:space="preserve">Priority research needs are identified and distributed to </w:t>
            </w:r>
            <w:r w:rsidR="002B09CA">
              <w:rPr>
                <w:rFonts w:ascii="Arno Pro" w:hAnsi="Arno Pro" w:cs="Arial"/>
                <w:sz w:val="20"/>
                <w:szCs w:val="20"/>
              </w:rPr>
              <w:t>j</w:t>
            </w:r>
            <w:r w:rsidR="002B09CA" w:rsidRPr="00BB03EC">
              <w:rPr>
                <w:rFonts w:ascii="Arno Pro" w:hAnsi="Arno Pro" w:cs="Arial"/>
                <w:sz w:val="20"/>
                <w:szCs w:val="20"/>
              </w:rPr>
              <w:t xml:space="preserve">oint </w:t>
            </w:r>
            <w:r w:rsidR="002B09CA">
              <w:rPr>
                <w:rFonts w:ascii="Arno Pro" w:hAnsi="Arno Pro" w:cs="Arial"/>
                <w:sz w:val="20"/>
                <w:szCs w:val="20"/>
              </w:rPr>
              <w:t>v</w:t>
            </w:r>
            <w:r w:rsidR="002B09CA" w:rsidRPr="00BB03EC">
              <w:rPr>
                <w:rFonts w:ascii="Arno Pro" w:hAnsi="Arno Pro" w:cs="Arial"/>
                <w:sz w:val="20"/>
                <w:szCs w:val="20"/>
              </w:rPr>
              <w:t xml:space="preserve">enture </w:t>
            </w:r>
            <w:r w:rsidRPr="00BB03EC">
              <w:rPr>
                <w:rFonts w:ascii="Arno Pro" w:hAnsi="Arno Pro" w:cs="Arial"/>
                <w:sz w:val="20"/>
                <w:szCs w:val="20"/>
              </w:rPr>
              <w:t>partners and regional research institutions.</w:t>
            </w:r>
          </w:p>
        </w:tc>
        <w:tc>
          <w:tcPr>
            <w:tcW w:w="7020" w:type="dxa"/>
            <w:tcBorders>
              <w:top w:val="single" w:sz="8" w:space="0" w:color="auto"/>
              <w:left w:val="nil"/>
              <w:bottom w:val="single" w:sz="8" w:space="0" w:color="auto"/>
              <w:right w:val="single" w:sz="8" w:space="0" w:color="auto"/>
            </w:tcBorders>
            <w:shd w:val="clear" w:color="auto" w:fill="FFFFFF"/>
          </w:tcPr>
          <w:p w:rsidR="005348DD" w:rsidRPr="00D038DA" w:rsidRDefault="005348DD">
            <w:pPr>
              <w:rPr>
                <w:rFonts w:ascii="Arno Pro" w:hAnsi="Arno Pro" w:cs="Arial"/>
                <w:sz w:val="20"/>
                <w:szCs w:val="20"/>
              </w:rPr>
            </w:pPr>
            <w:r w:rsidRPr="00BB03EC">
              <w:rPr>
                <w:rFonts w:ascii="Arno Pro" w:hAnsi="Arno Pro" w:cs="Arial"/>
                <w:sz w:val="20"/>
                <w:szCs w:val="20"/>
              </w:rPr>
              <w:t xml:space="preserve">Joint Venture provides a structure and process that generates, attracts, leverages, and implements assumption-driven research activities in support of </w:t>
            </w:r>
            <w:r w:rsidR="006E2381" w:rsidRPr="00BB03EC">
              <w:rPr>
                <w:rFonts w:ascii="Arno Pro" w:hAnsi="Arno Pro" w:cs="Arial"/>
                <w:sz w:val="20"/>
                <w:szCs w:val="20"/>
              </w:rPr>
              <w:t xml:space="preserve">Joint Venture </w:t>
            </w:r>
            <w:r w:rsidRPr="00BB03EC">
              <w:rPr>
                <w:rFonts w:ascii="Arno Pro" w:hAnsi="Arno Pro" w:cs="Arial"/>
                <w:sz w:val="20"/>
                <w:szCs w:val="20"/>
              </w:rPr>
              <w:t xml:space="preserve">established biological targets.  Strong relationship with </w:t>
            </w:r>
            <w:r w:rsidR="002B09CA" w:rsidRPr="00BB03EC">
              <w:rPr>
                <w:rFonts w:ascii="Arno Pro" w:hAnsi="Arno Pro" w:cs="Arial"/>
                <w:sz w:val="20"/>
                <w:szCs w:val="20"/>
              </w:rPr>
              <w:t>US</w:t>
            </w:r>
            <w:r w:rsidR="002B09CA">
              <w:rPr>
                <w:rFonts w:ascii="Arno Pro" w:hAnsi="Arno Pro" w:cs="Arial"/>
                <w:sz w:val="20"/>
                <w:szCs w:val="20"/>
              </w:rPr>
              <w:t xml:space="preserve"> Geological Survey</w:t>
            </w:r>
            <w:r w:rsidR="002B09CA" w:rsidRPr="00BB03EC">
              <w:rPr>
                <w:rFonts w:ascii="Arno Pro" w:hAnsi="Arno Pro" w:cs="Arial"/>
                <w:sz w:val="20"/>
                <w:szCs w:val="20"/>
              </w:rPr>
              <w:t xml:space="preserve"> </w:t>
            </w:r>
            <w:r w:rsidRPr="00BB03EC">
              <w:rPr>
                <w:rFonts w:ascii="Arno Pro" w:hAnsi="Arno Pro" w:cs="Arial"/>
                <w:sz w:val="20"/>
                <w:szCs w:val="20"/>
              </w:rPr>
              <w:t>and universities.</w:t>
            </w:r>
          </w:p>
        </w:tc>
      </w:tr>
      <w:tr w:rsidR="005348DD" w:rsidTr="005348DD">
        <w:trPr>
          <w:trHeight w:val="840"/>
        </w:trPr>
        <w:tc>
          <w:tcPr>
            <w:tcW w:w="899" w:type="dxa"/>
            <w:vMerge/>
            <w:tcBorders>
              <w:left w:val="single" w:sz="8" w:space="0" w:color="auto"/>
              <w:right w:val="single" w:sz="8" w:space="0" w:color="auto"/>
            </w:tcBorders>
            <w:shd w:val="clear" w:color="auto" w:fill="FFFFFF"/>
            <w:textDirection w:val="btLr"/>
          </w:tcPr>
          <w:p w:rsidR="005348DD" w:rsidRPr="00C175B4" w:rsidRDefault="005348DD" w:rsidP="00F87BDA">
            <w:pPr>
              <w:ind w:left="113" w:right="113"/>
              <w:jc w:val="center"/>
              <w:rPr>
                <w:rFonts w:ascii="Arno Pro" w:hAnsi="Arno Pro" w:cs="Arial"/>
                <w:b/>
                <w:bCs/>
                <w:sz w:val="32"/>
                <w:szCs w:val="32"/>
              </w:rPr>
            </w:pPr>
          </w:p>
        </w:tc>
        <w:tc>
          <w:tcPr>
            <w:tcW w:w="1801" w:type="dxa"/>
            <w:tcBorders>
              <w:top w:val="single" w:sz="8" w:space="0" w:color="auto"/>
              <w:left w:val="nil"/>
              <w:bottom w:val="single" w:sz="8" w:space="0" w:color="auto"/>
              <w:right w:val="single" w:sz="8" w:space="0" w:color="auto"/>
            </w:tcBorders>
            <w:shd w:val="clear" w:color="auto" w:fill="FFFFFF"/>
          </w:tcPr>
          <w:p w:rsidR="005348DD" w:rsidRPr="00BB03EC" w:rsidRDefault="005348DD">
            <w:pPr>
              <w:jc w:val="center"/>
              <w:rPr>
                <w:rFonts w:ascii="Arno Pro" w:hAnsi="Arno Pro" w:cs="Arial"/>
                <w:b/>
                <w:bCs/>
                <w:sz w:val="20"/>
                <w:szCs w:val="20"/>
              </w:rPr>
            </w:pPr>
            <w:r w:rsidRPr="00BB03EC">
              <w:rPr>
                <w:rFonts w:ascii="Arno Pro" w:hAnsi="Arno Pro" w:cs="Arial"/>
                <w:b/>
                <w:bCs/>
                <w:sz w:val="20"/>
                <w:szCs w:val="20"/>
              </w:rPr>
              <w:t>Species/Habitat Model Assumptions</w:t>
            </w:r>
          </w:p>
        </w:tc>
        <w:tc>
          <w:tcPr>
            <w:tcW w:w="5760" w:type="dxa"/>
            <w:tcBorders>
              <w:top w:val="single" w:sz="8" w:space="0" w:color="auto"/>
              <w:left w:val="nil"/>
              <w:bottom w:val="single" w:sz="8" w:space="0" w:color="auto"/>
              <w:right w:val="single" w:sz="8" w:space="0" w:color="auto"/>
            </w:tcBorders>
            <w:shd w:val="clear" w:color="auto" w:fill="FFFFFF"/>
          </w:tcPr>
          <w:p w:rsidR="005348DD" w:rsidRPr="00BB03EC" w:rsidRDefault="005348DD">
            <w:pPr>
              <w:rPr>
                <w:rFonts w:ascii="Arno Pro" w:hAnsi="Arno Pro" w:cs="Arial"/>
                <w:sz w:val="20"/>
                <w:szCs w:val="20"/>
              </w:rPr>
            </w:pPr>
            <w:r w:rsidRPr="00BB03EC">
              <w:rPr>
                <w:rFonts w:ascii="Arno Pro" w:hAnsi="Arno Pro" w:cs="Arial"/>
                <w:sz w:val="20"/>
                <w:szCs w:val="20"/>
              </w:rPr>
              <w:t>A list of assumptions for population and habitat parameters used in models (e.g., priority species’ limiting factors, predicted densities, habitat quality).</w:t>
            </w:r>
          </w:p>
        </w:tc>
        <w:tc>
          <w:tcPr>
            <w:tcW w:w="7020" w:type="dxa"/>
            <w:tcBorders>
              <w:top w:val="single" w:sz="8" w:space="0" w:color="auto"/>
              <w:left w:val="nil"/>
              <w:bottom w:val="single" w:sz="8" w:space="0" w:color="auto"/>
              <w:right w:val="single" w:sz="8" w:space="0" w:color="auto"/>
            </w:tcBorders>
            <w:shd w:val="clear" w:color="auto" w:fill="FFFFFF"/>
          </w:tcPr>
          <w:p w:rsidR="005348DD" w:rsidRPr="00D038DA" w:rsidRDefault="005348DD">
            <w:pPr>
              <w:rPr>
                <w:rFonts w:ascii="Arno Pro" w:hAnsi="Arno Pro" w:cs="Arial"/>
                <w:sz w:val="20"/>
                <w:szCs w:val="20"/>
              </w:rPr>
            </w:pPr>
            <w:r w:rsidRPr="00D038DA">
              <w:rPr>
                <w:rFonts w:ascii="Arno Pro" w:hAnsi="Arno Pro" w:cs="Arial"/>
                <w:sz w:val="20"/>
                <w:szCs w:val="20"/>
              </w:rPr>
              <w:t xml:space="preserve">Prioritized, targeted research needed to address key uncertainties within models </w:t>
            </w:r>
            <w:r w:rsidR="006E2381">
              <w:rPr>
                <w:rFonts w:ascii="Arno Pro" w:hAnsi="Arno Pro" w:cs="Arial"/>
                <w:sz w:val="20"/>
                <w:szCs w:val="20"/>
              </w:rPr>
              <w:t xml:space="preserve">used in biological planning </w:t>
            </w:r>
            <w:r w:rsidRPr="00D038DA">
              <w:rPr>
                <w:rFonts w:ascii="Arno Pro" w:hAnsi="Arno Pro" w:cs="Arial"/>
                <w:sz w:val="20"/>
                <w:szCs w:val="20"/>
              </w:rPr>
              <w:t>(prioritized based on value of better information).</w:t>
            </w:r>
          </w:p>
        </w:tc>
      </w:tr>
      <w:tr w:rsidR="005348DD" w:rsidTr="005348DD">
        <w:trPr>
          <w:trHeight w:val="825"/>
        </w:trPr>
        <w:tc>
          <w:tcPr>
            <w:tcW w:w="899" w:type="dxa"/>
            <w:vMerge/>
            <w:tcBorders>
              <w:left w:val="single" w:sz="8" w:space="0" w:color="auto"/>
              <w:right w:val="single" w:sz="8" w:space="0" w:color="auto"/>
            </w:tcBorders>
            <w:vAlign w:val="center"/>
          </w:tcPr>
          <w:p w:rsidR="005348DD" w:rsidRPr="00C175B4" w:rsidRDefault="005348DD">
            <w:pPr>
              <w:rPr>
                <w:rFonts w:ascii="Arno Pro" w:hAnsi="Arno Pro" w:cs="Arial"/>
                <w:b/>
                <w:bCs/>
                <w:sz w:val="32"/>
                <w:szCs w:val="32"/>
              </w:rPr>
            </w:pPr>
          </w:p>
        </w:tc>
        <w:tc>
          <w:tcPr>
            <w:tcW w:w="1801" w:type="dxa"/>
            <w:tcBorders>
              <w:top w:val="nil"/>
              <w:left w:val="nil"/>
              <w:bottom w:val="single" w:sz="8" w:space="0" w:color="auto"/>
              <w:right w:val="single" w:sz="8" w:space="0" w:color="auto"/>
            </w:tcBorders>
            <w:shd w:val="clear" w:color="auto" w:fill="FFFFFF"/>
          </w:tcPr>
          <w:p w:rsidR="005348DD" w:rsidRPr="00BB03EC" w:rsidRDefault="005348DD">
            <w:pPr>
              <w:jc w:val="center"/>
              <w:rPr>
                <w:rFonts w:ascii="Arno Pro" w:hAnsi="Arno Pro" w:cs="Arial"/>
                <w:b/>
                <w:bCs/>
                <w:sz w:val="20"/>
                <w:szCs w:val="20"/>
              </w:rPr>
            </w:pPr>
            <w:r w:rsidRPr="00BB03EC">
              <w:rPr>
                <w:rFonts w:ascii="Arno Pro" w:hAnsi="Arno Pro" w:cs="Arial"/>
                <w:b/>
                <w:bCs/>
                <w:sz w:val="20"/>
                <w:szCs w:val="20"/>
              </w:rPr>
              <w:t>Conservation Treatment Assumptions</w:t>
            </w:r>
          </w:p>
        </w:tc>
        <w:tc>
          <w:tcPr>
            <w:tcW w:w="5760" w:type="dxa"/>
            <w:tcBorders>
              <w:top w:val="nil"/>
              <w:left w:val="nil"/>
              <w:bottom w:val="single" w:sz="8" w:space="0" w:color="auto"/>
              <w:right w:val="single" w:sz="8" w:space="0" w:color="auto"/>
            </w:tcBorders>
            <w:shd w:val="clear" w:color="auto" w:fill="FFFFFF"/>
          </w:tcPr>
          <w:p w:rsidR="005348DD" w:rsidRPr="00BB03EC" w:rsidRDefault="005348DD">
            <w:pPr>
              <w:rPr>
                <w:rFonts w:ascii="Arno Pro" w:hAnsi="Arno Pro" w:cs="Arial"/>
                <w:sz w:val="20"/>
                <w:szCs w:val="20"/>
              </w:rPr>
            </w:pPr>
            <w:r w:rsidRPr="00BB03EC">
              <w:rPr>
                <w:rFonts w:ascii="Arno Pro" w:hAnsi="Arno Pro" w:cs="Arial"/>
                <w:sz w:val="20"/>
                <w:szCs w:val="20"/>
              </w:rPr>
              <w:t xml:space="preserve">A list of assumptions inherent to the conservation actions/treatments being implemented by </w:t>
            </w:r>
            <w:r w:rsidR="003B6110">
              <w:rPr>
                <w:rFonts w:ascii="Arno Pro" w:hAnsi="Arno Pro" w:cs="Arial"/>
                <w:sz w:val="20"/>
                <w:szCs w:val="20"/>
              </w:rPr>
              <w:t>j</w:t>
            </w:r>
            <w:r w:rsidR="003B6110" w:rsidRPr="00BB03EC">
              <w:rPr>
                <w:rFonts w:ascii="Arno Pro" w:hAnsi="Arno Pro" w:cs="Arial"/>
                <w:sz w:val="20"/>
                <w:szCs w:val="20"/>
              </w:rPr>
              <w:t xml:space="preserve">oint </w:t>
            </w:r>
            <w:r w:rsidR="003B6110">
              <w:rPr>
                <w:rFonts w:ascii="Arno Pro" w:hAnsi="Arno Pro" w:cs="Arial"/>
                <w:sz w:val="20"/>
                <w:szCs w:val="20"/>
              </w:rPr>
              <w:t>v</w:t>
            </w:r>
            <w:r w:rsidR="003B6110" w:rsidRPr="00BB03EC">
              <w:rPr>
                <w:rFonts w:ascii="Arno Pro" w:hAnsi="Arno Pro" w:cs="Arial"/>
                <w:sz w:val="20"/>
                <w:szCs w:val="20"/>
              </w:rPr>
              <w:t xml:space="preserve">enture </w:t>
            </w:r>
            <w:r w:rsidRPr="00BB03EC">
              <w:rPr>
                <w:rFonts w:ascii="Arno Pro" w:hAnsi="Arno Pro" w:cs="Arial"/>
                <w:sz w:val="20"/>
                <w:szCs w:val="20"/>
              </w:rPr>
              <w:t>partners.</w:t>
            </w:r>
          </w:p>
        </w:tc>
        <w:tc>
          <w:tcPr>
            <w:tcW w:w="7020" w:type="dxa"/>
            <w:tcBorders>
              <w:top w:val="nil"/>
              <w:left w:val="nil"/>
              <w:bottom w:val="single" w:sz="8" w:space="0" w:color="auto"/>
              <w:right w:val="single" w:sz="8" w:space="0" w:color="auto"/>
            </w:tcBorders>
            <w:shd w:val="clear" w:color="auto" w:fill="FFFFFF"/>
          </w:tcPr>
          <w:p w:rsidR="005348DD" w:rsidRPr="00D038DA" w:rsidRDefault="005348DD">
            <w:pPr>
              <w:rPr>
                <w:rFonts w:ascii="Arno Pro" w:hAnsi="Arno Pro" w:cs="Arial"/>
                <w:sz w:val="20"/>
                <w:szCs w:val="20"/>
              </w:rPr>
            </w:pPr>
            <w:r w:rsidRPr="00D038DA">
              <w:rPr>
                <w:rFonts w:ascii="Arno Pro" w:hAnsi="Arno Pro" w:cs="Arial"/>
                <w:sz w:val="20"/>
                <w:szCs w:val="20"/>
              </w:rPr>
              <w:t xml:space="preserve">Prioritized, targeted research needed to address key uncertainties about the impacts of conservation treatments on </w:t>
            </w:r>
            <w:r w:rsidR="006E2381">
              <w:rPr>
                <w:rFonts w:ascii="Arno Pro" w:hAnsi="Arno Pro" w:cs="Arial"/>
                <w:sz w:val="20"/>
                <w:szCs w:val="20"/>
              </w:rPr>
              <w:t>Joint Venture population objectives (</w:t>
            </w:r>
            <w:r w:rsidRPr="00D038DA">
              <w:rPr>
                <w:rFonts w:ascii="Arno Pro" w:hAnsi="Arno Pro" w:cs="Arial"/>
                <w:sz w:val="20"/>
                <w:szCs w:val="20"/>
              </w:rPr>
              <w:t>bird abundance/vital rates</w:t>
            </w:r>
            <w:r w:rsidR="006E2381">
              <w:rPr>
                <w:rFonts w:ascii="Arno Pro" w:hAnsi="Arno Pro" w:cs="Arial"/>
                <w:sz w:val="20"/>
                <w:szCs w:val="20"/>
              </w:rPr>
              <w:t>).</w:t>
            </w:r>
          </w:p>
        </w:tc>
      </w:tr>
      <w:tr w:rsidR="005348DD" w:rsidTr="005348DD">
        <w:trPr>
          <w:trHeight w:val="855"/>
        </w:trPr>
        <w:tc>
          <w:tcPr>
            <w:tcW w:w="899" w:type="dxa"/>
            <w:vMerge/>
            <w:tcBorders>
              <w:left w:val="single" w:sz="8" w:space="0" w:color="auto"/>
              <w:right w:val="single" w:sz="8" w:space="0" w:color="auto"/>
            </w:tcBorders>
            <w:vAlign w:val="center"/>
          </w:tcPr>
          <w:p w:rsidR="005348DD" w:rsidRPr="00C175B4" w:rsidRDefault="005348DD">
            <w:pPr>
              <w:rPr>
                <w:rFonts w:ascii="Arno Pro" w:hAnsi="Arno Pro" w:cs="Arial"/>
                <w:b/>
                <w:bCs/>
                <w:sz w:val="32"/>
                <w:szCs w:val="32"/>
              </w:rPr>
            </w:pPr>
          </w:p>
        </w:tc>
        <w:tc>
          <w:tcPr>
            <w:tcW w:w="1801" w:type="dxa"/>
            <w:tcBorders>
              <w:top w:val="nil"/>
              <w:left w:val="nil"/>
              <w:bottom w:val="single" w:sz="8" w:space="0" w:color="auto"/>
              <w:right w:val="single" w:sz="8" w:space="0" w:color="auto"/>
            </w:tcBorders>
            <w:shd w:val="clear" w:color="auto" w:fill="FFFFFF"/>
          </w:tcPr>
          <w:p w:rsidR="005348DD" w:rsidRPr="00BB03EC" w:rsidRDefault="005348DD">
            <w:pPr>
              <w:jc w:val="center"/>
              <w:rPr>
                <w:rFonts w:ascii="Arno Pro" w:hAnsi="Arno Pro" w:cs="Arial"/>
                <w:b/>
                <w:bCs/>
                <w:sz w:val="20"/>
                <w:szCs w:val="20"/>
              </w:rPr>
            </w:pPr>
            <w:r w:rsidRPr="00BB03EC">
              <w:rPr>
                <w:rFonts w:ascii="Arno Pro" w:hAnsi="Arno Pro" w:cs="Arial"/>
                <w:b/>
                <w:bCs/>
                <w:sz w:val="20"/>
                <w:szCs w:val="20"/>
              </w:rPr>
              <w:t>Sensitivity Analyses</w:t>
            </w:r>
          </w:p>
        </w:tc>
        <w:tc>
          <w:tcPr>
            <w:tcW w:w="5760" w:type="dxa"/>
            <w:tcBorders>
              <w:top w:val="nil"/>
              <w:left w:val="nil"/>
              <w:bottom w:val="single" w:sz="8" w:space="0" w:color="auto"/>
              <w:right w:val="single" w:sz="8" w:space="0" w:color="auto"/>
            </w:tcBorders>
            <w:shd w:val="clear" w:color="auto" w:fill="FFFFFF"/>
          </w:tcPr>
          <w:p w:rsidR="005348DD" w:rsidRPr="00BB03EC" w:rsidRDefault="005348DD">
            <w:pPr>
              <w:rPr>
                <w:rFonts w:ascii="Arno Pro" w:hAnsi="Arno Pro" w:cs="Arial"/>
                <w:sz w:val="20"/>
                <w:szCs w:val="20"/>
              </w:rPr>
            </w:pPr>
            <w:r w:rsidRPr="00BB03EC">
              <w:rPr>
                <w:rFonts w:ascii="Arno Pro" w:hAnsi="Arno Pro" w:cs="Arial"/>
                <w:sz w:val="20"/>
                <w:szCs w:val="20"/>
              </w:rPr>
              <w:t>A list of key parameters most likely to influence 1) population response variables or 2) habitat objectives.</w:t>
            </w:r>
          </w:p>
        </w:tc>
        <w:tc>
          <w:tcPr>
            <w:tcW w:w="7020" w:type="dxa"/>
            <w:tcBorders>
              <w:top w:val="nil"/>
              <w:left w:val="nil"/>
              <w:bottom w:val="single" w:sz="8" w:space="0" w:color="auto"/>
              <w:right w:val="single" w:sz="8" w:space="0" w:color="auto"/>
            </w:tcBorders>
            <w:shd w:val="clear" w:color="auto" w:fill="FFFFFF"/>
          </w:tcPr>
          <w:p w:rsidR="005348DD" w:rsidRPr="00D038DA" w:rsidRDefault="005348DD">
            <w:pPr>
              <w:rPr>
                <w:rFonts w:ascii="Arno Pro" w:hAnsi="Arno Pro" w:cs="Arial"/>
                <w:sz w:val="20"/>
                <w:szCs w:val="20"/>
              </w:rPr>
            </w:pPr>
            <w:r w:rsidRPr="00D038DA">
              <w:rPr>
                <w:rFonts w:ascii="Arno Pro" w:hAnsi="Arno Pro" w:cs="Arial"/>
                <w:sz w:val="20"/>
                <w:szCs w:val="20"/>
              </w:rPr>
              <w:t>Statistical analysis of key parameters to examine their influence on population or habitat model results based on a range (e.g., confidence intervals) of assumed values (e.g., distance to edge).</w:t>
            </w:r>
          </w:p>
        </w:tc>
      </w:tr>
      <w:tr w:rsidR="005348DD" w:rsidTr="005348DD">
        <w:trPr>
          <w:trHeight w:val="555"/>
        </w:trPr>
        <w:tc>
          <w:tcPr>
            <w:tcW w:w="899" w:type="dxa"/>
            <w:vMerge/>
            <w:tcBorders>
              <w:left w:val="single" w:sz="8" w:space="0" w:color="auto"/>
              <w:bottom w:val="single" w:sz="8" w:space="0" w:color="auto"/>
              <w:right w:val="single" w:sz="8" w:space="0" w:color="auto"/>
            </w:tcBorders>
            <w:vAlign w:val="center"/>
          </w:tcPr>
          <w:p w:rsidR="005348DD" w:rsidRPr="00C175B4" w:rsidRDefault="005348DD">
            <w:pPr>
              <w:rPr>
                <w:rFonts w:ascii="Arno Pro" w:hAnsi="Arno Pro" w:cs="Arial"/>
                <w:b/>
                <w:bCs/>
                <w:sz w:val="32"/>
                <w:szCs w:val="32"/>
              </w:rPr>
            </w:pPr>
          </w:p>
        </w:tc>
        <w:tc>
          <w:tcPr>
            <w:tcW w:w="1801" w:type="dxa"/>
            <w:tcBorders>
              <w:top w:val="nil"/>
              <w:left w:val="nil"/>
              <w:bottom w:val="single" w:sz="8" w:space="0" w:color="auto"/>
              <w:right w:val="single" w:sz="8" w:space="0" w:color="auto"/>
            </w:tcBorders>
            <w:shd w:val="clear" w:color="auto" w:fill="FFFFFF"/>
          </w:tcPr>
          <w:p w:rsidR="005348DD" w:rsidRPr="00BB03EC" w:rsidRDefault="005348DD">
            <w:pPr>
              <w:jc w:val="center"/>
              <w:rPr>
                <w:rFonts w:ascii="Arno Pro" w:hAnsi="Arno Pro" w:cs="Arial"/>
                <w:b/>
                <w:bCs/>
                <w:sz w:val="20"/>
                <w:szCs w:val="20"/>
              </w:rPr>
            </w:pPr>
            <w:r w:rsidRPr="00BB03EC">
              <w:rPr>
                <w:rFonts w:ascii="Arno Pro" w:hAnsi="Arno Pro" w:cs="Arial"/>
                <w:b/>
                <w:bCs/>
                <w:sz w:val="20"/>
                <w:szCs w:val="20"/>
              </w:rPr>
              <w:t>Spatial Data Analyses</w:t>
            </w:r>
          </w:p>
        </w:tc>
        <w:tc>
          <w:tcPr>
            <w:tcW w:w="5760" w:type="dxa"/>
            <w:tcBorders>
              <w:top w:val="nil"/>
              <w:left w:val="nil"/>
              <w:bottom w:val="single" w:sz="8" w:space="0" w:color="auto"/>
              <w:right w:val="single" w:sz="8" w:space="0" w:color="auto"/>
            </w:tcBorders>
            <w:shd w:val="clear" w:color="auto" w:fill="FFFFFF"/>
          </w:tcPr>
          <w:p w:rsidR="005348DD" w:rsidRPr="00BB03EC" w:rsidRDefault="005348DD">
            <w:pPr>
              <w:rPr>
                <w:rFonts w:ascii="Arno Pro" w:hAnsi="Arno Pro" w:cs="Arial"/>
                <w:sz w:val="20"/>
                <w:szCs w:val="20"/>
              </w:rPr>
            </w:pPr>
            <w:r w:rsidRPr="00BB03EC">
              <w:rPr>
                <w:rFonts w:ascii="Arno Pro" w:hAnsi="Arno Pro" w:cs="Arial"/>
                <w:sz w:val="20"/>
                <w:szCs w:val="20"/>
              </w:rPr>
              <w:t xml:space="preserve">A list of concerns relating to the limitations of current spatial databases as they may affect conservation planning.      </w:t>
            </w:r>
          </w:p>
        </w:tc>
        <w:tc>
          <w:tcPr>
            <w:tcW w:w="7020" w:type="dxa"/>
            <w:tcBorders>
              <w:top w:val="nil"/>
              <w:left w:val="nil"/>
              <w:bottom w:val="single" w:sz="8" w:space="0" w:color="auto"/>
              <w:right w:val="single" w:sz="8" w:space="0" w:color="auto"/>
            </w:tcBorders>
            <w:shd w:val="clear" w:color="auto" w:fill="FFFFFF"/>
          </w:tcPr>
          <w:p w:rsidR="005348DD" w:rsidRPr="00D038DA" w:rsidRDefault="005348DD">
            <w:pPr>
              <w:rPr>
                <w:rFonts w:ascii="Arno Pro" w:hAnsi="Arno Pro" w:cs="Arial"/>
                <w:sz w:val="20"/>
                <w:szCs w:val="20"/>
              </w:rPr>
            </w:pPr>
            <w:r w:rsidRPr="00D038DA">
              <w:rPr>
                <w:rFonts w:ascii="Arno Pro" w:hAnsi="Arno Pro" w:cs="Arial"/>
                <w:sz w:val="20"/>
                <w:szCs w:val="20"/>
              </w:rPr>
              <w:t>Rigorous statistical analyses, and associated refinement, of key uncertainties related to spatial data used for planning or monitoring</w:t>
            </w:r>
            <w:r w:rsidR="001766BC">
              <w:rPr>
                <w:rFonts w:ascii="Arno Pro" w:hAnsi="Arno Pro" w:cs="Arial"/>
                <w:sz w:val="20"/>
                <w:szCs w:val="20"/>
              </w:rPr>
              <w:t>.</w:t>
            </w:r>
          </w:p>
        </w:tc>
      </w:tr>
      <w:tr w:rsidR="008D3DB4" w:rsidTr="008D3DB4">
        <w:trPr>
          <w:trHeight w:val="1346"/>
        </w:trPr>
        <w:tc>
          <w:tcPr>
            <w:tcW w:w="899" w:type="dxa"/>
            <w:vMerge w:val="restart"/>
            <w:tcBorders>
              <w:top w:val="single" w:sz="8" w:space="0" w:color="auto"/>
              <w:left w:val="single" w:sz="8" w:space="0" w:color="auto"/>
              <w:right w:val="single" w:sz="8" w:space="0" w:color="auto"/>
            </w:tcBorders>
            <w:shd w:val="clear" w:color="auto" w:fill="CCFFCC"/>
            <w:textDirection w:val="btLr"/>
          </w:tcPr>
          <w:p w:rsidR="008D3DB4" w:rsidRPr="00C175B4" w:rsidRDefault="008D3DB4" w:rsidP="00BB03EC">
            <w:pPr>
              <w:ind w:left="113" w:right="113"/>
              <w:jc w:val="center"/>
              <w:rPr>
                <w:rFonts w:ascii="Arno Pro" w:hAnsi="Arno Pro" w:cs="Arial"/>
                <w:b/>
                <w:bCs/>
                <w:sz w:val="32"/>
                <w:szCs w:val="32"/>
              </w:rPr>
            </w:pPr>
            <w:r w:rsidRPr="00C175B4">
              <w:rPr>
                <w:rFonts w:ascii="Arno Pro" w:hAnsi="Arno Pro" w:cs="Arial"/>
                <w:b/>
                <w:bCs/>
                <w:sz w:val="32"/>
                <w:szCs w:val="32"/>
              </w:rPr>
              <w:lastRenderedPageBreak/>
              <w:t>COMMUNICATION, EDUCATION AND OUTREACH</w:t>
            </w:r>
          </w:p>
        </w:tc>
        <w:tc>
          <w:tcPr>
            <w:tcW w:w="1801" w:type="dxa"/>
            <w:tcBorders>
              <w:top w:val="single" w:sz="8" w:space="0" w:color="auto"/>
              <w:left w:val="nil"/>
              <w:bottom w:val="single" w:sz="8" w:space="0" w:color="auto"/>
              <w:right w:val="single" w:sz="8" w:space="0" w:color="auto"/>
            </w:tcBorders>
            <w:shd w:val="clear" w:color="auto" w:fill="CCFFCC"/>
            <w:noWrap/>
          </w:tcPr>
          <w:p w:rsidR="008D3DB4" w:rsidRDefault="008D3DB4" w:rsidP="008D3DB4">
            <w:pPr>
              <w:jc w:val="center"/>
              <w:rPr>
                <w:rFonts w:ascii="Arno Pro" w:hAnsi="Arno Pro" w:cs="Arial"/>
                <w:b/>
                <w:bCs/>
                <w:sz w:val="20"/>
                <w:szCs w:val="20"/>
              </w:rPr>
            </w:pPr>
            <w:r>
              <w:rPr>
                <w:rFonts w:ascii="Arno Pro" w:hAnsi="Arno Pro" w:cs="Arial"/>
                <w:b/>
                <w:bCs/>
                <w:sz w:val="20"/>
                <w:szCs w:val="20"/>
              </w:rPr>
              <w:t>Coordination/</w:t>
            </w:r>
          </w:p>
          <w:p w:rsidR="008D3DB4" w:rsidRPr="00BB03EC" w:rsidRDefault="008D3DB4" w:rsidP="008D3DB4">
            <w:pPr>
              <w:jc w:val="center"/>
              <w:rPr>
                <w:rFonts w:ascii="Arno Pro" w:hAnsi="Arno Pro" w:cs="Arial"/>
                <w:b/>
                <w:bCs/>
                <w:color w:val="000000"/>
                <w:sz w:val="20"/>
                <w:szCs w:val="20"/>
              </w:rPr>
            </w:pPr>
            <w:r>
              <w:rPr>
                <w:rFonts w:ascii="Arno Pro" w:hAnsi="Arno Pro" w:cs="Arial"/>
                <w:b/>
                <w:bCs/>
                <w:sz w:val="20"/>
                <w:szCs w:val="20"/>
              </w:rPr>
              <w:t>Partnerships</w:t>
            </w:r>
          </w:p>
        </w:tc>
        <w:tc>
          <w:tcPr>
            <w:tcW w:w="5760" w:type="dxa"/>
            <w:tcBorders>
              <w:top w:val="single" w:sz="8" w:space="0" w:color="auto"/>
              <w:left w:val="nil"/>
              <w:bottom w:val="single" w:sz="8" w:space="0" w:color="auto"/>
              <w:right w:val="single" w:sz="8" w:space="0" w:color="auto"/>
            </w:tcBorders>
            <w:shd w:val="clear" w:color="auto" w:fill="CCFFCC"/>
          </w:tcPr>
          <w:p w:rsidR="008D3DB4" w:rsidRPr="00BB03EC" w:rsidRDefault="008D3DB4">
            <w:pPr>
              <w:rPr>
                <w:rFonts w:ascii="Arno Pro" w:hAnsi="Arno Pro" w:cs="Arial"/>
                <w:color w:val="000000"/>
                <w:sz w:val="20"/>
                <w:szCs w:val="20"/>
              </w:rPr>
            </w:pPr>
            <w:r w:rsidRPr="00BB03EC">
              <w:rPr>
                <w:rFonts w:ascii="Arno Pro" w:hAnsi="Arno Pro" w:cs="Arial"/>
                <w:sz w:val="20"/>
                <w:szCs w:val="20"/>
              </w:rPr>
              <w:t xml:space="preserve">Appropriate </w:t>
            </w:r>
            <w:r w:rsidR="003B6110">
              <w:rPr>
                <w:rFonts w:ascii="Arno Pro" w:hAnsi="Arno Pro" w:cs="Arial"/>
                <w:sz w:val="20"/>
                <w:szCs w:val="20"/>
              </w:rPr>
              <w:t>j</w:t>
            </w:r>
            <w:r w:rsidR="003B6110" w:rsidRPr="00BB03EC">
              <w:rPr>
                <w:rFonts w:ascii="Arno Pro" w:hAnsi="Arno Pro" w:cs="Arial"/>
                <w:sz w:val="20"/>
                <w:szCs w:val="20"/>
              </w:rPr>
              <w:t xml:space="preserve">oint </w:t>
            </w:r>
            <w:r w:rsidR="003B6110">
              <w:rPr>
                <w:rFonts w:ascii="Arno Pro" w:hAnsi="Arno Pro" w:cs="Arial"/>
                <w:sz w:val="20"/>
                <w:szCs w:val="20"/>
              </w:rPr>
              <w:t>v</w:t>
            </w:r>
            <w:r w:rsidR="003B6110" w:rsidRPr="00BB03EC">
              <w:rPr>
                <w:rFonts w:ascii="Arno Pro" w:hAnsi="Arno Pro" w:cs="Arial"/>
                <w:sz w:val="20"/>
                <w:szCs w:val="20"/>
              </w:rPr>
              <w:t xml:space="preserve">enture </w:t>
            </w:r>
            <w:r w:rsidRPr="00BB03EC">
              <w:rPr>
                <w:rFonts w:ascii="Arno Pro" w:hAnsi="Arno Pro" w:cs="Arial"/>
                <w:sz w:val="20"/>
                <w:szCs w:val="20"/>
              </w:rPr>
              <w:t xml:space="preserve">partners or staff represents the </w:t>
            </w:r>
            <w:r w:rsidR="00C05380" w:rsidRPr="00BB03EC">
              <w:rPr>
                <w:rFonts w:ascii="Arno Pro" w:hAnsi="Arno Pro" w:cs="Arial"/>
                <w:sz w:val="20"/>
                <w:szCs w:val="20"/>
              </w:rPr>
              <w:t>Joint Venture</w:t>
            </w:r>
            <w:r w:rsidRPr="00C05380">
              <w:rPr>
                <w:rFonts w:ascii="Arno Pro" w:hAnsi="Arno Pro" w:cs="Arial"/>
                <w:sz w:val="20"/>
                <w:szCs w:val="20"/>
              </w:rPr>
              <w:t xml:space="preserve"> mission</w:t>
            </w:r>
            <w:r>
              <w:rPr>
                <w:rFonts w:ascii="Arno Pro" w:hAnsi="Arno Pro" w:cs="Arial"/>
                <w:sz w:val="20"/>
                <w:szCs w:val="20"/>
              </w:rPr>
              <w:t xml:space="preserve"> </w:t>
            </w:r>
            <w:r w:rsidRPr="00BB03EC">
              <w:rPr>
                <w:rFonts w:ascii="Arno Pro" w:hAnsi="Arno Pro" w:cs="Arial"/>
                <w:sz w:val="20"/>
                <w:szCs w:val="20"/>
              </w:rPr>
              <w:t>to the</w:t>
            </w:r>
            <w:r>
              <w:rPr>
                <w:rFonts w:ascii="Arno Pro" w:hAnsi="Arno Pro" w:cs="Arial"/>
                <w:sz w:val="20"/>
                <w:szCs w:val="20"/>
              </w:rPr>
              <w:t xml:space="preserve"> local, regional, national, and international </w:t>
            </w:r>
            <w:r w:rsidRPr="00BB03EC">
              <w:rPr>
                <w:rFonts w:ascii="Arno Pro" w:hAnsi="Arno Pro" w:cs="Arial"/>
                <w:sz w:val="20"/>
                <w:szCs w:val="20"/>
              </w:rPr>
              <w:t>conservation community</w:t>
            </w:r>
            <w:r>
              <w:rPr>
                <w:rFonts w:ascii="Arno Pro" w:hAnsi="Arno Pro" w:cs="Arial"/>
                <w:sz w:val="20"/>
                <w:szCs w:val="20"/>
              </w:rPr>
              <w:t>.</w:t>
            </w:r>
          </w:p>
        </w:tc>
        <w:tc>
          <w:tcPr>
            <w:tcW w:w="7020" w:type="dxa"/>
            <w:tcBorders>
              <w:top w:val="single" w:sz="8" w:space="0" w:color="auto"/>
              <w:left w:val="nil"/>
              <w:bottom w:val="single" w:sz="8" w:space="0" w:color="auto"/>
              <w:right w:val="single" w:sz="8" w:space="0" w:color="auto"/>
            </w:tcBorders>
            <w:shd w:val="clear" w:color="auto" w:fill="CCFFCC"/>
          </w:tcPr>
          <w:p w:rsidR="008D3DB4" w:rsidRDefault="008D3DB4">
            <w:pPr>
              <w:rPr>
                <w:rFonts w:ascii="Arno Pro" w:hAnsi="Arno Pro" w:cs="Arial"/>
                <w:color w:val="000000"/>
                <w:sz w:val="20"/>
                <w:szCs w:val="20"/>
              </w:rPr>
            </w:pPr>
            <w:r>
              <w:rPr>
                <w:rFonts w:ascii="Arno Pro" w:hAnsi="Arno Pro" w:cs="Arial"/>
                <w:color w:val="000000"/>
                <w:sz w:val="20"/>
                <w:szCs w:val="20"/>
              </w:rPr>
              <w:t>The J</w:t>
            </w:r>
            <w:r w:rsidR="00C05380">
              <w:rPr>
                <w:rFonts w:ascii="Arno Pro" w:hAnsi="Arno Pro" w:cs="Arial"/>
                <w:color w:val="000000"/>
                <w:sz w:val="20"/>
                <w:szCs w:val="20"/>
              </w:rPr>
              <w:t xml:space="preserve">oint Venture </w:t>
            </w:r>
            <w:r>
              <w:rPr>
                <w:rFonts w:ascii="Arno Pro" w:hAnsi="Arno Pro" w:cs="Arial"/>
                <w:color w:val="000000"/>
                <w:sz w:val="20"/>
                <w:szCs w:val="20"/>
              </w:rPr>
              <w:t xml:space="preserve">has identified optimal roles for the </w:t>
            </w:r>
            <w:r w:rsidR="00C05380">
              <w:rPr>
                <w:rFonts w:ascii="Arno Pro" w:hAnsi="Arno Pro" w:cs="Arial"/>
                <w:color w:val="000000"/>
                <w:sz w:val="20"/>
                <w:szCs w:val="20"/>
              </w:rPr>
              <w:t xml:space="preserve">Management Board, </w:t>
            </w:r>
            <w:r w:rsidR="003B6110">
              <w:rPr>
                <w:rFonts w:ascii="Arno Pro" w:hAnsi="Arno Pro" w:cs="Arial"/>
                <w:color w:val="000000"/>
                <w:sz w:val="20"/>
                <w:szCs w:val="20"/>
              </w:rPr>
              <w:t xml:space="preserve">joint venture </w:t>
            </w:r>
            <w:r w:rsidR="00C05380">
              <w:rPr>
                <w:rFonts w:ascii="Arno Pro" w:hAnsi="Arno Pro" w:cs="Arial"/>
                <w:color w:val="000000"/>
                <w:sz w:val="20"/>
                <w:szCs w:val="20"/>
              </w:rPr>
              <w:t>office</w:t>
            </w:r>
            <w:r>
              <w:rPr>
                <w:rFonts w:ascii="Arno Pro" w:hAnsi="Arno Pro" w:cs="Arial"/>
                <w:color w:val="000000"/>
                <w:sz w:val="20"/>
                <w:szCs w:val="20"/>
              </w:rPr>
              <w:t xml:space="preserve">, and the </w:t>
            </w:r>
            <w:r w:rsidR="003B6110">
              <w:rPr>
                <w:rFonts w:ascii="Arno Pro" w:hAnsi="Arno Pro" w:cs="Arial"/>
                <w:color w:val="000000"/>
                <w:sz w:val="20"/>
                <w:szCs w:val="20"/>
              </w:rPr>
              <w:t xml:space="preserve">joint venture </w:t>
            </w:r>
            <w:r w:rsidR="00C05380">
              <w:rPr>
                <w:rFonts w:ascii="Arno Pro" w:hAnsi="Arno Pro" w:cs="Arial"/>
                <w:color w:val="000000"/>
                <w:sz w:val="20"/>
                <w:szCs w:val="20"/>
              </w:rPr>
              <w:t>partners</w:t>
            </w:r>
            <w:r>
              <w:rPr>
                <w:rFonts w:ascii="Arno Pro" w:hAnsi="Arno Pro" w:cs="Arial"/>
                <w:color w:val="000000"/>
                <w:sz w:val="20"/>
                <w:szCs w:val="20"/>
              </w:rPr>
              <w:t xml:space="preserve"> in </w:t>
            </w:r>
            <w:r w:rsidRPr="00C05380">
              <w:rPr>
                <w:rFonts w:ascii="Arno Pro" w:hAnsi="Arno Pro" w:cs="Arial"/>
                <w:color w:val="000000"/>
                <w:sz w:val="20"/>
                <w:szCs w:val="20"/>
              </w:rPr>
              <w:t>furthering its biological objectives through communications, education, and outreach activities and products. As deemed appropriate</w:t>
            </w:r>
            <w:r w:rsidR="00C05380">
              <w:rPr>
                <w:rFonts w:ascii="Arno Pro" w:hAnsi="Arno Pro" w:cs="Arial"/>
                <w:color w:val="000000"/>
                <w:sz w:val="20"/>
                <w:szCs w:val="20"/>
              </w:rPr>
              <w:t xml:space="preserve">, </w:t>
            </w:r>
            <w:r w:rsidR="003B6110">
              <w:rPr>
                <w:rFonts w:ascii="Arno Pro" w:hAnsi="Arno Pro" w:cs="Arial"/>
                <w:color w:val="000000"/>
                <w:sz w:val="20"/>
                <w:szCs w:val="20"/>
              </w:rPr>
              <w:t xml:space="preserve">the </w:t>
            </w:r>
            <w:r w:rsidR="007F73CE">
              <w:rPr>
                <w:rFonts w:ascii="Arno Pro" w:hAnsi="Arno Pro" w:cs="Arial"/>
                <w:color w:val="000000"/>
                <w:sz w:val="20"/>
                <w:szCs w:val="20"/>
              </w:rPr>
              <w:t xml:space="preserve">Joint Venture </w:t>
            </w:r>
            <w:r w:rsidRPr="00BB03EC">
              <w:rPr>
                <w:rFonts w:ascii="Arno Pro" w:hAnsi="Arno Pro" w:cs="Arial"/>
                <w:color w:val="000000"/>
                <w:sz w:val="20"/>
                <w:szCs w:val="20"/>
              </w:rPr>
              <w:t>has identified gaps in capabilities and fortified those gaps</w:t>
            </w:r>
            <w:r>
              <w:rPr>
                <w:rFonts w:ascii="Arno Pro" w:hAnsi="Arno Pro" w:cs="Arial"/>
                <w:color w:val="000000"/>
                <w:sz w:val="20"/>
                <w:szCs w:val="20"/>
              </w:rPr>
              <w:t xml:space="preserve"> to</w:t>
            </w:r>
            <w:r w:rsidRPr="00BB03EC">
              <w:rPr>
                <w:rFonts w:ascii="Arno Pro" w:hAnsi="Arno Pro" w:cs="Arial"/>
                <w:color w:val="000000"/>
                <w:sz w:val="20"/>
                <w:szCs w:val="20"/>
              </w:rPr>
              <w:t xml:space="preserve"> raise awareness, change attitudes</w:t>
            </w:r>
            <w:r w:rsidR="001766BC">
              <w:rPr>
                <w:rFonts w:ascii="Arno Pro" w:hAnsi="Arno Pro" w:cs="Arial"/>
                <w:color w:val="000000"/>
                <w:sz w:val="20"/>
                <w:szCs w:val="20"/>
              </w:rPr>
              <w:t>,</w:t>
            </w:r>
            <w:r w:rsidRPr="00BB03EC">
              <w:rPr>
                <w:rFonts w:ascii="Arno Pro" w:hAnsi="Arno Pro" w:cs="Arial"/>
                <w:color w:val="000000"/>
                <w:sz w:val="20"/>
                <w:szCs w:val="20"/>
              </w:rPr>
              <w:t xml:space="preserve"> and </w:t>
            </w:r>
            <w:r w:rsidR="001766BC">
              <w:rPr>
                <w:rFonts w:ascii="Arno Pro" w:hAnsi="Arno Pro" w:cs="Arial"/>
                <w:color w:val="000000"/>
                <w:sz w:val="20"/>
                <w:szCs w:val="20"/>
              </w:rPr>
              <w:t xml:space="preserve">change </w:t>
            </w:r>
            <w:r w:rsidRPr="00BB03EC">
              <w:rPr>
                <w:rFonts w:ascii="Arno Pro" w:hAnsi="Arno Pro" w:cs="Arial"/>
                <w:color w:val="000000"/>
                <w:sz w:val="20"/>
                <w:szCs w:val="20"/>
              </w:rPr>
              <w:t>behaviors</w:t>
            </w:r>
            <w:r>
              <w:rPr>
                <w:rFonts w:ascii="Arno Pro" w:hAnsi="Arno Pro" w:cs="Arial"/>
                <w:color w:val="000000"/>
                <w:sz w:val="20"/>
                <w:szCs w:val="20"/>
              </w:rPr>
              <w:t xml:space="preserve"> </w:t>
            </w:r>
            <w:r w:rsidRPr="00BB03EC">
              <w:rPr>
                <w:rFonts w:ascii="Arno Pro" w:hAnsi="Arno Pro" w:cs="Arial"/>
                <w:color w:val="000000"/>
                <w:sz w:val="20"/>
                <w:szCs w:val="20"/>
              </w:rPr>
              <w:t>to su</w:t>
            </w:r>
            <w:r>
              <w:rPr>
                <w:rFonts w:ascii="Arno Pro" w:hAnsi="Arno Pro" w:cs="Arial"/>
                <w:color w:val="000000"/>
                <w:sz w:val="20"/>
                <w:szCs w:val="20"/>
              </w:rPr>
              <w:t>pport bird habitat conservation.</w:t>
            </w:r>
          </w:p>
        </w:tc>
      </w:tr>
      <w:tr w:rsidR="008D3DB4" w:rsidTr="008D3DB4">
        <w:trPr>
          <w:trHeight w:val="2668"/>
        </w:trPr>
        <w:tc>
          <w:tcPr>
            <w:tcW w:w="899" w:type="dxa"/>
            <w:vMerge/>
            <w:tcBorders>
              <w:left w:val="single" w:sz="8" w:space="0" w:color="auto"/>
              <w:right w:val="single" w:sz="8" w:space="0" w:color="auto"/>
            </w:tcBorders>
            <w:shd w:val="clear" w:color="auto" w:fill="CCFFCC"/>
            <w:textDirection w:val="btLr"/>
          </w:tcPr>
          <w:p w:rsidR="008D3DB4" w:rsidRPr="00C175B4" w:rsidRDefault="008D3DB4" w:rsidP="00BB03EC">
            <w:pPr>
              <w:ind w:left="113" w:right="113"/>
              <w:jc w:val="center"/>
              <w:rPr>
                <w:rFonts w:ascii="Arno Pro" w:hAnsi="Arno Pro" w:cs="Arial"/>
                <w:b/>
                <w:bCs/>
                <w:sz w:val="32"/>
                <w:szCs w:val="32"/>
              </w:rPr>
            </w:pPr>
          </w:p>
        </w:tc>
        <w:tc>
          <w:tcPr>
            <w:tcW w:w="1801" w:type="dxa"/>
            <w:tcBorders>
              <w:top w:val="single" w:sz="8" w:space="0" w:color="auto"/>
              <w:left w:val="nil"/>
              <w:bottom w:val="single" w:sz="8" w:space="0" w:color="auto"/>
              <w:right w:val="single" w:sz="8" w:space="0" w:color="auto"/>
            </w:tcBorders>
            <w:shd w:val="clear" w:color="auto" w:fill="CCFFCC"/>
            <w:noWrap/>
          </w:tcPr>
          <w:p w:rsidR="008D3DB4" w:rsidRPr="00BB03EC" w:rsidRDefault="008D3DB4">
            <w:pPr>
              <w:jc w:val="center"/>
              <w:rPr>
                <w:rFonts w:ascii="Arno Pro" w:hAnsi="Arno Pro" w:cs="Arial"/>
                <w:b/>
                <w:bCs/>
                <w:color w:val="000000"/>
                <w:sz w:val="20"/>
                <w:szCs w:val="20"/>
              </w:rPr>
            </w:pPr>
            <w:r w:rsidRPr="00BB03EC">
              <w:rPr>
                <w:rFonts w:ascii="Arno Pro" w:hAnsi="Arno Pro" w:cs="Arial"/>
                <w:b/>
                <w:bCs/>
                <w:color w:val="000000"/>
                <w:sz w:val="20"/>
                <w:szCs w:val="20"/>
              </w:rPr>
              <w:t xml:space="preserve">Priority </w:t>
            </w:r>
            <w:r>
              <w:rPr>
                <w:rFonts w:ascii="Arno Pro" w:hAnsi="Arno Pro" w:cs="Arial"/>
                <w:b/>
                <w:bCs/>
                <w:color w:val="000000"/>
                <w:sz w:val="20"/>
                <w:szCs w:val="20"/>
              </w:rPr>
              <w:t>a</w:t>
            </w:r>
            <w:r w:rsidRPr="00BB03EC">
              <w:rPr>
                <w:rFonts w:ascii="Arno Pro" w:hAnsi="Arno Pro" w:cs="Arial"/>
                <w:b/>
                <w:bCs/>
                <w:color w:val="000000"/>
                <w:sz w:val="20"/>
                <w:szCs w:val="20"/>
              </w:rPr>
              <w:t>udiences</w:t>
            </w:r>
            <w:r>
              <w:rPr>
                <w:rFonts w:ascii="Arno Pro" w:hAnsi="Arno Pro" w:cs="Arial"/>
                <w:b/>
                <w:bCs/>
                <w:color w:val="000000"/>
                <w:sz w:val="20"/>
                <w:szCs w:val="20"/>
              </w:rPr>
              <w:t xml:space="preserve"> and objectives</w:t>
            </w:r>
          </w:p>
        </w:tc>
        <w:tc>
          <w:tcPr>
            <w:tcW w:w="5760" w:type="dxa"/>
            <w:tcBorders>
              <w:top w:val="single" w:sz="8" w:space="0" w:color="auto"/>
              <w:left w:val="nil"/>
              <w:bottom w:val="single" w:sz="8" w:space="0" w:color="auto"/>
              <w:right w:val="single" w:sz="8" w:space="0" w:color="auto"/>
            </w:tcBorders>
            <w:shd w:val="clear" w:color="auto" w:fill="CCFFCC"/>
          </w:tcPr>
          <w:p w:rsidR="008D3DB4" w:rsidRPr="00BB03EC" w:rsidRDefault="008D3DB4">
            <w:pPr>
              <w:rPr>
                <w:rFonts w:ascii="Arno Pro" w:hAnsi="Arno Pro" w:cs="Arial"/>
                <w:color w:val="000000"/>
                <w:sz w:val="20"/>
                <w:szCs w:val="20"/>
              </w:rPr>
            </w:pPr>
            <w:r w:rsidRPr="00BB03EC">
              <w:rPr>
                <w:rFonts w:ascii="Arno Pro" w:hAnsi="Arno Pro" w:cs="Arial"/>
                <w:color w:val="000000"/>
                <w:sz w:val="20"/>
                <w:szCs w:val="20"/>
              </w:rPr>
              <w:t>J</w:t>
            </w:r>
            <w:r>
              <w:rPr>
                <w:rFonts w:ascii="Arno Pro" w:hAnsi="Arno Pro" w:cs="Arial"/>
                <w:color w:val="000000"/>
                <w:sz w:val="20"/>
                <w:szCs w:val="20"/>
              </w:rPr>
              <w:t xml:space="preserve">oint </w:t>
            </w:r>
            <w:r w:rsidR="003B6110">
              <w:rPr>
                <w:rFonts w:ascii="Arno Pro" w:hAnsi="Arno Pro" w:cs="Arial"/>
                <w:color w:val="000000"/>
                <w:sz w:val="20"/>
                <w:szCs w:val="20"/>
              </w:rPr>
              <w:t xml:space="preserve">venture </w:t>
            </w:r>
            <w:r w:rsidR="00C05380">
              <w:rPr>
                <w:rFonts w:ascii="Arno Pro" w:hAnsi="Arno Pro" w:cs="Arial"/>
                <w:color w:val="000000"/>
                <w:sz w:val="20"/>
                <w:szCs w:val="20"/>
              </w:rPr>
              <w:t>p</w:t>
            </w:r>
            <w:r>
              <w:rPr>
                <w:rFonts w:ascii="Arno Pro" w:hAnsi="Arno Pro" w:cs="Arial"/>
                <w:color w:val="000000"/>
                <w:sz w:val="20"/>
                <w:szCs w:val="20"/>
              </w:rPr>
              <w:t>artners</w:t>
            </w:r>
            <w:r w:rsidRPr="00BB03EC">
              <w:rPr>
                <w:rFonts w:ascii="Arno Pro" w:hAnsi="Arno Pro" w:cs="Arial"/>
                <w:color w:val="000000"/>
                <w:sz w:val="20"/>
                <w:szCs w:val="20"/>
              </w:rPr>
              <w:t xml:space="preserve"> ha</w:t>
            </w:r>
            <w:r>
              <w:rPr>
                <w:rFonts w:ascii="Arno Pro" w:hAnsi="Arno Pro" w:cs="Arial"/>
                <w:color w:val="000000"/>
                <w:sz w:val="20"/>
                <w:szCs w:val="20"/>
              </w:rPr>
              <w:t>ve</w:t>
            </w:r>
            <w:r w:rsidRPr="00BB03EC">
              <w:rPr>
                <w:rFonts w:ascii="Arno Pro" w:hAnsi="Arno Pro" w:cs="Arial"/>
                <w:color w:val="000000"/>
                <w:sz w:val="20"/>
                <w:szCs w:val="20"/>
              </w:rPr>
              <w:t xml:space="preserve"> evaluated the efficacy and applicability of </w:t>
            </w:r>
            <w:r>
              <w:rPr>
                <w:rFonts w:ascii="Arno Pro" w:hAnsi="Arno Pro" w:cs="Arial"/>
                <w:color w:val="000000"/>
                <w:sz w:val="20"/>
                <w:szCs w:val="20"/>
              </w:rPr>
              <w:t xml:space="preserve">communications, </w:t>
            </w:r>
            <w:r w:rsidRPr="00BB03EC">
              <w:rPr>
                <w:rFonts w:ascii="Arno Pro" w:hAnsi="Arno Pro" w:cs="Arial"/>
                <w:color w:val="000000"/>
                <w:sz w:val="20"/>
                <w:szCs w:val="20"/>
              </w:rPr>
              <w:t xml:space="preserve">education and outreach </w:t>
            </w:r>
            <w:r>
              <w:rPr>
                <w:rFonts w:ascii="Arno Pro" w:hAnsi="Arno Pro" w:cs="Arial"/>
                <w:color w:val="000000"/>
                <w:sz w:val="20"/>
                <w:szCs w:val="20"/>
              </w:rPr>
              <w:t xml:space="preserve">activities in </w:t>
            </w:r>
            <w:r w:rsidRPr="00BB03EC">
              <w:rPr>
                <w:rFonts w:ascii="Arno Pro" w:hAnsi="Arno Pro" w:cs="Arial"/>
                <w:color w:val="000000"/>
                <w:sz w:val="20"/>
                <w:szCs w:val="20"/>
              </w:rPr>
              <w:t>achiev</w:t>
            </w:r>
            <w:r>
              <w:rPr>
                <w:rFonts w:ascii="Arno Pro" w:hAnsi="Arno Pro" w:cs="Arial"/>
                <w:color w:val="000000"/>
                <w:sz w:val="20"/>
                <w:szCs w:val="20"/>
              </w:rPr>
              <w:t>ing</w:t>
            </w:r>
            <w:r w:rsidRPr="00BB03EC">
              <w:rPr>
                <w:rFonts w:ascii="Arno Pro" w:hAnsi="Arno Pro" w:cs="Arial"/>
                <w:color w:val="000000"/>
                <w:sz w:val="20"/>
                <w:szCs w:val="20"/>
              </w:rPr>
              <w:t xml:space="preserve"> </w:t>
            </w:r>
            <w:r w:rsidR="00C05380" w:rsidRPr="00BB03EC">
              <w:rPr>
                <w:rFonts w:ascii="Arno Pro" w:hAnsi="Arno Pro" w:cs="Arial"/>
                <w:sz w:val="20"/>
                <w:szCs w:val="20"/>
              </w:rPr>
              <w:t xml:space="preserve">Joint Venture </w:t>
            </w:r>
            <w:r w:rsidRPr="00BB03EC">
              <w:rPr>
                <w:rFonts w:ascii="Arno Pro" w:hAnsi="Arno Pro" w:cs="Arial"/>
                <w:color w:val="000000"/>
                <w:sz w:val="20"/>
                <w:szCs w:val="20"/>
              </w:rPr>
              <w:t>conservation objectives. J</w:t>
            </w:r>
            <w:r>
              <w:rPr>
                <w:rFonts w:ascii="Arno Pro" w:hAnsi="Arno Pro" w:cs="Arial"/>
                <w:color w:val="000000"/>
                <w:sz w:val="20"/>
                <w:szCs w:val="20"/>
              </w:rPr>
              <w:t xml:space="preserve">oint </w:t>
            </w:r>
            <w:r w:rsidRPr="00BB03EC">
              <w:rPr>
                <w:rFonts w:ascii="Arno Pro" w:hAnsi="Arno Pro" w:cs="Arial"/>
                <w:color w:val="000000"/>
                <w:sz w:val="20"/>
                <w:szCs w:val="20"/>
              </w:rPr>
              <w:t>V</w:t>
            </w:r>
            <w:r>
              <w:rPr>
                <w:rFonts w:ascii="Arno Pro" w:hAnsi="Arno Pro" w:cs="Arial"/>
                <w:color w:val="000000"/>
                <w:sz w:val="20"/>
                <w:szCs w:val="20"/>
              </w:rPr>
              <w:t>enture Management Board</w:t>
            </w:r>
            <w:r w:rsidRPr="00BB03EC">
              <w:rPr>
                <w:rFonts w:ascii="Arno Pro" w:hAnsi="Arno Pro" w:cs="Arial"/>
                <w:color w:val="000000"/>
                <w:sz w:val="20"/>
                <w:szCs w:val="20"/>
              </w:rPr>
              <w:t xml:space="preserve"> has identified priority internal and external audiences and key messages. </w:t>
            </w:r>
          </w:p>
        </w:tc>
        <w:tc>
          <w:tcPr>
            <w:tcW w:w="7020" w:type="dxa"/>
            <w:tcBorders>
              <w:top w:val="single" w:sz="8" w:space="0" w:color="auto"/>
              <w:left w:val="nil"/>
              <w:bottom w:val="single" w:sz="8" w:space="0" w:color="auto"/>
              <w:right w:val="single" w:sz="8" w:space="0" w:color="auto"/>
            </w:tcBorders>
            <w:shd w:val="clear" w:color="auto" w:fill="CCFFCC"/>
          </w:tcPr>
          <w:p w:rsidR="008D3DB4" w:rsidRDefault="00C05380">
            <w:pPr>
              <w:rPr>
                <w:rFonts w:ascii="Arno Pro" w:hAnsi="Arno Pro" w:cs="Arial"/>
                <w:b/>
                <w:bCs/>
                <w:color w:val="000000"/>
                <w:sz w:val="20"/>
                <w:szCs w:val="20"/>
              </w:rPr>
            </w:pPr>
            <w:r>
              <w:rPr>
                <w:rFonts w:ascii="Arno Pro" w:hAnsi="Arno Pro" w:cs="Arial"/>
                <w:color w:val="000000"/>
                <w:sz w:val="20"/>
                <w:szCs w:val="20"/>
              </w:rPr>
              <w:t xml:space="preserve">A Joint Venture Communications Plan, </w:t>
            </w:r>
            <w:r w:rsidRPr="00D038DA">
              <w:rPr>
                <w:rFonts w:ascii="Arno Pro" w:hAnsi="Arno Pro" w:cs="Arial"/>
                <w:color w:val="000000"/>
                <w:sz w:val="20"/>
                <w:szCs w:val="20"/>
              </w:rPr>
              <w:t>guided by information from biological planning, conservation design, habitat delivery, monitoring and research</w:t>
            </w:r>
            <w:r>
              <w:rPr>
                <w:rFonts w:ascii="Arno Pro" w:hAnsi="Arno Pro" w:cs="Arial"/>
                <w:color w:val="000000"/>
                <w:sz w:val="20"/>
                <w:szCs w:val="20"/>
              </w:rPr>
              <w:t>, is developed</w:t>
            </w:r>
            <w:r w:rsidRPr="00D038DA">
              <w:rPr>
                <w:rFonts w:ascii="Arno Pro" w:hAnsi="Arno Pro" w:cs="Arial"/>
                <w:color w:val="000000"/>
                <w:sz w:val="20"/>
                <w:szCs w:val="20"/>
              </w:rPr>
              <w:t xml:space="preserve"> to </w:t>
            </w:r>
            <w:r>
              <w:rPr>
                <w:rFonts w:ascii="Arno Pro" w:hAnsi="Arno Pro" w:cs="Arial"/>
                <w:color w:val="000000"/>
                <w:sz w:val="20"/>
                <w:szCs w:val="20"/>
              </w:rPr>
              <w:t xml:space="preserve">set </w:t>
            </w:r>
            <w:r w:rsidR="003B6110">
              <w:rPr>
                <w:rFonts w:ascii="Arno Pro" w:hAnsi="Arno Pro" w:cs="Arial"/>
                <w:color w:val="000000"/>
                <w:sz w:val="20"/>
                <w:szCs w:val="20"/>
              </w:rPr>
              <w:t xml:space="preserve">communication, education, and outreach </w:t>
            </w:r>
            <w:r>
              <w:rPr>
                <w:rFonts w:ascii="Arno Pro" w:hAnsi="Arno Pro" w:cs="Arial"/>
                <w:color w:val="000000"/>
                <w:sz w:val="20"/>
                <w:szCs w:val="20"/>
              </w:rPr>
              <w:t xml:space="preserve">objectives and </w:t>
            </w:r>
            <w:r w:rsidRPr="00D038DA">
              <w:rPr>
                <w:rFonts w:ascii="Arno Pro" w:hAnsi="Arno Pro" w:cs="Arial"/>
                <w:color w:val="000000"/>
                <w:sz w:val="20"/>
                <w:szCs w:val="20"/>
              </w:rPr>
              <w:t xml:space="preserve">target </w:t>
            </w:r>
            <w:r>
              <w:rPr>
                <w:rFonts w:ascii="Arno Pro" w:hAnsi="Arno Pro" w:cs="Arial"/>
                <w:color w:val="000000"/>
                <w:sz w:val="20"/>
                <w:szCs w:val="20"/>
              </w:rPr>
              <w:t>activities and products</w:t>
            </w:r>
            <w:r w:rsidRPr="00D038DA">
              <w:rPr>
                <w:rFonts w:ascii="Arno Pro" w:hAnsi="Arno Pro" w:cs="Arial"/>
                <w:color w:val="000000"/>
                <w:sz w:val="20"/>
                <w:szCs w:val="20"/>
              </w:rPr>
              <w:t xml:space="preserve"> geographically, programmatically and to the highest priority conservation need</w:t>
            </w:r>
            <w:r>
              <w:rPr>
                <w:rFonts w:ascii="Arno Pro" w:hAnsi="Arno Pro" w:cs="Arial"/>
                <w:color w:val="000000"/>
                <w:sz w:val="20"/>
                <w:szCs w:val="20"/>
              </w:rPr>
              <w:t>s</w:t>
            </w:r>
            <w:r w:rsidRPr="00D038DA">
              <w:rPr>
                <w:rFonts w:ascii="Arno Pro" w:hAnsi="Arno Pro" w:cs="Arial"/>
                <w:color w:val="000000"/>
                <w:sz w:val="20"/>
                <w:szCs w:val="20"/>
              </w:rPr>
              <w:t>.</w:t>
            </w:r>
            <w:r>
              <w:rPr>
                <w:rFonts w:ascii="Arno Pro" w:hAnsi="Arno Pro" w:cs="Arial"/>
                <w:color w:val="000000"/>
                <w:sz w:val="20"/>
                <w:szCs w:val="20"/>
              </w:rPr>
              <w:t xml:space="preserve"> </w:t>
            </w:r>
            <w:r w:rsidR="008D3DB4">
              <w:rPr>
                <w:rFonts w:ascii="Arno Pro" w:hAnsi="Arno Pro" w:cs="Arial"/>
                <w:color w:val="000000"/>
                <w:sz w:val="20"/>
                <w:szCs w:val="20"/>
              </w:rPr>
              <w:t xml:space="preserve">The </w:t>
            </w:r>
            <w:r>
              <w:rPr>
                <w:rFonts w:ascii="Arno Pro" w:hAnsi="Arno Pro" w:cs="Arial"/>
                <w:color w:val="000000"/>
                <w:sz w:val="20"/>
                <w:szCs w:val="20"/>
              </w:rPr>
              <w:t xml:space="preserve">Joint Venture </w:t>
            </w:r>
            <w:r w:rsidR="008D3DB4">
              <w:rPr>
                <w:rFonts w:ascii="Arno Pro" w:hAnsi="Arno Pro" w:cs="Arial"/>
                <w:color w:val="000000"/>
                <w:sz w:val="20"/>
                <w:szCs w:val="20"/>
              </w:rPr>
              <w:t>has identified and prioritized all relevant audiences and</w:t>
            </w:r>
            <w:r w:rsidR="008D3DB4" w:rsidRPr="00D038DA">
              <w:rPr>
                <w:rFonts w:ascii="Arno Pro" w:hAnsi="Arno Pro" w:cs="Arial"/>
                <w:color w:val="000000"/>
                <w:sz w:val="20"/>
                <w:szCs w:val="20"/>
              </w:rPr>
              <w:t xml:space="preserve"> correlates audience objectives with bird habitat conservation goals and objectives to determine how much and where increases in audience awareness</w:t>
            </w:r>
            <w:r>
              <w:rPr>
                <w:rFonts w:ascii="Arno Pro" w:hAnsi="Arno Pro" w:cs="Arial"/>
                <w:color w:val="000000"/>
                <w:sz w:val="20"/>
                <w:szCs w:val="20"/>
              </w:rPr>
              <w:t xml:space="preserve"> and </w:t>
            </w:r>
            <w:r w:rsidR="008D3DB4">
              <w:rPr>
                <w:rFonts w:ascii="Arno Pro" w:hAnsi="Arno Pro" w:cs="Arial"/>
                <w:color w:val="000000"/>
                <w:sz w:val="20"/>
                <w:szCs w:val="20"/>
              </w:rPr>
              <w:t xml:space="preserve">what </w:t>
            </w:r>
            <w:r w:rsidR="008D3DB4" w:rsidRPr="00D038DA">
              <w:rPr>
                <w:rFonts w:ascii="Arno Pro" w:hAnsi="Arno Pro" w:cs="Arial"/>
                <w:color w:val="000000"/>
                <w:sz w:val="20"/>
                <w:szCs w:val="20"/>
              </w:rPr>
              <w:t>changes in attitudes/behaviors are necessary to reach bird conservation objectives</w:t>
            </w:r>
            <w:r w:rsidR="008D3DB4">
              <w:rPr>
                <w:rFonts w:ascii="Arno Pro" w:hAnsi="Arno Pro" w:cs="Arial"/>
                <w:color w:val="000000"/>
                <w:sz w:val="20"/>
                <w:szCs w:val="20"/>
              </w:rPr>
              <w:t xml:space="preserve">.  </w:t>
            </w:r>
            <w:r>
              <w:rPr>
                <w:rFonts w:ascii="Arno Pro" w:hAnsi="Arno Pro" w:cs="Arial"/>
                <w:color w:val="000000"/>
                <w:sz w:val="20"/>
                <w:szCs w:val="20"/>
              </w:rPr>
              <w:t xml:space="preserve">The Joint Venture </w:t>
            </w:r>
            <w:r w:rsidR="008D3DB4" w:rsidRPr="00D038DA">
              <w:rPr>
                <w:rFonts w:ascii="Arno Pro" w:hAnsi="Arno Pro" w:cs="Arial"/>
                <w:color w:val="000000"/>
                <w:sz w:val="20"/>
                <w:szCs w:val="20"/>
              </w:rPr>
              <w:t xml:space="preserve">has established </w:t>
            </w:r>
            <w:r w:rsidR="008D3DB4">
              <w:rPr>
                <w:rFonts w:ascii="Arno Pro" w:hAnsi="Arno Pro" w:cs="Arial"/>
                <w:color w:val="000000"/>
                <w:sz w:val="20"/>
                <w:szCs w:val="20"/>
              </w:rPr>
              <w:t xml:space="preserve">appropriate </w:t>
            </w:r>
            <w:r w:rsidR="008D3DB4" w:rsidRPr="00D038DA">
              <w:rPr>
                <w:rFonts w:ascii="Arno Pro" w:hAnsi="Arno Pro" w:cs="Arial"/>
                <w:color w:val="000000"/>
                <w:sz w:val="20"/>
                <w:szCs w:val="20"/>
              </w:rPr>
              <w:t xml:space="preserve">means of </w:t>
            </w:r>
            <w:r w:rsidR="008D3DB4">
              <w:rPr>
                <w:rFonts w:ascii="Arno Pro" w:hAnsi="Arno Pro" w:cs="Arial"/>
                <w:color w:val="000000"/>
                <w:sz w:val="20"/>
                <w:szCs w:val="20"/>
              </w:rPr>
              <w:t>engaging</w:t>
            </w:r>
            <w:r w:rsidR="008D3DB4" w:rsidRPr="00D038DA">
              <w:rPr>
                <w:rFonts w:ascii="Arno Pro" w:hAnsi="Arno Pro" w:cs="Arial"/>
                <w:color w:val="000000"/>
                <w:sz w:val="20"/>
                <w:szCs w:val="20"/>
              </w:rPr>
              <w:t xml:space="preserve"> priority audiences</w:t>
            </w:r>
            <w:r w:rsidR="008D3DB4">
              <w:rPr>
                <w:rFonts w:ascii="Arno Pro" w:hAnsi="Arno Pro" w:cs="Arial"/>
                <w:color w:val="000000"/>
                <w:sz w:val="20"/>
                <w:szCs w:val="20"/>
              </w:rPr>
              <w:t xml:space="preserve">. </w:t>
            </w:r>
          </w:p>
          <w:p w:rsidR="008D3DB4" w:rsidRPr="00D038DA" w:rsidRDefault="008D3DB4">
            <w:pPr>
              <w:rPr>
                <w:rFonts w:ascii="Arno Pro" w:hAnsi="Arno Pro" w:cs="Arial"/>
                <w:color w:val="000000"/>
                <w:sz w:val="20"/>
                <w:szCs w:val="20"/>
              </w:rPr>
            </w:pPr>
          </w:p>
        </w:tc>
      </w:tr>
      <w:tr w:rsidR="008D3DB4" w:rsidTr="008D3DB4">
        <w:trPr>
          <w:trHeight w:val="725"/>
        </w:trPr>
        <w:tc>
          <w:tcPr>
            <w:tcW w:w="899" w:type="dxa"/>
            <w:vMerge/>
            <w:tcBorders>
              <w:left w:val="single" w:sz="8" w:space="0" w:color="auto"/>
              <w:right w:val="single" w:sz="8" w:space="0" w:color="auto"/>
            </w:tcBorders>
            <w:vAlign w:val="center"/>
          </w:tcPr>
          <w:p w:rsidR="008D3DB4" w:rsidRPr="00C175B4" w:rsidRDefault="008D3DB4">
            <w:pPr>
              <w:rPr>
                <w:rFonts w:ascii="Arno Pro" w:hAnsi="Arno Pro" w:cs="Arial"/>
                <w:b/>
                <w:bCs/>
                <w:sz w:val="32"/>
                <w:szCs w:val="32"/>
              </w:rPr>
            </w:pPr>
          </w:p>
        </w:tc>
        <w:tc>
          <w:tcPr>
            <w:tcW w:w="1801" w:type="dxa"/>
            <w:tcBorders>
              <w:top w:val="nil"/>
              <w:left w:val="nil"/>
              <w:bottom w:val="single" w:sz="8" w:space="0" w:color="auto"/>
              <w:right w:val="single" w:sz="8" w:space="0" w:color="auto"/>
            </w:tcBorders>
            <w:shd w:val="clear" w:color="auto" w:fill="CCFFCC"/>
            <w:noWrap/>
          </w:tcPr>
          <w:p w:rsidR="008D3DB4" w:rsidRPr="00BB03EC" w:rsidRDefault="008D3DB4">
            <w:pPr>
              <w:jc w:val="center"/>
              <w:rPr>
                <w:rFonts w:ascii="Arno Pro" w:hAnsi="Arno Pro" w:cs="Arial"/>
                <w:b/>
                <w:bCs/>
                <w:color w:val="000000"/>
                <w:sz w:val="20"/>
                <w:szCs w:val="20"/>
              </w:rPr>
            </w:pPr>
            <w:r>
              <w:rPr>
                <w:rFonts w:ascii="Arno Pro" w:hAnsi="Arno Pro" w:cs="Arial"/>
                <w:b/>
                <w:bCs/>
                <w:color w:val="000000"/>
                <w:sz w:val="20"/>
                <w:szCs w:val="20"/>
              </w:rPr>
              <w:t>Tactics and products</w:t>
            </w:r>
          </w:p>
        </w:tc>
        <w:tc>
          <w:tcPr>
            <w:tcW w:w="5760" w:type="dxa"/>
            <w:tcBorders>
              <w:top w:val="nil"/>
              <w:left w:val="nil"/>
              <w:bottom w:val="single" w:sz="8" w:space="0" w:color="auto"/>
              <w:right w:val="nil"/>
            </w:tcBorders>
            <w:shd w:val="clear" w:color="auto" w:fill="CCFFCC"/>
          </w:tcPr>
          <w:p w:rsidR="008D3DB4" w:rsidRPr="00BB03EC" w:rsidRDefault="008D3DB4">
            <w:pPr>
              <w:rPr>
                <w:rFonts w:ascii="Arno Pro" w:hAnsi="Arno Pro" w:cs="Arial"/>
                <w:color w:val="000000"/>
                <w:sz w:val="20"/>
                <w:szCs w:val="20"/>
              </w:rPr>
            </w:pPr>
            <w:r w:rsidRPr="00BB03EC">
              <w:rPr>
                <w:rFonts w:ascii="Arno Pro" w:hAnsi="Arno Pro" w:cs="Arial"/>
                <w:sz w:val="20"/>
                <w:szCs w:val="20"/>
              </w:rPr>
              <w:t xml:space="preserve">Mechanisms exist to facilitate communication between </w:t>
            </w:r>
            <w:r w:rsidR="008F2A4C">
              <w:rPr>
                <w:rFonts w:ascii="Arno Pro" w:hAnsi="Arno Pro" w:cs="Arial"/>
                <w:color w:val="000000"/>
                <w:sz w:val="20"/>
                <w:szCs w:val="20"/>
              </w:rPr>
              <w:t xml:space="preserve">Management Board, </w:t>
            </w:r>
            <w:r w:rsidR="003B6110">
              <w:rPr>
                <w:rFonts w:ascii="Arno Pro" w:hAnsi="Arno Pro" w:cs="Arial"/>
                <w:color w:val="000000"/>
                <w:sz w:val="20"/>
                <w:szCs w:val="20"/>
              </w:rPr>
              <w:t>j</w:t>
            </w:r>
            <w:r w:rsidR="008F2A4C">
              <w:rPr>
                <w:rFonts w:ascii="Arno Pro" w:hAnsi="Arno Pro" w:cs="Arial"/>
                <w:color w:val="000000"/>
                <w:sz w:val="20"/>
                <w:szCs w:val="20"/>
              </w:rPr>
              <w:t xml:space="preserve">oint </w:t>
            </w:r>
            <w:r w:rsidR="003B6110">
              <w:rPr>
                <w:rFonts w:ascii="Arno Pro" w:hAnsi="Arno Pro" w:cs="Arial"/>
                <w:color w:val="000000"/>
                <w:sz w:val="20"/>
                <w:szCs w:val="20"/>
              </w:rPr>
              <w:t xml:space="preserve">venture </w:t>
            </w:r>
            <w:r w:rsidR="008F2A4C">
              <w:rPr>
                <w:rFonts w:ascii="Arno Pro" w:hAnsi="Arno Pro" w:cs="Arial"/>
                <w:color w:val="000000"/>
                <w:sz w:val="20"/>
                <w:szCs w:val="20"/>
              </w:rPr>
              <w:t xml:space="preserve">office, and the </w:t>
            </w:r>
            <w:r w:rsidR="003B6110">
              <w:rPr>
                <w:rFonts w:ascii="Arno Pro" w:hAnsi="Arno Pro" w:cs="Arial"/>
                <w:color w:val="000000"/>
                <w:sz w:val="20"/>
                <w:szCs w:val="20"/>
              </w:rPr>
              <w:t xml:space="preserve">joint venture </w:t>
            </w:r>
            <w:r w:rsidR="008F2A4C">
              <w:rPr>
                <w:rFonts w:ascii="Arno Pro" w:hAnsi="Arno Pro" w:cs="Arial"/>
                <w:color w:val="000000"/>
                <w:sz w:val="20"/>
                <w:szCs w:val="20"/>
              </w:rPr>
              <w:t>partners</w:t>
            </w:r>
            <w:r w:rsidRPr="00BB03EC">
              <w:rPr>
                <w:rFonts w:ascii="Arno Pro" w:hAnsi="Arno Pro" w:cs="Arial"/>
                <w:sz w:val="20"/>
                <w:szCs w:val="20"/>
              </w:rPr>
              <w:t>.  The J</w:t>
            </w:r>
            <w:r>
              <w:rPr>
                <w:rFonts w:ascii="Arno Pro" w:hAnsi="Arno Pro" w:cs="Arial"/>
                <w:sz w:val="20"/>
                <w:szCs w:val="20"/>
              </w:rPr>
              <w:t xml:space="preserve">oint </w:t>
            </w:r>
            <w:r w:rsidRPr="00BB03EC">
              <w:rPr>
                <w:rFonts w:ascii="Arno Pro" w:hAnsi="Arno Pro" w:cs="Arial"/>
                <w:sz w:val="20"/>
                <w:szCs w:val="20"/>
              </w:rPr>
              <w:t>V</w:t>
            </w:r>
            <w:r>
              <w:rPr>
                <w:rFonts w:ascii="Arno Pro" w:hAnsi="Arno Pro" w:cs="Arial"/>
                <w:sz w:val="20"/>
                <w:szCs w:val="20"/>
              </w:rPr>
              <w:t>enture</w:t>
            </w:r>
            <w:r w:rsidRPr="00BB03EC">
              <w:rPr>
                <w:rFonts w:ascii="Arno Pro" w:hAnsi="Arno Pro" w:cs="Arial"/>
                <w:sz w:val="20"/>
                <w:szCs w:val="20"/>
              </w:rPr>
              <w:t xml:space="preserve"> maintains an up-to-date website.</w:t>
            </w:r>
          </w:p>
        </w:tc>
        <w:tc>
          <w:tcPr>
            <w:tcW w:w="7020" w:type="dxa"/>
            <w:tcBorders>
              <w:top w:val="nil"/>
              <w:left w:val="single" w:sz="8" w:space="0" w:color="auto"/>
              <w:bottom w:val="single" w:sz="8" w:space="0" w:color="auto"/>
              <w:right w:val="single" w:sz="8" w:space="0" w:color="auto"/>
            </w:tcBorders>
            <w:shd w:val="clear" w:color="auto" w:fill="CCFFCC"/>
          </w:tcPr>
          <w:p w:rsidR="008D3DB4" w:rsidRPr="00D038DA" w:rsidRDefault="008D3DB4">
            <w:pPr>
              <w:rPr>
                <w:rFonts w:ascii="Arno Pro" w:hAnsi="Arno Pro" w:cs="Arial"/>
                <w:color w:val="000000"/>
                <w:sz w:val="20"/>
                <w:szCs w:val="20"/>
              </w:rPr>
            </w:pPr>
            <w:r w:rsidRPr="00D038DA">
              <w:rPr>
                <w:rFonts w:ascii="Arno Pro" w:hAnsi="Arno Pro" w:cs="Arial"/>
                <w:color w:val="000000"/>
                <w:sz w:val="20"/>
                <w:szCs w:val="20"/>
              </w:rPr>
              <w:t xml:space="preserve">Each tactic </w:t>
            </w:r>
            <w:r>
              <w:rPr>
                <w:rFonts w:ascii="Arno Pro" w:hAnsi="Arno Pro" w:cs="Arial"/>
                <w:color w:val="000000"/>
                <w:sz w:val="20"/>
                <w:szCs w:val="20"/>
              </w:rPr>
              <w:t xml:space="preserve">and/or product </w:t>
            </w:r>
            <w:r w:rsidR="00C05380">
              <w:rPr>
                <w:rFonts w:ascii="Arno Pro" w:hAnsi="Arno Pro" w:cs="Arial"/>
                <w:color w:val="000000"/>
                <w:sz w:val="20"/>
                <w:szCs w:val="20"/>
              </w:rPr>
              <w:t>(Examples include</w:t>
            </w:r>
            <w:r w:rsidR="00C05380" w:rsidRPr="00D038DA">
              <w:rPr>
                <w:rFonts w:ascii="Arno Pro" w:hAnsi="Arno Pro" w:cs="Arial"/>
                <w:color w:val="000000"/>
                <w:sz w:val="20"/>
                <w:szCs w:val="20"/>
              </w:rPr>
              <w:t xml:space="preserve">, but </w:t>
            </w:r>
            <w:r w:rsidR="00C05380">
              <w:rPr>
                <w:rFonts w:ascii="Arno Pro" w:hAnsi="Arno Pro" w:cs="Arial"/>
                <w:color w:val="000000"/>
                <w:sz w:val="20"/>
                <w:szCs w:val="20"/>
              </w:rPr>
              <w:t xml:space="preserve">are </w:t>
            </w:r>
            <w:r w:rsidR="00C05380" w:rsidRPr="00D038DA">
              <w:rPr>
                <w:rFonts w:ascii="Arno Pro" w:hAnsi="Arno Pro" w:cs="Arial"/>
                <w:color w:val="000000"/>
                <w:sz w:val="20"/>
                <w:szCs w:val="20"/>
              </w:rPr>
              <w:t>not limited to: partner newsletters, public website, news releases, project tours, meetings, presentations and workshops</w:t>
            </w:r>
            <w:r w:rsidR="00C05380">
              <w:rPr>
                <w:rFonts w:ascii="Arno Pro" w:hAnsi="Arno Pro" w:cs="Arial"/>
                <w:color w:val="000000"/>
                <w:sz w:val="20"/>
                <w:szCs w:val="20"/>
              </w:rPr>
              <w:t xml:space="preserve">) </w:t>
            </w:r>
            <w:r>
              <w:rPr>
                <w:rFonts w:ascii="Arno Pro" w:hAnsi="Arno Pro" w:cs="Arial"/>
                <w:color w:val="000000"/>
                <w:sz w:val="20"/>
                <w:szCs w:val="20"/>
              </w:rPr>
              <w:t xml:space="preserve">is evaluated </w:t>
            </w:r>
            <w:r w:rsidRPr="00D038DA">
              <w:rPr>
                <w:rFonts w:ascii="Arno Pro" w:hAnsi="Arno Pro" w:cs="Arial"/>
                <w:color w:val="000000"/>
                <w:sz w:val="20"/>
                <w:szCs w:val="20"/>
              </w:rPr>
              <w:t xml:space="preserve">to assess effectiveness </w:t>
            </w:r>
            <w:r>
              <w:rPr>
                <w:rFonts w:ascii="Arno Pro" w:hAnsi="Arno Pro" w:cs="Arial"/>
                <w:color w:val="000000"/>
                <w:sz w:val="20"/>
                <w:szCs w:val="20"/>
              </w:rPr>
              <w:t>and guide development of future</w:t>
            </w:r>
            <w:r w:rsidRPr="00D038DA">
              <w:rPr>
                <w:rFonts w:ascii="Arno Pro" w:hAnsi="Arno Pro" w:cs="Arial"/>
                <w:color w:val="000000"/>
                <w:sz w:val="20"/>
                <w:szCs w:val="20"/>
              </w:rPr>
              <w:t xml:space="preserve"> communications product</w:t>
            </w:r>
            <w:r>
              <w:rPr>
                <w:rFonts w:ascii="Arno Pro" w:hAnsi="Arno Pro" w:cs="Arial"/>
                <w:color w:val="000000"/>
                <w:sz w:val="20"/>
                <w:szCs w:val="20"/>
              </w:rPr>
              <w:t>s and activities</w:t>
            </w:r>
            <w:r w:rsidRPr="00D038DA">
              <w:rPr>
                <w:rFonts w:ascii="Arno Pro" w:hAnsi="Arno Pro" w:cs="Arial"/>
                <w:color w:val="000000"/>
                <w:sz w:val="20"/>
                <w:szCs w:val="20"/>
              </w:rPr>
              <w:t>.</w:t>
            </w:r>
          </w:p>
        </w:tc>
      </w:tr>
      <w:tr w:rsidR="008D3DB4" w:rsidTr="008D3DB4">
        <w:trPr>
          <w:trHeight w:val="1409"/>
        </w:trPr>
        <w:tc>
          <w:tcPr>
            <w:tcW w:w="899" w:type="dxa"/>
            <w:vMerge/>
            <w:tcBorders>
              <w:left w:val="single" w:sz="8" w:space="0" w:color="auto"/>
              <w:bottom w:val="single" w:sz="8" w:space="0" w:color="000000"/>
              <w:right w:val="single" w:sz="8" w:space="0" w:color="auto"/>
            </w:tcBorders>
            <w:vAlign w:val="center"/>
          </w:tcPr>
          <w:p w:rsidR="008D3DB4" w:rsidRPr="00C175B4" w:rsidRDefault="008D3DB4">
            <w:pPr>
              <w:rPr>
                <w:rFonts w:ascii="Arno Pro" w:hAnsi="Arno Pro" w:cs="Arial"/>
                <w:b/>
                <w:bCs/>
                <w:sz w:val="32"/>
                <w:szCs w:val="32"/>
              </w:rPr>
            </w:pPr>
          </w:p>
        </w:tc>
        <w:tc>
          <w:tcPr>
            <w:tcW w:w="1801" w:type="dxa"/>
            <w:tcBorders>
              <w:top w:val="nil"/>
              <w:left w:val="nil"/>
              <w:bottom w:val="single" w:sz="8" w:space="0" w:color="auto"/>
              <w:right w:val="single" w:sz="8" w:space="0" w:color="auto"/>
            </w:tcBorders>
            <w:shd w:val="clear" w:color="auto" w:fill="CCFFCC"/>
          </w:tcPr>
          <w:p w:rsidR="008D3DB4" w:rsidRPr="00BB03EC" w:rsidRDefault="008D3DB4">
            <w:pPr>
              <w:jc w:val="center"/>
              <w:rPr>
                <w:rFonts w:ascii="Arno Pro" w:hAnsi="Arno Pro" w:cs="Arial"/>
                <w:b/>
                <w:bCs/>
                <w:color w:val="000000"/>
                <w:sz w:val="20"/>
                <w:szCs w:val="20"/>
              </w:rPr>
            </w:pPr>
            <w:r w:rsidRPr="00BB03EC">
              <w:rPr>
                <w:rFonts w:ascii="Arno Pro" w:hAnsi="Arno Pro" w:cs="Arial"/>
                <w:b/>
                <w:bCs/>
                <w:color w:val="000000"/>
                <w:sz w:val="20"/>
                <w:szCs w:val="20"/>
              </w:rPr>
              <w:t>Audience Assessment</w:t>
            </w:r>
          </w:p>
        </w:tc>
        <w:tc>
          <w:tcPr>
            <w:tcW w:w="5760" w:type="dxa"/>
            <w:tcBorders>
              <w:top w:val="nil"/>
              <w:left w:val="nil"/>
              <w:bottom w:val="single" w:sz="8" w:space="0" w:color="auto"/>
              <w:right w:val="nil"/>
            </w:tcBorders>
            <w:shd w:val="clear" w:color="auto" w:fill="CCFFCC"/>
          </w:tcPr>
          <w:p w:rsidR="008D3DB4" w:rsidRPr="00BB03EC" w:rsidRDefault="008D3DB4">
            <w:pPr>
              <w:rPr>
                <w:rFonts w:ascii="Arno Pro" w:hAnsi="Arno Pro" w:cs="Arial"/>
                <w:color w:val="000000"/>
                <w:sz w:val="20"/>
                <w:szCs w:val="20"/>
              </w:rPr>
            </w:pPr>
            <w:r w:rsidRPr="00BB03EC">
              <w:rPr>
                <w:rFonts w:ascii="Arno Pro" w:hAnsi="Arno Pro" w:cs="Arial"/>
                <w:color w:val="000000"/>
                <w:sz w:val="20"/>
                <w:szCs w:val="20"/>
              </w:rPr>
              <w:t>J</w:t>
            </w:r>
            <w:r>
              <w:rPr>
                <w:rFonts w:ascii="Arno Pro" w:hAnsi="Arno Pro" w:cs="Arial"/>
                <w:color w:val="000000"/>
                <w:sz w:val="20"/>
                <w:szCs w:val="20"/>
              </w:rPr>
              <w:t xml:space="preserve">oint </w:t>
            </w:r>
            <w:r w:rsidR="00FB7D39">
              <w:rPr>
                <w:rFonts w:ascii="Arno Pro" w:hAnsi="Arno Pro" w:cs="Arial"/>
                <w:color w:val="000000"/>
                <w:sz w:val="20"/>
                <w:szCs w:val="20"/>
              </w:rPr>
              <w:t xml:space="preserve">venture </w:t>
            </w:r>
            <w:r w:rsidR="00C05380">
              <w:rPr>
                <w:rFonts w:ascii="Arno Pro" w:hAnsi="Arno Pro" w:cs="Arial"/>
                <w:color w:val="000000"/>
                <w:sz w:val="20"/>
                <w:szCs w:val="20"/>
              </w:rPr>
              <w:t>p</w:t>
            </w:r>
            <w:r>
              <w:rPr>
                <w:rFonts w:ascii="Arno Pro" w:hAnsi="Arno Pro" w:cs="Arial"/>
                <w:color w:val="000000"/>
                <w:sz w:val="20"/>
                <w:szCs w:val="20"/>
              </w:rPr>
              <w:t>artners</w:t>
            </w:r>
            <w:r w:rsidRPr="00BB03EC">
              <w:rPr>
                <w:rFonts w:ascii="Arno Pro" w:hAnsi="Arno Pro" w:cs="Arial"/>
                <w:color w:val="000000"/>
                <w:sz w:val="20"/>
                <w:szCs w:val="20"/>
              </w:rPr>
              <w:t xml:space="preserve"> conduct informal assessment of priority audiences to determine their baseline level of awareness, attitudes, and behaviors affecting bird conservation in the J</w:t>
            </w:r>
            <w:r>
              <w:rPr>
                <w:rFonts w:ascii="Arno Pro" w:hAnsi="Arno Pro" w:cs="Arial"/>
                <w:color w:val="000000"/>
                <w:sz w:val="20"/>
                <w:szCs w:val="20"/>
              </w:rPr>
              <w:t xml:space="preserve">oint </w:t>
            </w:r>
            <w:r w:rsidRPr="00BB03EC">
              <w:rPr>
                <w:rFonts w:ascii="Arno Pro" w:hAnsi="Arno Pro" w:cs="Arial"/>
                <w:color w:val="000000"/>
                <w:sz w:val="20"/>
                <w:szCs w:val="20"/>
              </w:rPr>
              <w:t>V</w:t>
            </w:r>
            <w:r>
              <w:rPr>
                <w:rFonts w:ascii="Arno Pro" w:hAnsi="Arno Pro" w:cs="Arial"/>
                <w:color w:val="000000"/>
                <w:sz w:val="20"/>
                <w:szCs w:val="20"/>
              </w:rPr>
              <w:t>enture</w:t>
            </w:r>
            <w:r w:rsidR="00FB7D39">
              <w:rPr>
                <w:rFonts w:ascii="Arno Pro" w:hAnsi="Arno Pro" w:cs="Arial"/>
                <w:color w:val="000000"/>
                <w:sz w:val="20"/>
                <w:szCs w:val="20"/>
              </w:rPr>
              <w:t xml:space="preserve"> region</w:t>
            </w:r>
            <w:r w:rsidRPr="00BB03EC">
              <w:rPr>
                <w:rFonts w:ascii="Arno Pro" w:hAnsi="Arno Pro" w:cs="Arial"/>
                <w:color w:val="000000"/>
                <w:sz w:val="20"/>
                <w:szCs w:val="20"/>
              </w:rPr>
              <w:t xml:space="preserve">. </w:t>
            </w:r>
          </w:p>
        </w:tc>
        <w:tc>
          <w:tcPr>
            <w:tcW w:w="7020" w:type="dxa"/>
            <w:tcBorders>
              <w:top w:val="nil"/>
              <w:left w:val="single" w:sz="8" w:space="0" w:color="auto"/>
              <w:bottom w:val="single" w:sz="8" w:space="0" w:color="auto"/>
              <w:right w:val="single" w:sz="8" w:space="0" w:color="auto"/>
            </w:tcBorders>
            <w:shd w:val="clear" w:color="auto" w:fill="CCFFCC"/>
          </w:tcPr>
          <w:p w:rsidR="008D3DB4" w:rsidRPr="00D038DA" w:rsidRDefault="008D3DB4">
            <w:pPr>
              <w:rPr>
                <w:rFonts w:ascii="Arno Pro" w:hAnsi="Arno Pro" w:cs="Arial"/>
                <w:color w:val="000000"/>
                <w:sz w:val="20"/>
                <w:szCs w:val="20"/>
              </w:rPr>
            </w:pPr>
            <w:r w:rsidRPr="00D038DA">
              <w:rPr>
                <w:rFonts w:ascii="Arno Pro" w:hAnsi="Arno Pro" w:cs="Arial"/>
                <w:color w:val="000000"/>
                <w:sz w:val="20"/>
                <w:szCs w:val="20"/>
              </w:rPr>
              <w:t>J</w:t>
            </w:r>
            <w:r>
              <w:rPr>
                <w:rFonts w:ascii="Arno Pro" w:hAnsi="Arno Pro" w:cs="Arial"/>
                <w:color w:val="000000"/>
                <w:sz w:val="20"/>
                <w:szCs w:val="20"/>
              </w:rPr>
              <w:t xml:space="preserve">oint </w:t>
            </w:r>
            <w:r w:rsidRPr="00D038DA">
              <w:rPr>
                <w:rFonts w:ascii="Arno Pro" w:hAnsi="Arno Pro" w:cs="Arial"/>
                <w:color w:val="000000"/>
                <w:sz w:val="20"/>
                <w:szCs w:val="20"/>
              </w:rPr>
              <w:t>V</w:t>
            </w:r>
            <w:r>
              <w:rPr>
                <w:rFonts w:ascii="Arno Pro" w:hAnsi="Arno Pro" w:cs="Arial"/>
                <w:color w:val="000000"/>
                <w:sz w:val="20"/>
                <w:szCs w:val="20"/>
              </w:rPr>
              <w:t>enture</w:t>
            </w:r>
            <w:r w:rsidRPr="00D038DA">
              <w:rPr>
                <w:rFonts w:ascii="Arno Pro" w:hAnsi="Arno Pro" w:cs="Arial"/>
                <w:color w:val="000000"/>
                <w:sz w:val="20"/>
                <w:szCs w:val="20"/>
              </w:rPr>
              <w:t xml:space="preserve"> conducts regular, formal assessments of priority audiences to measure change in awareness, attitudes and behaviors over time. Assessments </w:t>
            </w:r>
            <w:r>
              <w:rPr>
                <w:rFonts w:ascii="Arno Pro" w:hAnsi="Arno Pro" w:cs="Arial"/>
                <w:color w:val="000000"/>
                <w:sz w:val="20"/>
                <w:szCs w:val="20"/>
              </w:rPr>
              <w:t>may</w:t>
            </w:r>
            <w:r w:rsidRPr="00D038DA">
              <w:rPr>
                <w:rFonts w:ascii="Arno Pro" w:hAnsi="Arno Pro" w:cs="Arial"/>
                <w:color w:val="000000"/>
                <w:sz w:val="20"/>
                <w:szCs w:val="20"/>
              </w:rPr>
              <w:t xml:space="preserve"> be in the form of focus groups, surveys, interviews or other systematic means of gathering audience data. The results are used to </w:t>
            </w:r>
            <w:r>
              <w:rPr>
                <w:rFonts w:ascii="Arno Pro" w:hAnsi="Arno Pro" w:cs="Arial"/>
                <w:color w:val="000000"/>
                <w:sz w:val="20"/>
                <w:szCs w:val="20"/>
              </w:rPr>
              <w:t xml:space="preserve">improve future Joint Venture activities in support of bird conservation objectives. </w:t>
            </w:r>
          </w:p>
        </w:tc>
      </w:tr>
    </w:tbl>
    <w:p w:rsidR="00DC2198" w:rsidRDefault="00DC2198" w:rsidP="00F87BDA">
      <w:pPr>
        <w:tabs>
          <w:tab w:val="left" w:pos="3563"/>
        </w:tabs>
      </w:pPr>
    </w:p>
    <w:p w:rsidR="00EE1E9F" w:rsidRPr="001766BC" w:rsidRDefault="00830F36" w:rsidP="00830F36">
      <w:pPr>
        <w:tabs>
          <w:tab w:val="left" w:pos="3563"/>
        </w:tabs>
        <w:rPr>
          <w:sz w:val="22"/>
          <w:szCs w:val="22"/>
        </w:rPr>
      </w:pPr>
      <w:r w:rsidRPr="001766BC">
        <w:rPr>
          <w:sz w:val="22"/>
          <w:szCs w:val="22"/>
        </w:rPr>
        <w:t xml:space="preserve">* </w:t>
      </w:r>
      <w:r w:rsidR="00EE1E9F" w:rsidRPr="001766BC">
        <w:rPr>
          <w:sz w:val="22"/>
          <w:szCs w:val="22"/>
        </w:rPr>
        <w:t>Joint Venture in this document refers to the specific joint venture partnership including all members and facets of the partnership.</w:t>
      </w:r>
    </w:p>
    <w:p w:rsidR="00830F36" w:rsidRPr="001766BC" w:rsidRDefault="00830F36" w:rsidP="00830F36">
      <w:pPr>
        <w:tabs>
          <w:tab w:val="left" w:pos="3563"/>
        </w:tabs>
        <w:rPr>
          <w:sz w:val="22"/>
          <w:szCs w:val="22"/>
        </w:rPr>
      </w:pPr>
      <w:r w:rsidRPr="001766BC">
        <w:rPr>
          <w:sz w:val="22"/>
          <w:szCs w:val="22"/>
        </w:rPr>
        <w:t>** Management Board refers to the specific Joint Venture’s Management Board</w:t>
      </w:r>
      <w:r w:rsidR="00FB7D39" w:rsidRPr="001766BC">
        <w:rPr>
          <w:sz w:val="22"/>
          <w:szCs w:val="22"/>
        </w:rPr>
        <w:t>.</w:t>
      </w:r>
    </w:p>
    <w:sectPr w:rsidR="00830F36" w:rsidRPr="001766BC" w:rsidSect="00F31EB1">
      <w:pgSz w:w="15840" w:h="12240" w:orient="landscape"/>
      <w:pgMar w:top="245" w:right="245" w:bottom="245" w:left="24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no Pro">
    <w:altName w:val="Times New Roman"/>
    <w:panose1 w:val="00000000000000000000"/>
    <w:charset w:val="00"/>
    <w:family w:val="roman"/>
    <w:notTrueType/>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A4E4E"/>
    <w:multiLevelType w:val="hybridMultilevel"/>
    <w:tmpl w:val="290E820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characterSpacingControl w:val="doNotCompress"/>
  <w:compat/>
  <w:rsids>
    <w:rsidRoot w:val="00DC2198"/>
    <w:rsid w:val="00007B91"/>
    <w:rsid w:val="000577A0"/>
    <w:rsid w:val="00057C94"/>
    <w:rsid w:val="000861DA"/>
    <w:rsid w:val="000D28C6"/>
    <w:rsid w:val="00105353"/>
    <w:rsid w:val="00121DD6"/>
    <w:rsid w:val="00136E2F"/>
    <w:rsid w:val="00154CE5"/>
    <w:rsid w:val="0016459D"/>
    <w:rsid w:val="001766BC"/>
    <w:rsid w:val="00197C12"/>
    <w:rsid w:val="001B207F"/>
    <w:rsid w:val="001E7136"/>
    <w:rsid w:val="001F2A66"/>
    <w:rsid w:val="00225D52"/>
    <w:rsid w:val="00252C40"/>
    <w:rsid w:val="00254337"/>
    <w:rsid w:val="002B074A"/>
    <w:rsid w:val="002B09CA"/>
    <w:rsid w:val="00314ECA"/>
    <w:rsid w:val="0032211C"/>
    <w:rsid w:val="00346ECC"/>
    <w:rsid w:val="00385658"/>
    <w:rsid w:val="0039213E"/>
    <w:rsid w:val="003B6110"/>
    <w:rsid w:val="003E5FF4"/>
    <w:rsid w:val="003F04CF"/>
    <w:rsid w:val="003F3707"/>
    <w:rsid w:val="004147D2"/>
    <w:rsid w:val="00414EC9"/>
    <w:rsid w:val="0042265F"/>
    <w:rsid w:val="004230EC"/>
    <w:rsid w:val="00446C3E"/>
    <w:rsid w:val="0044717B"/>
    <w:rsid w:val="00451779"/>
    <w:rsid w:val="004F4A65"/>
    <w:rsid w:val="00514D37"/>
    <w:rsid w:val="0051525B"/>
    <w:rsid w:val="005348DD"/>
    <w:rsid w:val="0053727B"/>
    <w:rsid w:val="00571B12"/>
    <w:rsid w:val="005E2B69"/>
    <w:rsid w:val="005E372A"/>
    <w:rsid w:val="0066635D"/>
    <w:rsid w:val="00667D39"/>
    <w:rsid w:val="006C3CD2"/>
    <w:rsid w:val="006D5572"/>
    <w:rsid w:val="006D7B2C"/>
    <w:rsid w:val="006E2381"/>
    <w:rsid w:val="006E71BB"/>
    <w:rsid w:val="00722C1E"/>
    <w:rsid w:val="007250F6"/>
    <w:rsid w:val="00743E5D"/>
    <w:rsid w:val="00746632"/>
    <w:rsid w:val="0074742B"/>
    <w:rsid w:val="007501D2"/>
    <w:rsid w:val="007502EF"/>
    <w:rsid w:val="00762C7E"/>
    <w:rsid w:val="0077242B"/>
    <w:rsid w:val="007A2490"/>
    <w:rsid w:val="007B36D8"/>
    <w:rsid w:val="007D567F"/>
    <w:rsid w:val="007F613A"/>
    <w:rsid w:val="007F73CE"/>
    <w:rsid w:val="00806D50"/>
    <w:rsid w:val="00830F36"/>
    <w:rsid w:val="0083482E"/>
    <w:rsid w:val="00885DCE"/>
    <w:rsid w:val="008D3DB4"/>
    <w:rsid w:val="008F2A4C"/>
    <w:rsid w:val="00933035"/>
    <w:rsid w:val="0093495F"/>
    <w:rsid w:val="009738EB"/>
    <w:rsid w:val="00976D1F"/>
    <w:rsid w:val="009A2E61"/>
    <w:rsid w:val="009B0B79"/>
    <w:rsid w:val="009C749A"/>
    <w:rsid w:val="009E7B5F"/>
    <w:rsid w:val="009F3070"/>
    <w:rsid w:val="00A14BCD"/>
    <w:rsid w:val="00A36E66"/>
    <w:rsid w:val="00A5617D"/>
    <w:rsid w:val="00A57A95"/>
    <w:rsid w:val="00A60E2C"/>
    <w:rsid w:val="00A6623A"/>
    <w:rsid w:val="00A759D1"/>
    <w:rsid w:val="00AE5A56"/>
    <w:rsid w:val="00B02C93"/>
    <w:rsid w:val="00B37B0F"/>
    <w:rsid w:val="00B575A3"/>
    <w:rsid w:val="00B67ABE"/>
    <w:rsid w:val="00BB03EC"/>
    <w:rsid w:val="00BF4BC6"/>
    <w:rsid w:val="00C01AC7"/>
    <w:rsid w:val="00C05380"/>
    <w:rsid w:val="00C07CA3"/>
    <w:rsid w:val="00C175B4"/>
    <w:rsid w:val="00D038DA"/>
    <w:rsid w:val="00D07DAE"/>
    <w:rsid w:val="00D110C3"/>
    <w:rsid w:val="00D14245"/>
    <w:rsid w:val="00D34247"/>
    <w:rsid w:val="00D748F7"/>
    <w:rsid w:val="00D80347"/>
    <w:rsid w:val="00DA52EE"/>
    <w:rsid w:val="00DA7F3D"/>
    <w:rsid w:val="00DB279A"/>
    <w:rsid w:val="00DC2198"/>
    <w:rsid w:val="00E4609C"/>
    <w:rsid w:val="00E70B58"/>
    <w:rsid w:val="00E72657"/>
    <w:rsid w:val="00E93689"/>
    <w:rsid w:val="00EB22EA"/>
    <w:rsid w:val="00EC660A"/>
    <w:rsid w:val="00EE1E9F"/>
    <w:rsid w:val="00F02D22"/>
    <w:rsid w:val="00F147FD"/>
    <w:rsid w:val="00F15B11"/>
    <w:rsid w:val="00F160E9"/>
    <w:rsid w:val="00F25C1D"/>
    <w:rsid w:val="00F279F1"/>
    <w:rsid w:val="00F31EB1"/>
    <w:rsid w:val="00F60D10"/>
    <w:rsid w:val="00F868F5"/>
    <w:rsid w:val="00F87BDA"/>
    <w:rsid w:val="00FA1AF8"/>
    <w:rsid w:val="00FA25DD"/>
    <w:rsid w:val="00FA3187"/>
    <w:rsid w:val="00FB7D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219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722C1E"/>
    <w:rPr>
      <w:rFonts w:ascii="Tahoma" w:hAnsi="Tahoma" w:cs="Tahoma"/>
      <w:sz w:val="16"/>
      <w:szCs w:val="16"/>
    </w:rPr>
  </w:style>
  <w:style w:type="character" w:styleId="CommentReference">
    <w:name w:val="annotation reference"/>
    <w:basedOn w:val="DefaultParagraphFont"/>
    <w:semiHidden/>
    <w:rsid w:val="0039213E"/>
    <w:rPr>
      <w:sz w:val="16"/>
      <w:szCs w:val="16"/>
    </w:rPr>
  </w:style>
  <w:style w:type="paragraph" w:styleId="CommentText">
    <w:name w:val="annotation text"/>
    <w:basedOn w:val="Normal"/>
    <w:semiHidden/>
    <w:rsid w:val="0039213E"/>
    <w:rPr>
      <w:sz w:val="20"/>
      <w:szCs w:val="20"/>
    </w:rPr>
  </w:style>
  <w:style w:type="paragraph" w:styleId="CommentSubject">
    <w:name w:val="annotation subject"/>
    <w:basedOn w:val="CommentText"/>
    <w:next w:val="CommentText"/>
    <w:semiHidden/>
    <w:rsid w:val="0039213E"/>
    <w:rPr>
      <w:b/>
      <w:bCs/>
    </w:rPr>
  </w:style>
</w:styles>
</file>

<file path=word/webSettings.xml><?xml version="1.0" encoding="utf-8"?>
<w:webSettings xmlns:r="http://schemas.openxmlformats.org/officeDocument/2006/relationships" xmlns:w="http://schemas.openxmlformats.org/wordprocessingml/2006/main">
  <w:divs>
    <w:div w:id="255752445">
      <w:bodyDiv w:val="1"/>
      <w:marLeft w:val="0"/>
      <w:marRight w:val="0"/>
      <w:marTop w:val="0"/>
      <w:marBottom w:val="0"/>
      <w:divBdr>
        <w:top w:val="none" w:sz="0" w:space="0" w:color="auto"/>
        <w:left w:val="none" w:sz="0" w:space="0" w:color="auto"/>
        <w:bottom w:val="none" w:sz="0" w:space="0" w:color="auto"/>
        <w:right w:val="none" w:sz="0" w:space="0" w:color="auto"/>
      </w:divBdr>
    </w:div>
    <w:div w:id="649480748">
      <w:bodyDiv w:val="1"/>
      <w:marLeft w:val="0"/>
      <w:marRight w:val="0"/>
      <w:marTop w:val="0"/>
      <w:marBottom w:val="0"/>
      <w:divBdr>
        <w:top w:val="none" w:sz="0" w:space="0" w:color="auto"/>
        <w:left w:val="none" w:sz="0" w:space="0" w:color="auto"/>
        <w:bottom w:val="none" w:sz="0" w:space="0" w:color="auto"/>
        <w:right w:val="none" w:sz="0" w:space="0" w:color="auto"/>
      </w:divBdr>
    </w:div>
    <w:div w:id="111818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3089</Words>
  <Characters>17612</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Desired Characteristics for Species Joint Venture Partnerships</vt:lpstr>
    </vt:vector>
  </TitlesOfParts>
  <Company> </Company>
  <LinksUpToDate>false</LinksUpToDate>
  <CharactersWithSpaces>20660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Desired Characteristics for Species Joint Venture Partnerships</dc:title>
  <dc:subject/>
  <dc:creator>KerissaNelson</dc:creator>
  <cp:keywords/>
  <dc:description/>
  <cp:lastModifiedBy>mjhartley</cp:lastModifiedBy>
  <cp:revision>2</cp:revision>
  <cp:lastPrinted>2008-07-31T18:14:00Z</cp:lastPrinted>
  <dcterms:created xsi:type="dcterms:W3CDTF">2012-05-22T18:20:00Z</dcterms:created>
  <dcterms:modified xsi:type="dcterms:W3CDTF">2012-05-22T18:20:00Z</dcterms:modified>
</cp:coreProperties>
</file>