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4E5C6" w14:textId="77777777" w:rsidR="00AC0E0E" w:rsidRPr="00334A69" w:rsidRDefault="006E4484" w:rsidP="007D35A5">
      <w:pPr>
        <w:jc w:val="center"/>
        <w:outlineLvl w:val="0"/>
        <w:rPr>
          <w:rFonts w:asciiTheme="minorHAnsi" w:hAnsiTheme="minorHAnsi" w:cs="Arial"/>
          <w:b/>
          <w:sz w:val="28"/>
          <w:szCs w:val="28"/>
        </w:rPr>
      </w:pPr>
      <w:bookmarkStart w:id="0" w:name="_GoBack"/>
      <w:bookmarkEnd w:id="0"/>
      <w:r w:rsidRPr="00334A69">
        <w:rPr>
          <w:rFonts w:asciiTheme="minorHAnsi" w:hAnsiTheme="minorHAnsi" w:cs="Arial"/>
          <w:b/>
          <w:sz w:val="28"/>
          <w:szCs w:val="28"/>
        </w:rPr>
        <w:t>ACJV Saltm</w:t>
      </w:r>
      <w:r w:rsidR="00926AAC" w:rsidRPr="00334A69">
        <w:rPr>
          <w:rFonts w:asciiTheme="minorHAnsi" w:hAnsiTheme="minorHAnsi" w:cs="Arial"/>
          <w:b/>
          <w:sz w:val="28"/>
          <w:szCs w:val="28"/>
        </w:rPr>
        <w:t xml:space="preserve">arsh Conservation </w:t>
      </w:r>
      <w:r w:rsidR="000614C9" w:rsidRPr="00334A69">
        <w:rPr>
          <w:rFonts w:asciiTheme="minorHAnsi" w:hAnsiTheme="minorHAnsi" w:cs="Arial"/>
          <w:b/>
          <w:sz w:val="28"/>
          <w:szCs w:val="28"/>
        </w:rPr>
        <w:t>Workshop</w:t>
      </w:r>
    </w:p>
    <w:p w14:paraId="268FCA67" w14:textId="77777777" w:rsidR="0017252C" w:rsidRPr="00334A69" w:rsidRDefault="0017252C" w:rsidP="00926AAC">
      <w:pPr>
        <w:jc w:val="center"/>
        <w:rPr>
          <w:rFonts w:asciiTheme="minorHAnsi" w:hAnsiTheme="minorHAnsi" w:cs="Arial"/>
          <w:sz w:val="20"/>
          <w:szCs w:val="20"/>
        </w:rPr>
      </w:pPr>
    </w:p>
    <w:p w14:paraId="7554935A" w14:textId="77777777" w:rsidR="00926AAC" w:rsidRPr="00122B34" w:rsidRDefault="008709EC" w:rsidP="007D35A5">
      <w:pPr>
        <w:jc w:val="center"/>
        <w:outlineLvl w:val="0"/>
        <w:rPr>
          <w:rFonts w:asciiTheme="minorHAnsi" w:hAnsiTheme="minorHAnsi" w:cs="Arial"/>
          <w:sz w:val="28"/>
          <w:szCs w:val="28"/>
        </w:rPr>
      </w:pPr>
      <w:r w:rsidRPr="00122B34">
        <w:rPr>
          <w:rFonts w:asciiTheme="minorHAnsi" w:hAnsiTheme="minorHAnsi" w:cs="Arial"/>
          <w:sz w:val="28"/>
          <w:szCs w:val="28"/>
        </w:rPr>
        <w:t xml:space="preserve">Albany, NY - </w:t>
      </w:r>
      <w:r w:rsidR="00926AAC" w:rsidRPr="00122B34">
        <w:rPr>
          <w:rFonts w:asciiTheme="minorHAnsi" w:hAnsiTheme="minorHAnsi" w:cs="Arial"/>
          <w:sz w:val="28"/>
          <w:szCs w:val="28"/>
        </w:rPr>
        <w:t>July 19, 2015</w:t>
      </w:r>
    </w:p>
    <w:p w14:paraId="48A5DDE7" w14:textId="77777777" w:rsidR="00926AAC" w:rsidRPr="00334A69" w:rsidRDefault="00926AAC" w:rsidP="00926AAC">
      <w:pPr>
        <w:jc w:val="center"/>
        <w:rPr>
          <w:rFonts w:asciiTheme="minorHAnsi" w:hAnsiTheme="minorHAnsi" w:cs="Arial"/>
          <w:sz w:val="20"/>
          <w:szCs w:val="20"/>
        </w:rPr>
      </w:pPr>
    </w:p>
    <w:p w14:paraId="1E3ECAA6" w14:textId="77777777" w:rsidR="00C44139" w:rsidRDefault="00B97A22" w:rsidP="00122B34">
      <w:pPr>
        <w:ind w:left="0" w:right="-540"/>
        <w:rPr>
          <w:rFonts w:asciiTheme="minorHAnsi" w:hAnsiTheme="minorHAnsi" w:cs="Arial"/>
          <w:sz w:val="28"/>
          <w:szCs w:val="28"/>
        </w:rPr>
      </w:pPr>
      <w:r w:rsidRPr="003C6088">
        <w:rPr>
          <w:rFonts w:asciiTheme="minorHAnsi" w:hAnsiTheme="minorHAnsi" w:cs="Arial"/>
          <w:sz w:val="28"/>
          <w:szCs w:val="28"/>
        </w:rPr>
        <w:t>The</w:t>
      </w:r>
      <w:r w:rsidR="00926AAC" w:rsidRPr="003C6088">
        <w:rPr>
          <w:rFonts w:asciiTheme="minorHAnsi" w:hAnsiTheme="minorHAnsi" w:cs="Arial"/>
          <w:sz w:val="28"/>
          <w:szCs w:val="28"/>
        </w:rPr>
        <w:t xml:space="preserve"> purpose of th</w:t>
      </w:r>
      <w:r w:rsidR="000614C9" w:rsidRPr="003C6088">
        <w:rPr>
          <w:rFonts w:asciiTheme="minorHAnsi" w:hAnsiTheme="minorHAnsi" w:cs="Arial"/>
          <w:sz w:val="28"/>
          <w:szCs w:val="28"/>
        </w:rPr>
        <w:t>is</w:t>
      </w:r>
      <w:r w:rsidR="00926AAC" w:rsidRPr="003C6088">
        <w:rPr>
          <w:rFonts w:asciiTheme="minorHAnsi" w:hAnsiTheme="minorHAnsi" w:cs="Arial"/>
          <w:sz w:val="28"/>
          <w:szCs w:val="28"/>
        </w:rPr>
        <w:t xml:space="preserve"> workshop is </w:t>
      </w:r>
      <w:r w:rsidR="004C6BB2" w:rsidRPr="003C6088">
        <w:rPr>
          <w:rFonts w:asciiTheme="minorHAnsi" w:hAnsiTheme="minorHAnsi" w:cs="Arial"/>
          <w:sz w:val="28"/>
          <w:szCs w:val="28"/>
        </w:rPr>
        <w:t>to share information regarding</w:t>
      </w:r>
      <w:r w:rsidRPr="003C6088">
        <w:rPr>
          <w:rFonts w:asciiTheme="minorHAnsi" w:hAnsiTheme="minorHAnsi" w:cs="Arial"/>
          <w:sz w:val="28"/>
          <w:szCs w:val="28"/>
        </w:rPr>
        <w:t xml:space="preserve"> </w:t>
      </w:r>
      <w:r w:rsidR="006859AB" w:rsidRPr="003C6088">
        <w:rPr>
          <w:rFonts w:asciiTheme="minorHAnsi" w:hAnsiTheme="minorHAnsi" w:cs="Arial"/>
          <w:sz w:val="28"/>
          <w:szCs w:val="28"/>
        </w:rPr>
        <w:t>salt</w:t>
      </w:r>
      <w:r w:rsidR="004C6BB2" w:rsidRPr="003C6088">
        <w:rPr>
          <w:rFonts w:asciiTheme="minorHAnsi" w:hAnsiTheme="minorHAnsi" w:cs="Arial"/>
          <w:sz w:val="28"/>
          <w:szCs w:val="28"/>
        </w:rPr>
        <w:t xml:space="preserve">marsh </w:t>
      </w:r>
      <w:r w:rsidRPr="003C6088">
        <w:rPr>
          <w:rFonts w:asciiTheme="minorHAnsi" w:hAnsiTheme="minorHAnsi" w:cs="Arial"/>
          <w:sz w:val="28"/>
          <w:szCs w:val="28"/>
        </w:rPr>
        <w:t>conservation science</w:t>
      </w:r>
      <w:r w:rsidR="00926AAC" w:rsidRPr="003C6088">
        <w:rPr>
          <w:rFonts w:asciiTheme="minorHAnsi" w:hAnsiTheme="minorHAnsi" w:cs="Arial"/>
          <w:sz w:val="28"/>
          <w:szCs w:val="28"/>
        </w:rPr>
        <w:t xml:space="preserve"> efforts </w:t>
      </w:r>
      <w:r w:rsidR="000614C9" w:rsidRPr="003C6088">
        <w:rPr>
          <w:rFonts w:asciiTheme="minorHAnsi" w:hAnsiTheme="minorHAnsi" w:cs="Arial"/>
          <w:sz w:val="28"/>
          <w:szCs w:val="28"/>
        </w:rPr>
        <w:t xml:space="preserve">that can </w:t>
      </w:r>
      <w:r w:rsidR="00C3289B" w:rsidRPr="003C6088">
        <w:rPr>
          <w:rFonts w:asciiTheme="minorHAnsi" w:hAnsiTheme="minorHAnsi" w:cs="Arial"/>
          <w:sz w:val="28"/>
          <w:szCs w:val="28"/>
        </w:rPr>
        <w:t>inform implementation efforts</w:t>
      </w:r>
      <w:r w:rsidR="000614C9" w:rsidRPr="003C6088">
        <w:rPr>
          <w:rFonts w:asciiTheme="minorHAnsi" w:hAnsiTheme="minorHAnsi" w:cs="Arial"/>
          <w:sz w:val="28"/>
          <w:szCs w:val="28"/>
        </w:rPr>
        <w:t xml:space="preserve"> throughout the Atlantic Flyway</w:t>
      </w:r>
      <w:r w:rsidR="00926AAC" w:rsidRPr="003C6088">
        <w:rPr>
          <w:rFonts w:asciiTheme="minorHAnsi" w:hAnsiTheme="minorHAnsi" w:cs="Arial"/>
          <w:sz w:val="28"/>
          <w:szCs w:val="28"/>
        </w:rPr>
        <w:t>.</w:t>
      </w:r>
      <w:r w:rsidRPr="003C6088">
        <w:rPr>
          <w:rFonts w:asciiTheme="minorHAnsi" w:hAnsiTheme="minorHAnsi" w:cs="Arial"/>
          <w:sz w:val="28"/>
          <w:szCs w:val="28"/>
        </w:rPr>
        <w:t xml:space="preserve"> </w:t>
      </w:r>
      <w:r w:rsidR="00BE20F5" w:rsidRPr="003C6088">
        <w:rPr>
          <w:rFonts w:asciiTheme="minorHAnsi" w:hAnsiTheme="minorHAnsi" w:cs="Arial"/>
          <w:sz w:val="28"/>
          <w:szCs w:val="28"/>
        </w:rPr>
        <w:t xml:space="preserve"> This document provides brief summaries of the following</w:t>
      </w:r>
      <w:r w:rsidR="000614C9" w:rsidRPr="003C6088">
        <w:rPr>
          <w:rFonts w:asciiTheme="minorHAnsi" w:hAnsiTheme="minorHAnsi" w:cs="Arial"/>
          <w:sz w:val="28"/>
          <w:szCs w:val="28"/>
        </w:rPr>
        <w:t xml:space="preserve"> </w:t>
      </w:r>
      <w:r w:rsidR="004C6BB2" w:rsidRPr="003C6088">
        <w:rPr>
          <w:rFonts w:asciiTheme="minorHAnsi" w:hAnsiTheme="minorHAnsi" w:cs="Arial"/>
          <w:sz w:val="28"/>
          <w:szCs w:val="28"/>
        </w:rPr>
        <w:t>p</w:t>
      </w:r>
      <w:r w:rsidR="00F64E1F" w:rsidRPr="003C6088">
        <w:rPr>
          <w:rFonts w:asciiTheme="minorHAnsi" w:hAnsiTheme="minorHAnsi" w:cs="Arial"/>
          <w:sz w:val="28"/>
          <w:szCs w:val="28"/>
        </w:rPr>
        <w:t>roject</w:t>
      </w:r>
      <w:r w:rsidR="00BE20F5" w:rsidRPr="003C6088">
        <w:rPr>
          <w:rFonts w:asciiTheme="minorHAnsi" w:hAnsiTheme="minorHAnsi" w:cs="Arial"/>
          <w:sz w:val="28"/>
          <w:szCs w:val="28"/>
        </w:rPr>
        <w:t>s,</w:t>
      </w:r>
      <w:r w:rsidR="00926AAC" w:rsidRPr="003C6088">
        <w:rPr>
          <w:rFonts w:asciiTheme="minorHAnsi" w:hAnsiTheme="minorHAnsi" w:cs="Arial"/>
          <w:sz w:val="28"/>
          <w:szCs w:val="28"/>
        </w:rPr>
        <w:t xml:space="preserve"> </w:t>
      </w:r>
      <w:r w:rsidR="00BE20F5" w:rsidRPr="003C6088">
        <w:rPr>
          <w:rFonts w:asciiTheme="minorHAnsi" w:hAnsiTheme="minorHAnsi" w:cs="Arial"/>
          <w:sz w:val="28"/>
          <w:szCs w:val="28"/>
        </w:rPr>
        <w:t>submitted prior to the workshop.</w:t>
      </w:r>
    </w:p>
    <w:p w14:paraId="1F5CEC4A" w14:textId="77777777" w:rsidR="00334A69" w:rsidRDefault="00334A69" w:rsidP="00122B34">
      <w:pPr>
        <w:ind w:left="0" w:right="-540"/>
        <w:rPr>
          <w:rFonts w:asciiTheme="minorHAnsi" w:hAnsiTheme="minorHAnsi" w:cs="Arial"/>
          <w:sz w:val="28"/>
          <w:szCs w:val="28"/>
        </w:rPr>
      </w:pPr>
    </w:p>
    <w:p w14:paraId="4AE18B74" w14:textId="78BE5AEF" w:rsidR="00334A69" w:rsidRPr="000A59F5" w:rsidRDefault="00334A69" w:rsidP="000A59F5">
      <w:pPr>
        <w:ind w:left="0"/>
        <w:jc w:val="center"/>
        <w:outlineLvl w:val="0"/>
        <w:rPr>
          <w:rFonts w:asciiTheme="minorHAnsi" w:hAnsiTheme="minorHAnsi" w:cs="Arial"/>
          <w:b/>
          <w:sz w:val="28"/>
          <w:szCs w:val="28"/>
        </w:rPr>
      </w:pPr>
      <w:r w:rsidRPr="000A59F5">
        <w:rPr>
          <w:rFonts w:asciiTheme="minorHAnsi" w:hAnsiTheme="minorHAnsi" w:cs="Arial"/>
          <w:b/>
          <w:sz w:val="28"/>
          <w:szCs w:val="28"/>
        </w:rPr>
        <w:t>P</w:t>
      </w:r>
      <w:r w:rsidR="000A59F5">
        <w:rPr>
          <w:rFonts w:asciiTheme="minorHAnsi" w:hAnsiTheme="minorHAnsi" w:cs="Arial"/>
          <w:b/>
          <w:sz w:val="28"/>
          <w:szCs w:val="28"/>
        </w:rPr>
        <w:t>ROJECT SUMMARIES</w:t>
      </w:r>
    </w:p>
    <w:p w14:paraId="69F11313" w14:textId="77777777" w:rsidR="00CB0837" w:rsidRPr="003C6088" w:rsidRDefault="00CB0837" w:rsidP="000A59F5">
      <w:pPr>
        <w:ind w:left="0"/>
        <w:jc w:val="center"/>
        <w:rPr>
          <w:rFonts w:asciiTheme="minorHAnsi" w:hAnsiTheme="minorHAnsi" w:cs="Arial"/>
          <w:sz w:val="28"/>
          <w:szCs w:val="28"/>
        </w:rPr>
      </w:pPr>
    </w:p>
    <w:p w14:paraId="1F3DEA28" w14:textId="5313DDBA" w:rsidR="00AF1897" w:rsidRPr="00353DB9" w:rsidRDefault="00BE20F5" w:rsidP="00353DB9">
      <w:pPr>
        <w:ind w:left="0"/>
        <w:jc w:val="center"/>
        <w:outlineLvl w:val="0"/>
        <w:rPr>
          <w:rFonts w:asciiTheme="minorHAnsi" w:hAnsiTheme="minorHAnsi" w:cs="Arial"/>
          <w:sz w:val="28"/>
          <w:szCs w:val="28"/>
        </w:rPr>
      </w:pPr>
      <w:r w:rsidRPr="000A59F5">
        <w:rPr>
          <w:rFonts w:asciiTheme="minorHAnsi" w:hAnsiTheme="minorHAnsi" w:cs="Arial"/>
          <w:sz w:val="28"/>
          <w:szCs w:val="28"/>
        </w:rPr>
        <w:t>TABLE OF CONTENTS</w:t>
      </w:r>
    </w:p>
    <w:p w14:paraId="254CC7CA" w14:textId="77777777" w:rsidR="00BE20F5" w:rsidRPr="00BE20F5" w:rsidRDefault="00BE20F5" w:rsidP="00BE20F5">
      <w:pPr>
        <w:tabs>
          <w:tab w:val="right" w:pos="10260"/>
        </w:tabs>
        <w:ind w:left="0"/>
        <w:rPr>
          <w:rFonts w:asciiTheme="minorHAnsi" w:hAnsiTheme="minorHAnsi" w:cs="Arial"/>
          <w:b/>
          <w:sz w:val="26"/>
          <w:szCs w:val="26"/>
          <w:u w:val="single"/>
        </w:rPr>
      </w:pPr>
      <w:r w:rsidRPr="00BE20F5">
        <w:rPr>
          <w:rFonts w:asciiTheme="minorHAnsi" w:hAnsiTheme="minorHAnsi" w:cs="Arial"/>
          <w:b/>
          <w:sz w:val="26"/>
          <w:szCs w:val="26"/>
          <w:u w:val="single"/>
        </w:rPr>
        <w:t>Project Title</w:t>
      </w:r>
      <w:r>
        <w:rPr>
          <w:rFonts w:asciiTheme="minorHAnsi" w:hAnsiTheme="minorHAnsi" w:cs="Arial"/>
          <w:sz w:val="26"/>
          <w:szCs w:val="26"/>
        </w:rPr>
        <w:tab/>
      </w:r>
      <w:r w:rsidRPr="00BE20F5">
        <w:rPr>
          <w:rFonts w:asciiTheme="minorHAnsi" w:hAnsiTheme="minorHAnsi" w:cs="Arial"/>
          <w:b/>
          <w:sz w:val="26"/>
          <w:szCs w:val="26"/>
          <w:u w:val="single"/>
        </w:rPr>
        <w:t>Page#</w:t>
      </w:r>
    </w:p>
    <w:p w14:paraId="500E8F94" w14:textId="2FA32D1C" w:rsidR="00BE20F5" w:rsidRPr="007D35A5" w:rsidRDefault="00BE20F5" w:rsidP="00353DB9">
      <w:pPr>
        <w:tabs>
          <w:tab w:val="right" w:leader="dot" w:pos="10260"/>
        </w:tabs>
        <w:spacing w:line="276" w:lineRule="auto"/>
        <w:ind w:left="0"/>
        <w:rPr>
          <w:rFonts w:asciiTheme="minorHAnsi" w:hAnsiTheme="minorHAnsi" w:cs="Arial"/>
          <w:sz w:val="28"/>
          <w:szCs w:val="28"/>
        </w:rPr>
      </w:pPr>
      <w:r w:rsidRPr="00BE20F5">
        <w:rPr>
          <w:rFonts w:asciiTheme="minorHAnsi" w:hAnsiTheme="minorHAnsi" w:cs="Arial"/>
        </w:rPr>
        <w:t>Synthesis of Hi</w:t>
      </w:r>
      <w:r w:rsidR="00AF1897">
        <w:rPr>
          <w:rFonts w:asciiTheme="minorHAnsi" w:hAnsiTheme="minorHAnsi" w:cs="Arial"/>
        </w:rPr>
        <w:t>gh and Low Marsh Habitat Mapping….</w:t>
      </w:r>
      <w:r w:rsidR="00AF1897" w:rsidRPr="00AF1897">
        <w:rPr>
          <w:rFonts w:asciiTheme="minorHAnsi" w:hAnsiTheme="minorHAnsi" w:cs="Arial"/>
        </w:rPr>
        <w:t xml:space="preserve"> </w:t>
      </w:r>
      <w:r w:rsidR="00AF1897" w:rsidRPr="00BE20F5">
        <w:rPr>
          <w:rFonts w:asciiTheme="minorHAnsi" w:hAnsiTheme="minorHAnsi" w:cs="Arial"/>
        </w:rPr>
        <w:t>in the South Atlantic Region</w:t>
      </w:r>
      <w:r w:rsidR="00AF1897">
        <w:rPr>
          <w:rFonts w:asciiTheme="minorHAnsi" w:hAnsiTheme="minorHAnsi" w:cs="Arial"/>
        </w:rPr>
        <w:tab/>
      </w:r>
      <w:r w:rsidR="00AF1897">
        <w:rPr>
          <w:rFonts w:asciiTheme="minorHAnsi" w:hAnsiTheme="minorHAnsi" w:cs="Arial"/>
          <w:sz w:val="28"/>
          <w:szCs w:val="28"/>
        </w:rPr>
        <w:t>2</w:t>
      </w:r>
    </w:p>
    <w:p w14:paraId="777E2BBE" w14:textId="1777B897" w:rsidR="00BE20F5" w:rsidRPr="00BE20F5" w:rsidRDefault="00BE20F5" w:rsidP="00353DB9">
      <w:pPr>
        <w:tabs>
          <w:tab w:val="right" w:leader="dot" w:pos="10260"/>
        </w:tabs>
        <w:spacing w:line="276" w:lineRule="auto"/>
        <w:ind w:left="0"/>
        <w:rPr>
          <w:rFonts w:asciiTheme="minorHAnsi" w:hAnsiTheme="minorHAnsi"/>
        </w:rPr>
      </w:pPr>
      <w:r w:rsidRPr="00BE20F5">
        <w:rPr>
          <w:rFonts w:asciiTheme="minorHAnsi" w:hAnsiTheme="minorHAnsi"/>
        </w:rPr>
        <w:t>Decision Support for Hurricane Sandy Restoration</w:t>
      </w:r>
      <w:r w:rsidR="009B588D">
        <w:rPr>
          <w:rFonts w:asciiTheme="minorHAnsi" w:hAnsiTheme="minorHAnsi"/>
        </w:rPr>
        <w:t>...Marsh Equilibrium model…</w:t>
      </w:r>
      <w:r w:rsidRPr="00BE20F5">
        <w:rPr>
          <w:rFonts w:asciiTheme="minorHAnsi" w:hAnsiTheme="minorHAnsi"/>
        </w:rPr>
        <w:tab/>
      </w:r>
      <w:r w:rsidRPr="00BE20F5">
        <w:rPr>
          <w:rFonts w:asciiTheme="minorHAnsi" w:hAnsiTheme="minorHAnsi"/>
          <w:sz w:val="28"/>
          <w:szCs w:val="28"/>
        </w:rPr>
        <w:t>3</w:t>
      </w:r>
    </w:p>
    <w:p w14:paraId="2D02655E" w14:textId="6340B025" w:rsidR="00AF1897" w:rsidRDefault="00AF1897" w:rsidP="00353DB9">
      <w:pPr>
        <w:tabs>
          <w:tab w:val="right" w:leader="dot" w:pos="10260"/>
        </w:tabs>
        <w:spacing w:line="276" w:lineRule="auto"/>
        <w:ind w:left="0"/>
        <w:rPr>
          <w:rFonts w:asciiTheme="minorHAnsi" w:hAnsiTheme="minorHAnsi"/>
        </w:rPr>
      </w:pPr>
      <w:r w:rsidRPr="00BE20F5">
        <w:rPr>
          <w:rFonts w:asciiTheme="minorHAnsi" w:hAnsiTheme="minorHAnsi"/>
        </w:rPr>
        <w:t>Decision Support for Hurricane Sandy Restoration</w:t>
      </w:r>
      <w:r>
        <w:rPr>
          <w:rFonts w:asciiTheme="minorHAnsi" w:hAnsiTheme="minorHAnsi"/>
        </w:rPr>
        <w:t>...</w:t>
      </w:r>
      <w:r w:rsidRPr="00AF1897">
        <w:rPr>
          <w:rFonts w:asciiTheme="minorHAnsi" w:hAnsiTheme="minorHAnsi"/>
        </w:rPr>
        <w:t xml:space="preserve"> </w:t>
      </w:r>
      <w:r w:rsidRPr="00BE20F5">
        <w:rPr>
          <w:rFonts w:asciiTheme="minorHAnsi" w:hAnsiTheme="minorHAnsi"/>
        </w:rPr>
        <w:t>Coastal Resilience</w:t>
      </w:r>
      <w:r>
        <w:rPr>
          <w:rFonts w:asciiTheme="minorHAnsi" w:hAnsiTheme="minorHAnsi"/>
        </w:rPr>
        <w:tab/>
      </w:r>
      <w:r w:rsidRPr="00AF1897">
        <w:rPr>
          <w:rFonts w:asciiTheme="minorHAnsi" w:hAnsiTheme="minorHAnsi"/>
          <w:sz w:val="28"/>
          <w:szCs w:val="28"/>
        </w:rPr>
        <w:t>4</w:t>
      </w:r>
    </w:p>
    <w:p w14:paraId="6A357817" w14:textId="267B4CDE" w:rsidR="00A044B5" w:rsidRDefault="00A044B5" w:rsidP="00353DB9">
      <w:pPr>
        <w:tabs>
          <w:tab w:val="right" w:leader="dot" w:pos="10260"/>
        </w:tabs>
        <w:spacing w:line="276" w:lineRule="auto"/>
        <w:ind w:left="0"/>
        <w:rPr>
          <w:rFonts w:asciiTheme="minorHAnsi" w:hAnsiTheme="minorHAnsi"/>
        </w:rPr>
      </w:pPr>
      <w:r w:rsidRPr="00BE20F5">
        <w:rPr>
          <w:rFonts w:asciiTheme="minorHAnsi" w:hAnsiTheme="minorHAnsi"/>
        </w:rPr>
        <w:t>Decision Support for Hurricane Sandy Restoration</w:t>
      </w:r>
      <w:r>
        <w:rPr>
          <w:rFonts w:asciiTheme="minorHAnsi" w:hAnsiTheme="minorHAnsi"/>
        </w:rPr>
        <w:t>:  Designing Sustainable Landscapes</w:t>
      </w:r>
      <w:r>
        <w:rPr>
          <w:rFonts w:asciiTheme="minorHAnsi" w:hAnsiTheme="minorHAnsi"/>
        </w:rPr>
        <w:tab/>
      </w:r>
      <w:r w:rsidRPr="00A044B5">
        <w:rPr>
          <w:rFonts w:asciiTheme="minorHAnsi" w:hAnsiTheme="minorHAnsi"/>
          <w:sz w:val="28"/>
          <w:szCs w:val="28"/>
        </w:rPr>
        <w:t>5</w:t>
      </w:r>
    </w:p>
    <w:p w14:paraId="415C7E04" w14:textId="027255CF" w:rsidR="00A044B5" w:rsidRDefault="00421A3F" w:rsidP="00353DB9">
      <w:pPr>
        <w:tabs>
          <w:tab w:val="right" w:leader="dot" w:pos="10260"/>
        </w:tabs>
        <w:spacing w:line="276" w:lineRule="auto"/>
        <w:ind w:left="0"/>
        <w:rPr>
          <w:rFonts w:asciiTheme="minorHAnsi" w:hAnsiTheme="minorHAnsi"/>
        </w:rPr>
      </w:pPr>
      <w:r>
        <w:rPr>
          <w:rFonts w:asciiTheme="minorHAnsi" w:hAnsiTheme="minorHAnsi"/>
        </w:rPr>
        <w:t>Tidal Wetlands A</w:t>
      </w:r>
      <w:r w:rsidR="00A044B5" w:rsidRPr="00A044B5">
        <w:rPr>
          <w:rFonts w:asciiTheme="minorHAnsi" w:hAnsiTheme="minorHAnsi"/>
        </w:rPr>
        <w:t xml:space="preserve">fter Hurricane Sandy: </w:t>
      </w:r>
      <w:r>
        <w:rPr>
          <w:rFonts w:asciiTheme="minorHAnsi" w:hAnsiTheme="minorHAnsi"/>
        </w:rPr>
        <w:t xml:space="preserve"> Baseline R</w:t>
      </w:r>
      <w:r w:rsidR="00A044B5">
        <w:rPr>
          <w:rFonts w:asciiTheme="minorHAnsi" w:hAnsiTheme="minorHAnsi"/>
        </w:rPr>
        <w:t xml:space="preserve">estoration </w:t>
      </w:r>
      <w:r>
        <w:rPr>
          <w:rFonts w:asciiTheme="minorHAnsi" w:hAnsiTheme="minorHAnsi"/>
        </w:rPr>
        <w:t>A</w:t>
      </w:r>
      <w:r w:rsidR="00A044B5">
        <w:rPr>
          <w:rFonts w:asciiTheme="minorHAnsi" w:hAnsiTheme="minorHAnsi"/>
        </w:rPr>
        <w:t>ssessment</w:t>
      </w:r>
      <w:r w:rsidR="00A044B5">
        <w:rPr>
          <w:rFonts w:asciiTheme="minorHAnsi" w:hAnsiTheme="minorHAnsi"/>
        </w:rPr>
        <w:tab/>
      </w:r>
      <w:r w:rsidR="00A044B5" w:rsidRPr="00A044B5">
        <w:rPr>
          <w:rFonts w:asciiTheme="minorHAnsi" w:hAnsiTheme="minorHAnsi"/>
          <w:sz w:val="28"/>
          <w:szCs w:val="28"/>
        </w:rPr>
        <w:t>6</w:t>
      </w:r>
    </w:p>
    <w:p w14:paraId="0B94D9B4" w14:textId="3437F20B" w:rsidR="00BE20F5" w:rsidRDefault="00BE20F5" w:rsidP="00353DB9">
      <w:pPr>
        <w:tabs>
          <w:tab w:val="right" w:leader="dot" w:pos="10260"/>
        </w:tabs>
        <w:spacing w:line="276" w:lineRule="auto"/>
        <w:ind w:left="0"/>
        <w:rPr>
          <w:rFonts w:asciiTheme="minorHAnsi" w:hAnsiTheme="minorHAnsi"/>
        </w:rPr>
      </w:pPr>
      <w:r w:rsidRPr="00BE20F5">
        <w:rPr>
          <w:rFonts w:asciiTheme="minorHAnsi" w:hAnsiTheme="minorHAnsi"/>
        </w:rPr>
        <w:t xml:space="preserve">Delivering Information </w:t>
      </w:r>
      <w:r>
        <w:rPr>
          <w:rFonts w:asciiTheme="minorHAnsi" w:hAnsiTheme="minorHAnsi"/>
        </w:rPr>
        <w:t>&amp;</w:t>
      </w:r>
      <w:r w:rsidRPr="00BE20F5">
        <w:rPr>
          <w:rFonts w:asciiTheme="minorHAnsi" w:hAnsiTheme="minorHAnsi"/>
        </w:rPr>
        <w:t xml:space="preserve"> Tool</w:t>
      </w:r>
      <w:r w:rsidR="00AF1897">
        <w:rPr>
          <w:rFonts w:asciiTheme="minorHAnsi" w:hAnsiTheme="minorHAnsi"/>
        </w:rPr>
        <w:t>s for Increasing Resilience &amp;</w:t>
      </w:r>
      <w:r w:rsidR="007A7515">
        <w:rPr>
          <w:rFonts w:asciiTheme="minorHAnsi" w:hAnsiTheme="minorHAnsi"/>
        </w:rPr>
        <w:t xml:space="preserve"> </w:t>
      </w:r>
      <w:r w:rsidRPr="00BE20F5">
        <w:rPr>
          <w:rFonts w:asciiTheme="minorHAnsi" w:hAnsiTheme="minorHAnsi"/>
        </w:rPr>
        <w:t xml:space="preserve">Adaptation </w:t>
      </w:r>
      <w:r w:rsidR="00421A3F">
        <w:rPr>
          <w:rFonts w:asciiTheme="minorHAnsi" w:hAnsiTheme="minorHAnsi"/>
        </w:rPr>
        <w:t>A</w:t>
      </w:r>
      <w:r w:rsidRPr="00BE20F5">
        <w:rPr>
          <w:rFonts w:asciiTheme="minorHAnsi" w:hAnsiTheme="minorHAnsi"/>
        </w:rPr>
        <w:t>cross Coastal LCCs</w:t>
      </w:r>
      <w:r w:rsidR="00AF1897">
        <w:rPr>
          <w:rFonts w:asciiTheme="minorHAnsi" w:hAnsiTheme="minorHAnsi"/>
        </w:rPr>
        <w:tab/>
      </w:r>
      <w:r w:rsidR="003C6088" w:rsidRPr="003C6088">
        <w:rPr>
          <w:rFonts w:asciiTheme="minorHAnsi" w:hAnsiTheme="minorHAnsi"/>
          <w:sz w:val="28"/>
          <w:szCs w:val="28"/>
        </w:rPr>
        <w:t>7</w:t>
      </w:r>
    </w:p>
    <w:p w14:paraId="4215B215" w14:textId="0973971A" w:rsidR="003C6088" w:rsidRDefault="003C6088" w:rsidP="00353DB9">
      <w:pPr>
        <w:tabs>
          <w:tab w:val="right" w:leader="dot" w:pos="10260"/>
        </w:tabs>
        <w:spacing w:line="276" w:lineRule="auto"/>
        <w:ind w:left="0"/>
        <w:rPr>
          <w:rFonts w:asciiTheme="minorHAnsi" w:hAnsiTheme="minorHAnsi"/>
        </w:rPr>
      </w:pPr>
      <w:r w:rsidRPr="003C6088">
        <w:rPr>
          <w:rFonts w:asciiTheme="minorHAnsi" w:hAnsiTheme="minorHAnsi"/>
        </w:rPr>
        <w:t>Bi</w:t>
      </w:r>
      <w:r w:rsidR="00421A3F">
        <w:rPr>
          <w:rFonts w:asciiTheme="minorHAnsi" w:hAnsiTheme="minorHAnsi"/>
        </w:rPr>
        <w:t>oenergetics, Behavior, and Sea L</w:t>
      </w:r>
      <w:r w:rsidRPr="003C6088">
        <w:rPr>
          <w:rFonts w:asciiTheme="minorHAnsi" w:hAnsiTheme="minorHAnsi"/>
        </w:rPr>
        <w:t xml:space="preserve">evel </w:t>
      </w:r>
      <w:r w:rsidR="00421A3F">
        <w:rPr>
          <w:rFonts w:asciiTheme="minorHAnsi" w:hAnsiTheme="minorHAnsi"/>
        </w:rPr>
        <w:t>R</w:t>
      </w:r>
      <w:r w:rsidRPr="003C6088">
        <w:rPr>
          <w:rFonts w:asciiTheme="minorHAnsi" w:hAnsiTheme="minorHAnsi"/>
        </w:rPr>
        <w:t xml:space="preserve">ise: </w:t>
      </w:r>
      <w:r>
        <w:rPr>
          <w:rFonts w:asciiTheme="minorHAnsi" w:hAnsiTheme="minorHAnsi"/>
        </w:rPr>
        <w:t xml:space="preserve"> </w:t>
      </w:r>
      <w:r w:rsidR="00421A3F">
        <w:rPr>
          <w:rFonts w:asciiTheme="minorHAnsi" w:hAnsiTheme="minorHAnsi"/>
        </w:rPr>
        <w:t>D</w:t>
      </w:r>
      <w:r w:rsidRPr="003C6088">
        <w:rPr>
          <w:rFonts w:asciiTheme="minorHAnsi" w:hAnsiTheme="minorHAnsi"/>
        </w:rPr>
        <w:t xml:space="preserve">abbling </w:t>
      </w:r>
      <w:r w:rsidR="00421A3F">
        <w:rPr>
          <w:rFonts w:asciiTheme="minorHAnsi" w:hAnsiTheme="minorHAnsi"/>
        </w:rPr>
        <w:t>D</w:t>
      </w:r>
      <w:r w:rsidRPr="003C6088">
        <w:rPr>
          <w:rFonts w:asciiTheme="minorHAnsi" w:hAnsiTheme="minorHAnsi"/>
        </w:rPr>
        <w:t xml:space="preserve">ucks </w:t>
      </w:r>
      <w:r w:rsidR="00421A3F">
        <w:rPr>
          <w:rFonts w:asciiTheme="minorHAnsi" w:hAnsiTheme="minorHAnsi"/>
        </w:rPr>
        <w:t>W</w:t>
      </w:r>
      <w:r w:rsidRPr="003C6088">
        <w:rPr>
          <w:rFonts w:asciiTheme="minorHAnsi" w:hAnsiTheme="minorHAnsi"/>
        </w:rPr>
        <w:t>intering in Delaware</w:t>
      </w:r>
      <w:r>
        <w:rPr>
          <w:rFonts w:asciiTheme="minorHAnsi" w:hAnsiTheme="minorHAnsi"/>
        </w:rPr>
        <w:tab/>
      </w:r>
      <w:r w:rsidRPr="003C6088">
        <w:rPr>
          <w:rFonts w:asciiTheme="minorHAnsi" w:hAnsiTheme="minorHAnsi"/>
          <w:sz w:val="28"/>
          <w:szCs w:val="28"/>
        </w:rPr>
        <w:t>8</w:t>
      </w:r>
    </w:p>
    <w:p w14:paraId="076BB90D" w14:textId="14FB0F30" w:rsidR="003C6088" w:rsidRDefault="003C6088" w:rsidP="00353DB9">
      <w:pPr>
        <w:tabs>
          <w:tab w:val="right" w:leader="dot" w:pos="10260"/>
        </w:tabs>
        <w:spacing w:line="276" w:lineRule="auto"/>
        <w:ind w:left="0"/>
        <w:rPr>
          <w:rFonts w:asciiTheme="minorHAnsi" w:hAnsiTheme="minorHAnsi"/>
          <w:sz w:val="28"/>
          <w:szCs w:val="28"/>
        </w:rPr>
      </w:pPr>
      <w:r w:rsidRPr="003C6088">
        <w:rPr>
          <w:rFonts w:asciiTheme="minorHAnsi" w:hAnsiTheme="minorHAnsi"/>
        </w:rPr>
        <w:t>Black Duck Breeding Distribution in Virginia</w:t>
      </w:r>
      <w:r>
        <w:rPr>
          <w:rFonts w:asciiTheme="minorHAnsi" w:hAnsiTheme="minorHAnsi"/>
        </w:rPr>
        <w:tab/>
      </w:r>
      <w:r w:rsidRPr="003C6088">
        <w:rPr>
          <w:rFonts w:asciiTheme="minorHAnsi" w:hAnsiTheme="minorHAnsi"/>
          <w:sz w:val="28"/>
          <w:szCs w:val="28"/>
        </w:rPr>
        <w:t>9</w:t>
      </w:r>
    </w:p>
    <w:p w14:paraId="7E70627B" w14:textId="790A2359" w:rsidR="003C6088" w:rsidRPr="007D35A5" w:rsidRDefault="003C6088" w:rsidP="00353DB9">
      <w:pPr>
        <w:tabs>
          <w:tab w:val="right" w:leader="dot" w:pos="10260"/>
        </w:tabs>
        <w:spacing w:line="276" w:lineRule="auto"/>
        <w:ind w:left="0"/>
        <w:rPr>
          <w:rFonts w:asciiTheme="minorHAnsi" w:hAnsiTheme="minorHAnsi"/>
          <w:sz w:val="28"/>
          <w:szCs w:val="28"/>
        </w:rPr>
      </w:pPr>
      <w:r w:rsidRPr="003C6088">
        <w:rPr>
          <w:rFonts w:asciiTheme="minorHAnsi" w:hAnsiTheme="minorHAnsi"/>
        </w:rPr>
        <w:t>Assessing the Status of Black Rail (</w:t>
      </w:r>
      <w:r w:rsidRPr="007A7515">
        <w:rPr>
          <w:rFonts w:asciiTheme="minorHAnsi" w:hAnsiTheme="minorHAnsi"/>
          <w:i/>
        </w:rPr>
        <w:t>Laterallus jamaicensis</w:t>
      </w:r>
      <w:r w:rsidRPr="003C6088">
        <w:rPr>
          <w:rFonts w:asciiTheme="minorHAnsi" w:hAnsiTheme="minorHAnsi"/>
        </w:rPr>
        <w:t>) in South Carolina</w:t>
      </w:r>
      <w:r>
        <w:rPr>
          <w:rFonts w:asciiTheme="minorHAnsi" w:hAnsiTheme="minorHAnsi"/>
        </w:rPr>
        <w:tab/>
      </w:r>
      <w:r w:rsidRPr="003C6088">
        <w:rPr>
          <w:rFonts w:asciiTheme="minorHAnsi" w:hAnsiTheme="minorHAnsi"/>
          <w:sz w:val="28"/>
          <w:szCs w:val="28"/>
        </w:rPr>
        <w:t>9</w:t>
      </w:r>
    </w:p>
    <w:p w14:paraId="7AFAF000" w14:textId="2F76BBAA" w:rsidR="003C6088" w:rsidRPr="007D35A5" w:rsidRDefault="003C6088" w:rsidP="00353DB9">
      <w:pPr>
        <w:tabs>
          <w:tab w:val="right" w:leader="dot" w:pos="10260"/>
        </w:tabs>
        <w:spacing w:line="276" w:lineRule="auto"/>
        <w:ind w:left="0"/>
        <w:rPr>
          <w:rFonts w:asciiTheme="minorHAnsi" w:hAnsiTheme="minorHAnsi"/>
          <w:sz w:val="28"/>
          <w:szCs w:val="28"/>
        </w:rPr>
      </w:pPr>
      <w:r w:rsidRPr="003C6088">
        <w:rPr>
          <w:rFonts w:asciiTheme="minorHAnsi" w:hAnsiTheme="minorHAnsi"/>
        </w:rPr>
        <w:t>Avian Habitat Prioritization for the Eastern Shore at the Parcel Level</w:t>
      </w:r>
      <w:r>
        <w:rPr>
          <w:rFonts w:asciiTheme="minorHAnsi" w:hAnsiTheme="minorHAnsi"/>
        </w:rPr>
        <w:tab/>
      </w:r>
      <w:r w:rsidRPr="003C6088">
        <w:rPr>
          <w:rFonts w:asciiTheme="minorHAnsi" w:hAnsiTheme="minorHAnsi"/>
          <w:sz w:val="28"/>
          <w:szCs w:val="28"/>
        </w:rPr>
        <w:t>10</w:t>
      </w:r>
    </w:p>
    <w:p w14:paraId="3F68A830" w14:textId="0645666B" w:rsidR="003C6088" w:rsidRDefault="003C6088" w:rsidP="00353DB9">
      <w:pPr>
        <w:tabs>
          <w:tab w:val="right" w:leader="dot" w:pos="10260"/>
        </w:tabs>
        <w:spacing w:line="276" w:lineRule="auto"/>
        <w:ind w:left="0"/>
        <w:rPr>
          <w:rFonts w:asciiTheme="minorHAnsi" w:hAnsiTheme="minorHAnsi"/>
          <w:sz w:val="28"/>
          <w:szCs w:val="28"/>
        </w:rPr>
      </w:pPr>
      <w:r w:rsidRPr="003C6088">
        <w:rPr>
          <w:rFonts w:asciiTheme="minorHAnsi" w:hAnsiTheme="minorHAnsi"/>
        </w:rPr>
        <w:t>SHARP:  Breeding Bird Survey</w:t>
      </w:r>
      <w:r>
        <w:rPr>
          <w:rFonts w:asciiTheme="minorHAnsi" w:hAnsiTheme="minorHAnsi"/>
        </w:rPr>
        <w:tab/>
      </w:r>
      <w:r w:rsidRPr="003C6088">
        <w:rPr>
          <w:rFonts w:asciiTheme="minorHAnsi" w:hAnsiTheme="minorHAnsi"/>
          <w:sz w:val="28"/>
          <w:szCs w:val="28"/>
        </w:rPr>
        <w:t>11</w:t>
      </w:r>
    </w:p>
    <w:p w14:paraId="401255A4" w14:textId="33D36056" w:rsidR="007D35A5" w:rsidRDefault="009B588D" w:rsidP="00353DB9">
      <w:pPr>
        <w:tabs>
          <w:tab w:val="right" w:leader="dot" w:pos="10260"/>
        </w:tabs>
        <w:spacing w:line="276" w:lineRule="auto"/>
        <w:ind w:left="0"/>
        <w:rPr>
          <w:rFonts w:asciiTheme="minorHAnsi" w:hAnsiTheme="minorHAnsi" w:cs="Arial"/>
        </w:rPr>
      </w:pPr>
      <w:r w:rsidRPr="009B588D">
        <w:rPr>
          <w:rFonts w:asciiTheme="minorHAnsi" w:hAnsiTheme="minorHAnsi"/>
        </w:rPr>
        <w:t>Make Way for Marshes: Guidance on Using Models of Tidal Wet</w:t>
      </w:r>
      <w:r>
        <w:rPr>
          <w:rFonts w:asciiTheme="minorHAnsi" w:hAnsiTheme="minorHAnsi"/>
        </w:rPr>
        <w:t>land Migration Resilience</w:t>
      </w:r>
      <w:r>
        <w:rPr>
          <w:rFonts w:asciiTheme="minorHAnsi" w:hAnsiTheme="minorHAnsi" w:cs="Arial"/>
        </w:rPr>
        <w:tab/>
        <w:t>12</w:t>
      </w:r>
    </w:p>
    <w:p w14:paraId="09A3C798" w14:textId="5291F57F" w:rsidR="009B588D" w:rsidRDefault="009B588D" w:rsidP="00353DB9">
      <w:pPr>
        <w:tabs>
          <w:tab w:val="right" w:leader="dot" w:pos="10260"/>
        </w:tabs>
        <w:spacing w:line="276" w:lineRule="auto"/>
        <w:ind w:left="0"/>
        <w:rPr>
          <w:rFonts w:asciiTheme="minorHAnsi" w:hAnsiTheme="minorHAnsi"/>
        </w:rPr>
      </w:pPr>
      <w:r w:rsidRPr="009B588D">
        <w:rPr>
          <w:rFonts w:asciiTheme="minorHAnsi" w:hAnsiTheme="minorHAnsi"/>
        </w:rPr>
        <w:t>Coastal Habitat Integrated Mapping and Monitoring Program (CHIMMP)</w:t>
      </w:r>
      <w:r>
        <w:rPr>
          <w:rFonts w:asciiTheme="minorHAnsi" w:hAnsiTheme="minorHAnsi"/>
        </w:rPr>
        <w:tab/>
        <w:t>13</w:t>
      </w:r>
    </w:p>
    <w:p w14:paraId="3444E856" w14:textId="105A6176" w:rsidR="009B588D" w:rsidRDefault="00421A3F" w:rsidP="00353DB9">
      <w:pPr>
        <w:tabs>
          <w:tab w:val="right" w:leader="dot" w:pos="10260"/>
        </w:tabs>
        <w:spacing w:line="276" w:lineRule="auto"/>
        <w:ind w:left="0"/>
        <w:rPr>
          <w:rFonts w:asciiTheme="minorHAnsi" w:hAnsiTheme="minorHAnsi"/>
        </w:rPr>
      </w:pPr>
      <w:r>
        <w:rPr>
          <w:rFonts w:asciiTheme="minorHAnsi" w:hAnsiTheme="minorHAnsi"/>
        </w:rPr>
        <w:t>Species Occupancy, A</w:t>
      </w:r>
      <w:r w:rsidR="009B588D" w:rsidRPr="009B588D">
        <w:rPr>
          <w:rFonts w:asciiTheme="minorHAnsi" w:hAnsiTheme="minorHAnsi"/>
        </w:rPr>
        <w:t xml:space="preserve">bundance, </w:t>
      </w:r>
      <w:r>
        <w:rPr>
          <w:rFonts w:asciiTheme="minorHAnsi" w:hAnsiTheme="minorHAnsi"/>
        </w:rPr>
        <w:t>&amp; Density of Marsh Birds in the Big Bend R</w:t>
      </w:r>
      <w:r w:rsidR="009B588D" w:rsidRPr="009B588D">
        <w:rPr>
          <w:rFonts w:asciiTheme="minorHAnsi" w:hAnsiTheme="minorHAnsi"/>
        </w:rPr>
        <w:t>egion of Florida</w:t>
      </w:r>
      <w:r w:rsidR="009B588D">
        <w:rPr>
          <w:rFonts w:asciiTheme="minorHAnsi" w:hAnsiTheme="minorHAnsi"/>
        </w:rPr>
        <w:tab/>
        <w:t>14</w:t>
      </w:r>
    </w:p>
    <w:p w14:paraId="6232D9A9" w14:textId="69E436FF" w:rsidR="00421A3F" w:rsidRPr="00421A3F" w:rsidRDefault="00421A3F" w:rsidP="00353DB9">
      <w:pPr>
        <w:tabs>
          <w:tab w:val="right" w:leader="dot" w:pos="10260"/>
        </w:tabs>
        <w:spacing w:line="276" w:lineRule="auto"/>
        <w:ind w:left="0"/>
        <w:rPr>
          <w:rFonts w:asciiTheme="minorHAnsi" w:hAnsiTheme="minorHAnsi"/>
        </w:rPr>
      </w:pPr>
      <w:r>
        <w:rPr>
          <w:rFonts w:asciiTheme="minorHAnsi" w:hAnsiTheme="minorHAnsi"/>
        </w:rPr>
        <w:t>Black Rail Occupancy at Nine Historical S</w:t>
      </w:r>
      <w:r w:rsidRPr="00421A3F">
        <w:rPr>
          <w:rFonts w:asciiTheme="minorHAnsi" w:hAnsiTheme="minorHAnsi"/>
        </w:rPr>
        <w:t>ites in Florida</w:t>
      </w:r>
      <w:r>
        <w:rPr>
          <w:rFonts w:asciiTheme="minorHAnsi" w:hAnsiTheme="minorHAnsi"/>
        </w:rPr>
        <w:tab/>
        <w:t>15</w:t>
      </w:r>
    </w:p>
    <w:p w14:paraId="765994DA" w14:textId="0A0D9DF6" w:rsidR="00421A3F" w:rsidRDefault="00421A3F" w:rsidP="00353DB9">
      <w:pPr>
        <w:tabs>
          <w:tab w:val="right" w:leader="dot" w:pos="10260"/>
        </w:tabs>
        <w:spacing w:line="276" w:lineRule="auto"/>
        <w:ind w:left="0"/>
        <w:rPr>
          <w:rFonts w:asciiTheme="minorHAnsi" w:hAnsiTheme="minorHAnsi"/>
        </w:rPr>
      </w:pPr>
      <w:r w:rsidRPr="00421A3F">
        <w:rPr>
          <w:rFonts w:asciiTheme="minorHAnsi" w:hAnsiTheme="minorHAnsi"/>
        </w:rPr>
        <w:t>Worthington’s marsh wren &amp; MacGilliv</w:t>
      </w:r>
      <w:r>
        <w:rPr>
          <w:rFonts w:asciiTheme="minorHAnsi" w:hAnsiTheme="minorHAnsi"/>
        </w:rPr>
        <w:t>ray’s seaside sparrow abundance…</w:t>
      </w:r>
      <w:r w:rsidRPr="00421A3F">
        <w:rPr>
          <w:rFonts w:asciiTheme="minorHAnsi" w:hAnsiTheme="minorHAnsi"/>
        </w:rPr>
        <w:t>in Northeast Florida</w:t>
      </w:r>
      <w:r>
        <w:rPr>
          <w:rFonts w:asciiTheme="minorHAnsi" w:hAnsiTheme="minorHAnsi"/>
        </w:rPr>
        <w:tab/>
        <w:t>16</w:t>
      </w:r>
    </w:p>
    <w:p w14:paraId="0708CF74" w14:textId="38B975C4" w:rsidR="00421A3F" w:rsidRPr="00421A3F" w:rsidRDefault="00421A3F" w:rsidP="00353DB9">
      <w:pPr>
        <w:tabs>
          <w:tab w:val="right" w:leader="dot" w:pos="10260"/>
        </w:tabs>
        <w:spacing w:line="276" w:lineRule="auto"/>
        <w:ind w:left="0"/>
        <w:rPr>
          <w:rFonts w:asciiTheme="minorHAnsi" w:hAnsiTheme="minorHAnsi"/>
        </w:rPr>
      </w:pPr>
      <w:r w:rsidRPr="00421A3F">
        <w:rPr>
          <w:rFonts w:asciiTheme="minorHAnsi" w:hAnsiTheme="minorHAnsi"/>
        </w:rPr>
        <w:t>Blackwater Climate Adaptation Project</w:t>
      </w:r>
      <w:r w:rsidRPr="00421A3F">
        <w:rPr>
          <w:rFonts w:asciiTheme="minorHAnsi" w:hAnsiTheme="minorHAnsi"/>
        </w:rPr>
        <w:tab/>
        <w:t>17</w:t>
      </w:r>
    </w:p>
    <w:p w14:paraId="34FBE1E8" w14:textId="76F27120" w:rsidR="00421A3F" w:rsidRPr="00421A3F" w:rsidRDefault="00421A3F" w:rsidP="00353DB9">
      <w:pPr>
        <w:tabs>
          <w:tab w:val="right" w:leader="dot" w:pos="10260"/>
        </w:tabs>
        <w:spacing w:line="276" w:lineRule="auto"/>
        <w:ind w:left="0"/>
        <w:rPr>
          <w:rFonts w:asciiTheme="minorHAnsi" w:hAnsiTheme="minorHAnsi"/>
        </w:rPr>
      </w:pPr>
      <w:r w:rsidRPr="00421A3F">
        <w:rPr>
          <w:rFonts w:asciiTheme="minorHAnsi" w:hAnsiTheme="minorHAnsi"/>
        </w:rPr>
        <w:t>Increasing Climate Resiliency at Blackwater National Wildlife Refuge</w:t>
      </w:r>
      <w:r>
        <w:rPr>
          <w:rFonts w:asciiTheme="minorHAnsi" w:hAnsiTheme="minorHAnsi"/>
        </w:rPr>
        <w:tab/>
        <w:t>18</w:t>
      </w:r>
    </w:p>
    <w:p w14:paraId="687C3CE2" w14:textId="37F866CE" w:rsidR="000179F4" w:rsidRPr="000179F4" w:rsidRDefault="000179F4" w:rsidP="00353DB9">
      <w:pPr>
        <w:tabs>
          <w:tab w:val="right" w:leader="dot" w:pos="10260"/>
        </w:tabs>
        <w:spacing w:line="276" w:lineRule="auto"/>
        <w:ind w:left="0"/>
        <w:rPr>
          <w:rFonts w:asciiTheme="minorHAnsi" w:hAnsiTheme="minorHAnsi"/>
        </w:rPr>
      </w:pPr>
      <w:r w:rsidRPr="000179F4">
        <w:rPr>
          <w:rFonts w:asciiTheme="minorHAnsi" w:hAnsiTheme="minorHAnsi"/>
        </w:rPr>
        <w:t>Assessing Effec</w:t>
      </w:r>
      <w:r w:rsidR="000A59F5">
        <w:rPr>
          <w:rFonts w:asciiTheme="minorHAnsi" w:hAnsiTheme="minorHAnsi"/>
        </w:rPr>
        <w:t xml:space="preserve">ts of Salt Marsh Restoration &amp; </w:t>
      </w:r>
      <w:r w:rsidRPr="000179F4">
        <w:rPr>
          <w:rFonts w:asciiTheme="minorHAnsi" w:hAnsiTheme="minorHAnsi"/>
        </w:rPr>
        <w:t>Mosquito C</w:t>
      </w:r>
      <w:r>
        <w:rPr>
          <w:rFonts w:asciiTheme="minorHAnsi" w:hAnsiTheme="minorHAnsi"/>
        </w:rPr>
        <w:t>ontrol…</w:t>
      </w:r>
      <w:r w:rsidRPr="000179F4">
        <w:rPr>
          <w:rFonts w:asciiTheme="minorHAnsi" w:hAnsiTheme="minorHAnsi"/>
        </w:rPr>
        <w:t>on Black Duck Winter E</w:t>
      </w:r>
      <w:r>
        <w:rPr>
          <w:rFonts w:asciiTheme="minorHAnsi" w:hAnsiTheme="minorHAnsi"/>
        </w:rPr>
        <w:t>cology</w:t>
      </w:r>
      <w:r>
        <w:rPr>
          <w:rFonts w:asciiTheme="minorHAnsi" w:hAnsiTheme="minorHAnsi"/>
        </w:rPr>
        <w:tab/>
        <w:t>19</w:t>
      </w:r>
    </w:p>
    <w:p w14:paraId="169A8E1A" w14:textId="35B4BCAA" w:rsidR="000179F4" w:rsidRPr="000179F4" w:rsidRDefault="000179F4" w:rsidP="00353DB9">
      <w:pPr>
        <w:tabs>
          <w:tab w:val="right" w:leader="dot" w:pos="10260"/>
        </w:tabs>
        <w:spacing w:line="276" w:lineRule="auto"/>
        <w:ind w:left="0"/>
        <w:rPr>
          <w:rFonts w:asciiTheme="minorHAnsi" w:hAnsiTheme="minorHAnsi"/>
        </w:rPr>
      </w:pPr>
      <w:r w:rsidRPr="000179F4">
        <w:rPr>
          <w:rFonts w:asciiTheme="minorHAnsi" w:hAnsiTheme="minorHAnsi"/>
        </w:rPr>
        <w:t>Development of Black Duck Decision Support Tool to I</w:t>
      </w:r>
      <w:r>
        <w:rPr>
          <w:rFonts w:asciiTheme="minorHAnsi" w:hAnsiTheme="minorHAnsi"/>
        </w:rPr>
        <w:t>nform…</w:t>
      </w:r>
      <w:r w:rsidRPr="000179F4">
        <w:rPr>
          <w:rFonts w:asciiTheme="minorHAnsi" w:hAnsiTheme="minorHAnsi"/>
        </w:rPr>
        <w:t>Habitat Delivery in the AC</w:t>
      </w:r>
      <w:r>
        <w:rPr>
          <w:rFonts w:asciiTheme="minorHAnsi" w:hAnsiTheme="minorHAnsi"/>
        </w:rPr>
        <w:t>JV</w:t>
      </w:r>
      <w:r>
        <w:rPr>
          <w:rFonts w:asciiTheme="minorHAnsi" w:hAnsiTheme="minorHAnsi"/>
        </w:rPr>
        <w:tab/>
        <w:t>20</w:t>
      </w:r>
    </w:p>
    <w:p w14:paraId="1D0A3B0C" w14:textId="3FEC09D2" w:rsidR="000179F4" w:rsidRPr="000179F4" w:rsidRDefault="000179F4" w:rsidP="00353DB9">
      <w:pPr>
        <w:tabs>
          <w:tab w:val="right" w:leader="dot" w:pos="10260"/>
        </w:tabs>
        <w:spacing w:line="276" w:lineRule="auto"/>
        <w:ind w:left="0"/>
        <w:rPr>
          <w:rFonts w:asciiTheme="minorHAnsi" w:hAnsiTheme="minorHAnsi"/>
        </w:rPr>
      </w:pPr>
      <w:r w:rsidRPr="000179F4">
        <w:rPr>
          <w:rFonts w:asciiTheme="minorHAnsi" w:hAnsiTheme="minorHAnsi"/>
        </w:rPr>
        <w:t>Assessing Winter Habitat Quality on Black Duck Home Range, Habitat Use &amp; Survival</w:t>
      </w:r>
      <w:r>
        <w:rPr>
          <w:rFonts w:asciiTheme="minorHAnsi" w:hAnsiTheme="minorHAnsi"/>
        </w:rPr>
        <w:tab/>
        <w:t>21</w:t>
      </w:r>
    </w:p>
    <w:p w14:paraId="62D5C634" w14:textId="7B41CD07" w:rsidR="000179F4" w:rsidRPr="000179F4" w:rsidRDefault="000179F4" w:rsidP="00353DB9">
      <w:pPr>
        <w:tabs>
          <w:tab w:val="right" w:leader="dot" w:pos="10260"/>
        </w:tabs>
        <w:spacing w:line="276" w:lineRule="auto"/>
        <w:ind w:left="0"/>
        <w:rPr>
          <w:rFonts w:asciiTheme="minorHAnsi" w:hAnsiTheme="minorHAnsi"/>
        </w:rPr>
      </w:pPr>
      <w:r w:rsidRPr="000179F4">
        <w:rPr>
          <w:rFonts w:asciiTheme="minorHAnsi" w:hAnsiTheme="minorHAnsi"/>
        </w:rPr>
        <w:t>Protocols to Estimate Waterfowl Abundance &amp;</w:t>
      </w:r>
      <w:r>
        <w:rPr>
          <w:rFonts w:asciiTheme="minorHAnsi" w:hAnsiTheme="minorHAnsi"/>
        </w:rPr>
        <w:t xml:space="preserve"> </w:t>
      </w:r>
      <w:r w:rsidRPr="000179F4">
        <w:rPr>
          <w:rFonts w:asciiTheme="minorHAnsi" w:hAnsiTheme="minorHAnsi"/>
        </w:rPr>
        <w:t>Saltmarsh</w:t>
      </w:r>
      <w:r>
        <w:rPr>
          <w:rFonts w:asciiTheme="minorHAnsi" w:hAnsiTheme="minorHAnsi"/>
        </w:rPr>
        <w:t xml:space="preserve"> </w:t>
      </w:r>
      <w:r w:rsidR="00D25075">
        <w:rPr>
          <w:rFonts w:asciiTheme="minorHAnsi" w:hAnsiTheme="minorHAnsi"/>
        </w:rPr>
        <w:t>Characteristics Using UAS</w:t>
      </w:r>
      <w:r w:rsidR="00D25075">
        <w:rPr>
          <w:rFonts w:asciiTheme="minorHAnsi" w:hAnsiTheme="minorHAnsi"/>
        </w:rPr>
        <w:tab/>
        <w:t>22</w:t>
      </w:r>
    </w:p>
    <w:p w14:paraId="3DAD620C" w14:textId="1C394674" w:rsidR="00D25075" w:rsidRPr="00D25075" w:rsidRDefault="00D25075" w:rsidP="00353DB9">
      <w:pPr>
        <w:tabs>
          <w:tab w:val="right" w:leader="dot" w:pos="10260"/>
        </w:tabs>
        <w:spacing w:line="276" w:lineRule="auto"/>
        <w:ind w:left="0"/>
        <w:rPr>
          <w:rFonts w:asciiTheme="minorHAnsi" w:hAnsiTheme="minorHAnsi"/>
        </w:rPr>
      </w:pPr>
      <w:r w:rsidRPr="00D25075">
        <w:rPr>
          <w:rFonts w:asciiTheme="minorHAnsi" w:hAnsiTheme="minorHAnsi"/>
        </w:rPr>
        <w:t>Habitat Use</w:t>
      </w:r>
      <w:r>
        <w:rPr>
          <w:rFonts w:asciiTheme="minorHAnsi" w:hAnsiTheme="minorHAnsi"/>
        </w:rPr>
        <w:t>….</w:t>
      </w:r>
      <w:r w:rsidRPr="00D25075">
        <w:rPr>
          <w:rFonts w:asciiTheme="minorHAnsi" w:hAnsiTheme="minorHAnsi"/>
        </w:rPr>
        <w:t>of Black Ducks Wintering at the Northern Limit of their Range</w:t>
      </w:r>
      <w:r>
        <w:rPr>
          <w:rFonts w:asciiTheme="minorHAnsi" w:hAnsiTheme="minorHAnsi"/>
        </w:rPr>
        <w:tab/>
        <w:t>23</w:t>
      </w:r>
    </w:p>
    <w:p w14:paraId="34858221" w14:textId="6DBACA48" w:rsidR="00E3217D" w:rsidRDefault="00E3217D" w:rsidP="00353DB9">
      <w:pPr>
        <w:tabs>
          <w:tab w:val="right" w:leader="dot" w:pos="10260"/>
        </w:tabs>
        <w:spacing w:line="276" w:lineRule="auto"/>
        <w:ind w:left="0"/>
        <w:outlineLvl w:val="0"/>
        <w:rPr>
          <w:rFonts w:asciiTheme="minorHAnsi" w:hAnsiTheme="minorHAnsi" w:cs="Arial"/>
        </w:rPr>
      </w:pPr>
      <w:r w:rsidRPr="00E3217D">
        <w:rPr>
          <w:rFonts w:asciiTheme="minorHAnsi" w:hAnsiTheme="minorHAnsi" w:cs="Arial"/>
        </w:rPr>
        <w:t>Marsh Dieback Health Assessment</w:t>
      </w:r>
      <w:r>
        <w:rPr>
          <w:rFonts w:asciiTheme="minorHAnsi" w:hAnsiTheme="minorHAnsi" w:cs="Arial"/>
        </w:rPr>
        <w:tab/>
        <w:t>24</w:t>
      </w:r>
    </w:p>
    <w:p w14:paraId="55C44E95" w14:textId="21702D54" w:rsidR="00E3217D" w:rsidRDefault="00E3217D" w:rsidP="00353DB9">
      <w:pPr>
        <w:tabs>
          <w:tab w:val="right" w:leader="dot" w:pos="10260"/>
        </w:tabs>
        <w:spacing w:line="276" w:lineRule="auto"/>
        <w:ind w:left="0"/>
        <w:outlineLvl w:val="0"/>
        <w:rPr>
          <w:rFonts w:asciiTheme="minorHAnsi" w:hAnsiTheme="minorHAnsi" w:cs="Arial"/>
        </w:rPr>
      </w:pPr>
      <w:r w:rsidRPr="00E3217D">
        <w:rPr>
          <w:rFonts w:asciiTheme="minorHAnsi" w:hAnsiTheme="minorHAnsi" w:cs="Arial"/>
        </w:rPr>
        <w:t>Marsh Edge Nekton Survey</w:t>
      </w:r>
      <w:r>
        <w:rPr>
          <w:rFonts w:asciiTheme="minorHAnsi" w:hAnsiTheme="minorHAnsi" w:cs="Arial"/>
        </w:rPr>
        <w:tab/>
        <w:t>24</w:t>
      </w:r>
    </w:p>
    <w:p w14:paraId="492A04DA" w14:textId="2F12E245" w:rsidR="00334A69" w:rsidRPr="00334A69" w:rsidRDefault="00334A69" w:rsidP="00353DB9">
      <w:pPr>
        <w:tabs>
          <w:tab w:val="right" w:leader="dot" w:pos="10260"/>
        </w:tabs>
        <w:spacing w:line="276" w:lineRule="auto"/>
        <w:ind w:left="0"/>
        <w:rPr>
          <w:rFonts w:asciiTheme="minorHAnsi" w:hAnsiTheme="minorHAnsi"/>
        </w:rPr>
      </w:pPr>
      <w:r w:rsidRPr="00334A69">
        <w:rPr>
          <w:rFonts w:asciiTheme="minorHAnsi" w:hAnsiTheme="minorHAnsi"/>
        </w:rPr>
        <w:t>Black Rail Surveys in Saltmarsh</w:t>
      </w:r>
      <w:r>
        <w:rPr>
          <w:rFonts w:asciiTheme="minorHAnsi" w:hAnsiTheme="minorHAnsi"/>
        </w:rPr>
        <w:tab/>
        <w:t>25</w:t>
      </w:r>
    </w:p>
    <w:p w14:paraId="14264DB4" w14:textId="27A4F3FE" w:rsidR="00334A69" w:rsidRDefault="00334A69" w:rsidP="00353DB9">
      <w:pPr>
        <w:tabs>
          <w:tab w:val="right" w:leader="dot" w:pos="10260"/>
        </w:tabs>
        <w:spacing w:line="276" w:lineRule="auto"/>
        <w:ind w:left="0"/>
        <w:rPr>
          <w:rFonts w:asciiTheme="minorHAnsi" w:hAnsiTheme="minorHAnsi"/>
          <w:bCs/>
        </w:rPr>
      </w:pPr>
      <w:r w:rsidRPr="00334A69">
        <w:rPr>
          <w:rFonts w:asciiTheme="minorHAnsi" w:hAnsiTheme="minorHAnsi"/>
          <w:bCs/>
        </w:rPr>
        <w:t>Assessing the Population Status of Macgillivray’s Seaside Sparrows in Georgia</w:t>
      </w:r>
      <w:r>
        <w:rPr>
          <w:rFonts w:asciiTheme="minorHAnsi" w:hAnsiTheme="minorHAnsi"/>
          <w:bCs/>
        </w:rPr>
        <w:tab/>
        <w:t>26</w:t>
      </w:r>
    </w:p>
    <w:p w14:paraId="3495D7A5" w14:textId="5B43C003" w:rsidR="00334A69" w:rsidRPr="00334A69" w:rsidRDefault="00334A69" w:rsidP="00353DB9">
      <w:pPr>
        <w:tabs>
          <w:tab w:val="right" w:leader="dot" w:pos="10260"/>
        </w:tabs>
        <w:spacing w:line="276" w:lineRule="auto"/>
        <w:ind w:left="0"/>
        <w:rPr>
          <w:rFonts w:asciiTheme="minorHAnsi" w:hAnsiTheme="minorHAnsi"/>
          <w:bCs/>
        </w:rPr>
      </w:pPr>
      <w:r w:rsidRPr="00334A69">
        <w:rPr>
          <w:rFonts w:asciiTheme="minorHAnsi" w:hAnsiTheme="minorHAnsi"/>
          <w:bCs/>
        </w:rPr>
        <w:t>Sharp-tail Sparrow Survey</w:t>
      </w:r>
      <w:r>
        <w:rPr>
          <w:rFonts w:asciiTheme="minorHAnsi" w:hAnsiTheme="minorHAnsi"/>
          <w:bCs/>
        </w:rPr>
        <w:tab/>
        <w:t>27</w:t>
      </w:r>
    </w:p>
    <w:p w14:paraId="22ACA779" w14:textId="3C2E10CC" w:rsidR="00BE20F5" w:rsidRPr="00334A69" w:rsidRDefault="003C6088" w:rsidP="00353DB9">
      <w:pPr>
        <w:tabs>
          <w:tab w:val="right" w:leader="dot" w:pos="10260"/>
        </w:tabs>
        <w:spacing w:line="276" w:lineRule="auto"/>
        <w:ind w:left="0"/>
        <w:rPr>
          <w:rFonts w:asciiTheme="minorHAnsi" w:hAnsiTheme="minorHAnsi" w:cs="Arial"/>
        </w:rPr>
      </w:pPr>
      <w:r w:rsidRPr="00334A69">
        <w:rPr>
          <w:rFonts w:asciiTheme="minorHAnsi" w:hAnsiTheme="minorHAnsi"/>
        </w:rPr>
        <w:t>SHARP Project Summary</w:t>
      </w:r>
      <w:r w:rsidR="007D35A5" w:rsidRPr="00334A69">
        <w:rPr>
          <w:rFonts w:asciiTheme="minorHAnsi" w:hAnsiTheme="minorHAnsi"/>
        </w:rPr>
        <w:tab/>
      </w:r>
      <w:r w:rsidR="00334A69" w:rsidRPr="00334A69">
        <w:rPr>
          <w:rFonts w:asciiTheme="minorHAnsi" w:hAnsiTheme="minorHAnsi"/>
        </w:rPr>
        <w:t>28-29</w:t>
      </w:r>
      <w:r w:rsidR="00BE20F5" w:rsidRPr="00334A69">
        <w:rPr>
          <w:rFonts w:asciiTheme="minorHAnsi" w:hAnsiTheme="minorHAnsi" w:cs="Arial"/>
        </w:rPr>
        <w:br w:type="page"/>
      </w:r>
    </w:p>
    <w:p w14:paraId="54A1999C" w14:textId="77777777" w:rsidR="00926AAC" w:rsidRPr="008F39BE" w:rsidRDefault="005B1348" w:rsidP="00122B34">
      <w:pPr>
        <w:ind w:left="0"/>
        <w:rPr>
          <w:rFonts w:asciiTheme="minorHAnsi" w:hAnsiTheme="minorHAnsi" w:cs="Arial"/>
          <w:b/>
          <w:sz w:val="26"/>
          <w:szCs w:val="26"/>
        </w:rPr>
      </w:pPr>
      <w:r w:rsidRPr="008F39BE">
        <w:rPr>
          <w:rFonts w:asciiTheme="minorHAnsi" w:hAnsiTheme="minorHAnsi" w:cs="Arial"/>
          <w:b/>
          <w:sz w:val="26"/>
          <w:szCs w:val="26"/>
        </w:rPr>
        <w:lastRenderedPageBreak/>
        <w:t>Synthesis of High and Low Marsh Habitat Mapping, Vulnerability and Responses to Sea-Level Rise in the South Atlantic Region</w:t>
      </w:r>
    </w:p>
    <w:p w14:paraId="568EC88B" w14:textId="77777777" w:rsidR="00926AAC" w:rsidRPr="008F39BE" w:rsidRDefault="00926AAC" w:rsidP="00122B34">
      <w:pPr>
        <w:ind w:left="0"/>
        <w:rPr>
          <w:rFonts w:asciiTheme="minorHAnsi" w:hAnsiTheme="minorHAnsi" w:cs="Arial"/>
          <w:sz w:val="26"/>
          <w:szCs w:val="26"/>
        </w:rPr>
      </w:pPr>
    </w:p>
    <w:p w14:paraId="3EB0524A" w14:textId="77777777" w:rsidR="00122B34" w:rsidRPr="008F39BE" w:rsidRDefault="00926AAC"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00CB0837" w:rsidRPr="008F39BE">
        <w:rPr>
          <w:rFonts w:asciiTheme="minorHAnsi" w:hAnsiTheme="minorHAnsi" w:cs="Arial"/>
          <w:sz w:val="26"/>
          <w:szCs w:val="26"/>
        </w:rPr>
        <w:t xml:space="preserve"> </w:t>
      </w:r>
      <w:r w:rsidR="00E87172" w:rsidRPr="008F39BE">
        <w:rPr>
          <w:rFonts w:asciiTheme="minorHAnsi" w:hAnsiTheme="minorHAnsi" w:cs="Arial"/>
          <w:sz w:val="26"/>
          <w:szCs w:val="26"/>
          <w:shd w:val="clear" w:color="auto" w:fill="FFFFFF"/>
        </w:rPr>
        <w:t xml:space="preserve"> </w:t>
      </w:r>
    </w:p>
    <w:p w14:paraId="0D51B9E7" w14:textId="77777777" w:rsidR="00926AAC" w:rsidRPr="008F39BE" w:rsidRDefault="005B1348" w:rsidP="00122B34">
      <w:pPr>
        <w:ind w:left="0"/>
        <w:rPr>
          <w:rFonts w:asciiTheme="minorHAnsi" w:hAnsiTheme="minorHAnsi" w:cs="Arial"/>
          <w:sz w:val="26"/>
          <w:szCs w:val="26"/>
        </w:rPr>
      </w:pPr>
      <w:r w:rsidRPr="008F39BE">
        <w:rPr>
          <w:rFonts w:asciiTheme="minorHAnsi" w:hAnsiTheme="minorHAnsi" w:cs="Arial"/>
          <w:sz w:val="26"/>
          <w:szCs w:val="26"/>
          <w:shd w:val="clear" w:color="auto" w:fill="FFFFFF"/>
        </w:rPr>
        <w:t>Improved mapping of current and potential future salt marsh habitats to support future updates of the South Atlantic Conservation Blueprint</w:t>
      </w:r>
    </w:p>
    <w:p w14:paraId="13557E4E" w14:textId="77777777" w:rsidR="00926AAC" w:rsidRPr="008F39BE" w:rsidRDefault="00926AAC" w:rsidP="00122B34">
      <w:pPr>
        <w:ind w:left="0"/>
        <w:rPr>
          <w:rFonts w:asciiTheme="minorHAnsi" w:hAnsiTheme="minorHAnsi" w:cs="Arial"/>
          <w:sz w:val="26"/>
          <w:szCs w:val="26"/>
        </w:rPr>
      </w:pPr>
    </w:p>
    <w:p w14:paraId="51DB3054" w14:textId="77777777" w:rsidR="00122B34" w:rsidRPr="008F39BE" w:rsidRDefault="00926AAC" w:rsidP="007D35A5">
      <w:pPr>
        <w:ind w:left="0"/>
        <w:outlineLvl w:val="0"/>
        <w:rPr>
          <w:rFonts w:asciiTheme="minorHAnsi" w:hAnsiTheme="minorHAnsi" w:cs="Arial"/>
          <w:i/>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w:t>
      </w:r>
      <w:r w:rsidR="005B1348" w:rsidRPr="008F39BE">
        <w:rPr>
          <w:rFonts w:asciiTheme="minorHAnsi" w:hAnsiTheme="minorHAnsi" w:cs="Arial"/>
          <w:i/>
          <w:sz w:val="26"/>
          <w:szCs w:val="26"/>
        </w:rPr>
        <w:t xml:space="preserve"> </w:t>
      </w:r>
      <w:r w:rsidR="00E87172" w:rsidRPr="008F39BE">
        <w:rPr>
          <w:rFonts w:asciiTheme="minorHAnsi" w:hAnsiTheme="minorHAnsi" w:cs="Arial"/>
          <w:i/>
          <w:sz w:val="26"/>
          <w:szCs w:val="26"/>
        </w:rPr>
        <w:t xml:space="preserve"> </w:t>
      </w:r>
    </w:p>
    <w:p w14:paraId="60D9F6FB" w14:textId="36B254C7" w:rsidR="00CB0837" w:rsidRPr="008F39BE" w:rsidRDefault="005B1348" w:rsidP="00122B34">
      <w:pPr>
        <w:ind w:left="0"/>
        <w:rPr>
          <w:rFonts w:asciiTheme="minorHAnsi" w:hAnsiTheme="minorHAnsi" w:cs="Arial"/>
          <w:sz w:val="26"/>
          <w:szCs w:val="26"/>
        </w:rPr>
      </w:pPr>
      <w:r w:rsidRPr="008F39BE">
        <w:rPr>
          <w:rFonts w:asciiTheme="minorHAnsi" w:hAnsiTheme="minorHAnsi" w:cs="Arial"/>
          <w:sz w:val="26"/>
          <w:szCs w:val="26"/>
          <w:shd w:val="clear" w:color="auto" w:fill="FFFFFF"/>
        </w:rPr>
        <w:t xml:space="preserve">Provide consistent spatial datasets on high </w:t>
      </w:r>
      <w:r w:rsidR="007A7515">
        <w:rPr>
          <w:rFonts w:asciiTheme="minorHAnsi" w:hAnsiTheme="minorHAnsi" w:cs="Arial"/>
          <w:sz w:val="26"/>
          <w:szCs w:val="26"/>
          <w:shd w:val="clear" w:color="auto" w:fill="FFFFFF"/>
        </w:rPr>
        <w:t xml:space="preserve">&amp; </w:t>
      </w:r>
      <w:r w:rsidRPr="008F39BE">
        <w:rPr>
          <w:rFonts w:asciiTheme="minorHAnsi" w:hAnsiTheme="minorHAnsi" w:cs="Arial"/>
          <w:sz w:val="26"/>
          <w:szCs w:val="26"/>
          <w:shd w:val="clear" w:color="auto" w:fill="FFFFFF"/>
        </w:rPr>
        <w:t>low marsh depicting historic distributions and dynamics, current distributions, and future vulnerability. Project provides estimates for the entire South Atlantic region and additional detailed information for 3 intensive study areas in NC, SC, and GA.</w:t>
      </w:r>
    </w:p>
    <w:p w14:paraId="24E4EDAD" w14:textId="77777777" w:rsidR="00CB0837" w:rsidRPr="008F39BE" w:rsidRDefault="00CB0837" w:rsidP="00122B34">
      <w:pPr>
        <w:ind w:left="0"/>
        <w:rPr>
          <w:rFonts w:asciiTheme="minorHAnsi" w:hAnsiTheme="minorHAnsi" w:cs="Arial"/>
          <w:sz w:val="26"/>
          <w:szCs w:val="26"/>
        </w:rPr>
      </w:pPr>
    </w:p>
    <w:p w14:paraId="7D7ECE4D" w14:textId="77777777" w:rsidR="00122B34" w:rsidRPr="008F39BE" w:rsidRDefault="00926AAC" w:rsidP="007D35A5">
      <w:pPr>
        <w:ind w:left="0"/>
        <w:outlineLvl w:val="0"/>
        <w:rPr>
          <w:rFonts w:asciiTheme="minorHAnsi" w:hAnsiTheme="minorHAnsi" w:cs="Arial"/>
          <w:i/>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w:t>
      </w:r>
      <w:r w:rsidR="005B1348" w:rsidRPr="008F39BE">
        <w:rPr>
          <w:rFonts w:asciiTheme="minorHAnsi" w:hAnsiTheme="minorHAnsi" w:cs="Arial"/>
          <w:i/>
          <w:sz w:val="26"/>
          <w:szCs w:val="26"/>
        </w:rPr>
        <w:t xml:space="preserve"> </w:t>
      </w:r>
    </w:p>
    <w:p w14:paraId="04BD529E" w14:textId="77777777" w:rsidR="00926AAC" w:rsidRPr="008F39BE" w:rsidRDefault="00E87172" w:rsidP="007D35A5">
      <w:pPr>
        <w:ind w:left="0"/>
        <w:outlineLvl w:val="0"/>
        <w:rPr>
          <w:rFonts w:asciiTheme="minorHAnsi" w:hAnsiTheme="minorHAnsi" w:cs="Arial"/>
          <w:sz w:val="26"/>
          <w:szCs w:val="26"/>
        </w:rPr>
      </w:pPr>
      <w:r w:rsidRPr="008F39BE">
        <w:rPr>
          <w:rFonts w:asciiTheme="minorHAnsi" w:hAnsiTheme="minorHAnsi" w:cs="Arial"/>
          <w:sz w:val="26"/>
          <w:szCs w:val="26"/>
        </w:rPr>
        <w:t xml:space="preserve"> </w:t>
      </w:r>
      <w:r w:rsidR="005B1348" w:rsidRPr="008F39BE">
        <w:rPr>
          <w:rFonts w:asciiTheme="minorHAnsi" w:hAnsiTheme="minorHAnsi" w:cs="Arial"/>
          <w:sz w:val="26"/>
          <w:szCs w:val="26"/>
        </w:rPr>
        <w:t>Atlantic coast from Southeast Virginia to North Florida</w:t>
      </w:r>
    </w:p>
    <w:p w14:paraId="6E172793" w14:textId="77777777" w:rsidR="00926AAC" w:rsidRPr="008F39BE" w:rsidRDefault="00926AAC" w:rsidP="00122B34">
      <w:pPr>
        <w:ind w:left="0"/>
        <w:rPr>
          <w:rFonts w:asciiTheme="minorHAnsi" w:hAnsiTheme="minorHAnsi" w:cs="Arial"/>
          <w:sz w:val="26"/>
          <w:szCs w:val="26"/>
        </w:rPr>
      </w:pPr>
    </w:p>
    <w:p w14:paraId="09562ABE" w14:textId="77777777" w:rsidR="00122B34" w:rsidRPr="008F39BE" w:rsidRDefault="00051128"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w:t>
      </w:r>
      <w:r w:rsidR="00926AAC" w:rsidRPr="008F39BE">
        <w:rPr>
          <w:rFonts w:asciiTheme="minorHAnsi" w:hAnsiTheme="minorHAnsi" w:cs="Arial"/>
          <w:i/>
          <w:sz w:val="26"/>
          <w:szCs w:val="26"/>
          <w:u w:val="single"/>
        </w:rPr>
        <w:t xml:space="preserve"> Expected Products &amp; Tools</w:t>
      </w:r>
      <w:r w:rsidR="00926AAC" w:rsidRPr="008F39BE">
        <w:rPr>
          <w:rFonts w:asciiTheme="minorHAnsi" w:hAnsiTheme="minorHAnsi" w:cs="Arial"/>
          <w:i/>
          <w:sz w:val="26"/>
          <w:szCs w:val="26"/>
        </w:rPr>
        <w:t>:</w:t>
      </w:r>
      <w:r w:rsidR="005B1348" w:rsidRPr="008F39BE">
        <w:rPr>
          <w:rFonts w:asciiTheme="minorHAnsi" w:hAnsiTheme="minorHAnsi" w:cs="Arial"/>
          <w:i/>
          <w:sz w:val="26"/>
          <w:szCs w:val="26"/>
        </w:rPr>
        <w:t xml:space="preserve"> </w:t>
      </w:r>
      <w:r w:rsidR="00E87172" w:rsidRPr="008F39BE">
        <w:rPr>
          <w:rFonts w:asciiTheme="minorHAnsi" w:hAnsiTheme="minorHAnsi" w:cs="Arial"/>
          <w:sz w:val="26"/>
          <w:szCs w:val="26"/>
        </w:rPr>
        <w:t xml:space="preserve"> </w:t>
      </w:r>
    </w:p>
    <w:p w14:paraId="49B263B6" w14:textId="77777777" w:rsidR="00926AAC" w:rsidRPr="008F39BE" w:rsidRDefault="005B1348" w:rsidP="00122B34">
      <w:pPr>
        <w:ind w:left="0"/>
        <w:rPr>
          <w:rFonts w:asciiTheme="minorHAnsi" w:hAnsiTheme="minorHAnsi" w:cs="Arial"/>
          <w:sz w:val="26"/>
          <w:szCs w:val="26"/>
        </w:rPr>
      </w:pPr>
      <w:r w:rsidRPr="008F39BE">
        <w:rPr>
          <w:rFonts w:asciiTheme="minorHAnsi" w:hAnsiTheme="minorHAnsi" w:cs="Arial"/>
          <w:sz w:val="26"/>
          <w:szCs w:val="26"/>
        </w:rPr>
        <w:t xml:space="preserve">GIS layers with improved mapping of salt marsh types and accuracy assessments, GIS layers depicting historic High/Low marsh boundaries (including decadal shifts, vegetation change, and migration rates), Detailed vulnerability assessment for </w:t>
      </w:r>
      <w:r w:rsidR="00385919" w:rsidRPr="008F39BE">
        <w:rPr>
          <w:rFonts w:asciiTheme="minorHAnsi" w:hAnsiTheme="minorHAnsi" w:cs="Arial"/>
          <w:sz w:val="26"/>
          <w:szCs w:val="26"/>
        </w:rPr>
        <w:t>focus</w:t>
      </w:r>
      <w:r w:rsidRPr="008F39BE">
        <w:rPr>
          <w:rFonts w:asciiTheme="minorHAnsi" w:hAnsiTheme="minorHAnsi" w:cs="Arial"/>
          <w:sz w:val="26"/>
          <w:szCs w:val="26"/>
        </w:rPr>
        <w:t xml:space="preserve"> areas in NC, SC,</w:t>
      </w:r>
      <w:r w:rsidR="00385919" w:rsidRPr="008F39BE">
        <w:rPr>
          <w:rFonts w:asciiTheme="minorHAnsi" w:hAnsiTheme="minorHAnsi" w:cs="Arial"/>
          <w:sz w:val="26"/>
          <w:szCs w:val="26"/>
        </w:rPr>
        <w:t xml:space="preserve"> and GA</w:t>
      </w:r>
    </w:p>
    <w:p w14:paraId="5BA808CB" w14:textId="77777777" w:rsidR="00926AAC" w:rsidRPr="008F39BE" w:rsidRDefault="00926AAC" w:rsidP="00122B34">
      <w:pPr>
        <w:ind w:left="0"/>
        <w:rPr>
          <w:rFonts w:asciiTheme="minorHAnsi" w:hAnsiTheme="minorHAnsi" w:cs="Arial"/>
          <w:sz w:val="26"/>
          <w:szCs w:val="26"/>
        </w:rPr>
      </w:pPr>
    </w:p>
    <w:p w14:paraId="58663F1E" w14:textId="77777777" w:rsidR="00122B34" w:rsidRPr="008F39BE" w:rsidRDefault="00E87172"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 xml:space="preserve">Anticipated </w:t>
      </w:r>
      <w:r w:rsidR="00926AAC" w:rsidRPr="008F39BE">
        <w:rPr>
          <w:rFonts w:asciiTheme="minorHAnsi" w:hAnsiTheme="minorHAnsi" w:cs="Arial"/>
          <w:i/>
          <w:sz w:val="26"/>
          <w:szCs w:val="26"/>
          <w:u w:val="single"/>
        </w:rPr>
        <w:t>Completion Date</w:t>
      </w:r>
      <w:r w:rsidR="00926AAC" w:rsidRPr="008F39BE">
        <w:rPr>
          <w:rFonts w:asciiTheme="minorHAnsi" w:hAnsiTheme="minorHAnsi" w:cs="Arial"/>
          <w:i/>
          <w:sz w:val="26"/>
          <w:szCs w:val="26"/>
        </w:rPr>
        <w:t>:</w:t>
      </w:r>
      <w:r w:rsidR="00AC0F04" w:rsidRPr="008F39BE">
        <w:rPr>
          <w:rFonts w:asciiTheme="minorHAnsi" w:hAnsiTheme="minorHAnsi" w:cs="Arial"/>
          <w:b/>
          <w:sz w:val="26"/>
          <w:szCs w:val="26"/>
        </w:rPr>
        <w:t xml:space="preserve"> </w:t>
      </w:r>
      <w:r w:rsidRPr="008F39BE">
        <w:rPr>
          <w:rFonts w:asciiTheme="minorHAnsi" w:hAnsiTheme="minorHAnsi" w:cs="Arial"/>
          <w:sz w:val="26"/>
          <w:szCs w:val="26"/>
        </w:rPr>
        <w:t xml:space="preserve"> </w:t>
      </w:r>
    </w:p>
    <w:p w14:paraId="659046E6" w14:textId="77777777" w:rsidR="00926AAC" w:rsidRPr="008F39BE" w:rsidRDefault="00AC0F04" w:rsidP="007D35A5">
      <w:pPr>
        <w:ind w:left="0"/>
        <w:outlineLvl w:val="0"/>
        <w:rPr>
          <w:rFonts w:asciiTheme="minorHAnsi" w:hAnsiTheme="minorHAnsi" w:cs="Arial"/>
          <w:sz w:val="26"/>
          <w:szCs w:val="26"/>
        </w:rPr>
      </w:pPr>
      <w:r w:rsidRPr="008F39BE">
        <w:rPr>
          <w:rFonts w:asciiTheme="minorHAnsi" w:hAnsiTheme="minorHAnsi" w:cs="Arial"/>
          <w:sz w:val="26"/>
          <w:szCs w:val="26"/>
        </w:rPr>
        <w:t>Summer 2016</w:t>
      </w:r>
    </w:p>
    <w:p w14:paraId="6AFCE00F" w14:textId="77777777" w:rsidR="00926AAC" w:rsidRPr="008F39BE" w:rsidRDefault="00926AAC" w:rsidP="00122B34">
      <w:pPr>
        <w:ind w:left="0"/>
        <w:rPr>
          <w:rFonts w:asciiTheme="minorHAnsi" w:hAnsiTheme="minorHAnsi" w:cs="Arial"/>
          <w:sz w:val="26"/>
          <w:szCs w:val="26"/>
        </w:rPr>
      </w:pPr>
    </w:p>
    <w:p w14:paraId="022C9EFB" w14:textId="77777777" w:rsidR="00122B34" w:rsidRPr="008F39BE" w:rsidRDefault="00926AAC"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w:t>
      </w:r>
      <w:r w:rsidR="00CB0837" w:rsidRPr="008F39BE">
        <w:rPr>
          <w:rFonts w:asciiTheme="minorHAnsi" w:hAnsiTheme="minorHAnsi" w:cs="Arial"/>
          <w:i/>
          <w:sz w:val="26"/>
          <w:szCs w:val="26"/>
          <w:u w:val="single"/>
        </w:rPr>
        <w:t xml:space="preserve"> Audience/User Groups</w:t>
      </w:r>
      <w:r w:rsidR="00CB0837" w:rsidRPr="008F39BE">
        <w:rPr>
          <w:rFonts w:asciiTheme="minorHAnsi" w:hAnsiTheme="minorHAnsi" w:cs="Arial"/>
          <w:i/>
          <w:sz w:val="26"/>
          <w:szCs w:val="26"/>
        </w:rPr>
        <w:t>:</w:t>
      </w:r>
      <w:r w:rsidR="00385919" w:rsidRPr="008F39BE">
        <w:rPr>
          <w:rFonts w:asciiTheme="minorHAnsi" w:hAnsiTheme="minorHAnsi" w:cs="Arial"/>
          <w:sz w:val="26"/>
          <w:szCs w:val="26"/>
        </w:rPr>
        <w:t xml:space="preserve"> </w:t>
      </w:r>
      <w:r w:rsidR="00E87172" w:rsidRPr="008F39BE">
        <w:rPr>
          <w:rFonts w:asciiTheme="minorHAnsi" w:hAnsiTheme="minorHAnsi" w:cs="Arial"/>
          <w:sz w:val="26"/>
          <w:szCs w:val="26"/>
        </w:rPr>
        <w:t xml:space="preserve"> </w:t>
      </w:r>
    </w:p>
    <w:p w14:paraId="04DBBCA8" w14:textId="77777777" w:rsidR="00926AAC" w:rsidRPr="008F39BE" w:rsidRDefault="00385919" w:rsidP="007D35A5">
      <w:pPr>
        <w:ind w:left="0"/>
        <w:outlineLvl w:val="0"/>
        <w:rPr>
          <w:rFonts w:asciiTheme="minorHAnsi" w:hAnsiTheme="minorHAnsi" w:cs="Arial"/>
          <w:sz w:val="26"/>
          <w:szCs w:val="26"/>
        </w:rPr>
      </w:pPr>
      <w:r w:rsidRPr="008F39BE">
        <w:rPr>
          <w:rFonts w:asciiTheme="minorHAnsi" w:hAnsiTheme="minorHAnsi" w:cs="Arial"/>
          <w:sz w:val="26"/>
          <w:szCs w:val="26"/>
        </w:rPr>
        <w:t>Coastal Planners, Biologists, and Managers</w:t>
      </w:r>
    </w:p>
    <w:p w14:paraId="7CE138B8" w14:textId="77777777" w:rsidR="00CB0837" w:rsidRPr="008F39BE" w:rsidRDefault="00CB0837" w:rsidP="00122B34">
      <w:pPr>
        <w:ind w:left="0"/>
        <w:rPr>
          <w:rFonts w:asciiTheme="minorHAnsi" w:hAnsiTheme="minorHAnsi" w:cs="Arial"/>
          <w:sz w:val="26"/>
          <w:szCs w:val="26"/>
        </w:rPr>
      </w:pPr>
    </w:p>
    <w:p w14:paraId="6749EACF" w14:textId="20A84A88" w:rsidR="00122B34"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E87172" w:rsidRPr="008F39BE">
        <w:rPr>
          <w:rFonts w:asciiTheme="minorHAnsi" w:hAnsiTheme="minorHAnsi" w:cs="Arial"/>
          <w:b/>
          <w:sz w:val="26"/>
          <w:szCs w:val="26"/>
        </w:rPr>
        <w:t xml:space="preserve">:  </w:t>
      </w:r>
    </w:p>
    <w:p w14:paraId="19C2018F" w14:textId="77777777" w:rsidR="00E87172" w:rsidRPr="008F39BE" w:rsidRDefault="00385919" w:rsidP="007D35A5">
      <w:pPr>
        <w:ind w:left="0"/>
        <w:outlineLvl w:val="0"/>
        <w:rPr>
          <w:rFonts w:asciiTheme="minorHAnsi" w:hAnsiTheme="minorHAnsi" w:cs="Arial"/>
          <w:sz w:val="26"/>
          <w:szCs w:val="26"/>
          <w:shd w:val="clear" w:color="auto" w:fill="FFFFFF"/>
        </w:rPr>
      </w:pPr>
      <w:r w:rsidRPr="008F39BE">
        <w:rPr>
          <w:rFonts w:asciiTheme="minorHAnsi" w:hAnsiTheme="minorHAnsi" w:cs="Arial"/>
          <w:sz w:val="26"/>
          <w:szCs w:val="26"/>
          <w:shd w:val="clear" w:color="auto" w:fill="FFFFFF"/>
        </w:rPr>
        <w:t>Tom Allen</w:t>
      </w:r>
      <w:r w:rsidR="00E87172" w:rsidRPr="008F39BE">
        <w:rPr>
          <w:rFonts w:asciiTheme="minorHAnsi" w:hAnsiTheme="minorHAnsi" w:cs="Arial"/>
          <w:sz w:val="26"/>
          <w:szCs w:val="26"/>
          <w:shd w:val="clear" w:color="auto" w:fill="FFFFFF"/>
        </w:rPr>
        <w:t>, East Carolina University</w:t>
      </w:r>
    </w:p>
    <w:p w14:paraId="42C2962D" w14:textId="77777777" w:rsidR="00CB0837" w:rsidRPr="008F39BE" w:rsidRDefault="003544EA" w:rsidP="00122B34">
      <w:pPr>
        <w:ind w:left="0"/>
        <w:rPr>
          <w:rFonts w:asciiTheme="minorHAnsi" w:hAnsiTheme="minorHAnsi" w:cs="Arial"/>
          <w:sz w:val="26"/>
          <w:szCs w:val="26"/>
        </w:rPr>
      </w:pPr>
      <w:hyperlink r:id="rId8" w:history="1">
        <w:r w:rsidR="00385919" w:rsidRPr="008F39BE">
          <w:rPr>
            <w:rStyle w:val="Hyperlink"/>
            <w:rFonts w:asciiTheme="minorHAnsi" w:hAnsiTheme="minorHAnsi" w:cs="Arial"/>
            <w:color w:val="auto"/>
            <w:sz w:val="26"/>
            <w:szCs w:val="26"/>
            <w:u w:val="none"/>
            <w:shd w:val="clear" w:color="auto" w:fill="FFFFFF"/>
          </w:rPr>
          <w:t>allenth@ecu.edu</w:t>
        </w:r>
      </w:hyperlink>
      <w:r w:rsidR="00385919" w:rsidRPr="008F39BE">
        <w:rPr>
          <w:rFonts w:asciiTheme="minorHAnsi" w:hAnsiTheme="minorHAnsi" w:cs="Arial"/>
          <w:sz w:val="26"/>
          <w:szCs w:val="26"/>
        </w:rPr>
        <w:t xml:space="preserve">, </w:t>
      </w:r>
      <w:r>
        <w:fldChar w:fldCharType="begin"/>
      </w:r>
      <w:r>
        <w:instrText xml:space="preserve"> HYPERLINK "tel:%28252%29%20328-6624" \t "_blank" </w:instrText>
      </w:r>
      <w:r>
        <w:fldChar w:fldCharType="separate"/>
      </w:r>
      <w:r w:rsidR="00385919" w:rsidRPr="008F39BE">
        <w:rPr>
          <w:rStyle w:val="Hyperlink"/>
          <w:rFonts w:asciiTheme="minorHAnsi" w:hAnsiTheme="minorHAnsi" w:cs="Arial"/>
          <w:color w:val="auto"/>
          <w:sz w:val="26"/>
          <w:szCs w:val="26"/>
          <w:u w:val="none"/>
          <w:shd w:val="clear" w:color="auto" w:fill="FFFFFF"/>
        </w:rPr>
        <w:t>(252) 328-6624</w:t>
      </w:r>
      <w:r>
        <w:rPr>
          <w:rStyle w:val="Hyperlink"/>
          <w:rFonts w:asciiTheme="minorHAnsi" w:hAnsiTheme="minorHAnsi" w:cs="Arial"/>
          <w:color w:val="auto"/>
          <w:sz w:val="26"/>
          <w:szCs w:val="26"/>
          <w:u w:val="none"/>
          <w:shd w:val="clear" w:color="auto" w:fill="FFFFFF"/>
        </w:rPr>
        <w:fldChar w:fldCharType="end"/>
      </w:r>
    </w:p>
    <w:p w14:paraId="3E082446" w14:textId="77777777" w:rsidR="00697198" w:rsidRPr="008F39BE" w:rsidRDefault="00697198" w:rsidP="00122B34">
      <w:pPr>
        <w:ind w:left="0"/>
        <w:rPr>
          <w:rFonts w:asciiTheme="minorHAnsi" w:hAnsiTheme="minorHAnsi" w:cs="Arial"/>
          <w:sz w:val="26"/>
          <w:szCs w:val="26"/>
        </w:rPr>
      </w:pPr>
    </w:p>
    <w:p w14:paraId="596468CB" w14:textId="77777777" w:rsidR="00697198" w:rsidRPr="008F39BE" w:rsidRDefault="00697198" w:rsidP="00122B34">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61312" behindDoc="0" locked="0" layoutInCell="1" allowOverlap="1" wp14:anchorId="19281DA0" wp14:editId="33053926">
                <wp:simplePos x="0" y="0"/>
                <wp:positionH relativeFrom="column">
                  <wp:posOffset>762000</wp:posOffset>
                </wp:positionH>
                <wp:positionV relativeFrom="paragraph">
                  <wp:posOffset>96520</wp:posOffset>
                </wp:positionV>
                <wp:extent cx="4886325" cy="9525"/>
                <wp:effectExtent l="0" t="0" r="9525" b="28575"/>
                <wp:wrapNone/>
                <wp:docPr id="2" name="Straight Connector 2"/>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" strokecolor="#4579b8 [3044]">
                <v:stroke linestyle="thinThin"/>
              </v:line>
            </w:pict>
          </mc:Fallback>
        </mc:AlternateContent>
      </w:r>
    </w:p>
    <w:p w14:paraId="7C152C01" w14:textId="77777777" w:rsidR="00BE20F5" w:rsidRPr="008F39BE" w:rsidRDefault="00BE20F5">
      <w:pPr>
        <w:rPr>
          <w:rFonts w:asciiTheme="minorHAnsi" w:hAnsiTheme="minorHAnsi" w:cs="Arial"/>
          <w:sz w:val="26"/>
          <w:szCs w:val="26"/>
        </w:rPr>
      </w:pPr>
      <w:r w:rsidRPr="008F39BE">
        <w:rPr>
          <w:rFonts w:asciiTheme="minorHAnsi" w:hAnsiTheme="minorHAnsi" w:cs="Arial"/>
          <w:sz w:val="26"/>
          <w:szCs w:val="26"/>
        </w:rPr>
        <w:br w:type="page"/>
      </w:r>
    </w:p>
    <w:p w14:paraId="534610A8" w14:textId="111E6BE3" w:rsidR="00697198" w:rsidRPr="008F39BE" w:rsidRDefault="00697198" w:rsidP="00122B34">
      <w:pPr>
        <w:ind w:left="0"/>
        <w:rPr>
          <w:rFonts w:asciiTheme="minorHAnsi" w:hAnsiTheme="minorHAnsi"/>
          <w:b/>
          <w:sz w:val="26"/>
          <w:szCs w:val="26"/>
        </w:rPr>
      </w:pPr>
      <w:r w:rsidRPr="008F39BE">
        <w:rPr>
          <w:rFonts w:asciiTheme="minorHAnsi" w:hAnsiTheme="minorHAnsi"/>
          <w:b/>
          <w:sz w:val="26"/>
          <w:szCs w:val="26"/>
        </w:rPr>
        <w:lastRenderedPageBreak/>
        <w:t>Decision Support for Hurricane Sandy Restoration and Future Conservation to Increase Resiliency of Tidal Wetland Habitats and Species in the Fac</w:t>
      </w:r>
      <w:r w:rsidR="007A7515">
        <w:rPr>
          <w:rFonts w:asciiTheme="minorHAnsi" w:hAnsiTheme="minorHAnsi"/>
          <w:b/>
          <w:sz w:val="26"/>
          <w:szCs w:val="26"/>
        </w:rPr>
        <w:t>e of Storms and Sea Level Rise--</w:t>
      </w:r>
      <w:r w:rsidR="000A59F5">
        <w:rPr>
          <w:rFonts w:asciiTheme="minorHAnsi" w:hAnsiTheme="minorHAnsi"/>
          <w:b/>
          <w:sz w:val="26"/>
          <w:szCs w:val="26"/>
        </w:rPr>
        <w:t>Marsh equilibrium Model C</w:t>
      </w:r>
      <w:r w:rsidRPr="008F39BE">
        <w:rPr>
          <w:rFonts w:asciiTheme="minorHAnsi" w:hAnsiTheme="minorHAnsi"/>
          <w:b/>
          <w:sz w:val="26"/>
          <w:szCs w:val="26"/>
        </w:rPr>
        <w:t>oupled</w:t>
      </w:r>
      <w:r w:rsidR="000A59F5">
        <w:rPr>
          <w:rFonts w:asciiTheme="minorHAnsi" w:hAnsiTheme="minorHAnsi"/>
          <w:b/>
          <w:sz w:val="26"/>
          <w:szCs w:val="26"/>
        </w:rPr>
        <w:t xml:space="preserve"> with ADCIRC Hydrodynamic M</w:t>
      </w:r>
      <w:r w:rsidR="00051128" w:rsidRPr="008F39BE">
        <w:rPr>
          <w:rFonts w:asciiTheme="minorHAnsi" w:hAnsiTheme="minorHAnsi"/>
          <w:b/>
          <w:sz w:val="26"/>
          <w:szCs w:val="26"/>
        </w:rPr>
        <w:t>odel</w:t>
      </w:r>
    </w:p>
    <w:p w14:paraId="41F9E542" w14:textId="77777777" w:rsidR="00697198" w:rsidRPr="008F39BE" w:rsidRDefault="00697198" w:rsidP="00122B34">
      <w:pPr>
        <w:ind w:left="0"/>
        <w:rPr>
          <w:rFonts w:asciiTheme="minorHAnsi" w:hAnsiTheme="minorHAnsi"/>
          <w:b/>
          <w:sz w:val="26"/>
          <w:szCs w:val="26"/>
        </w:rPr>
      </w:pPr>
    </w:p>
    <w:p w14:paraId="2ADCE1DB" w14:textId="77777777" w:rsidR="00697198" w:rsidRPr="008F39BE" w:rsidRDefault="00E87172" w:rsidP="007D35A5">
      <w:pPr>
        <w:ind w:left="0"/>
        <w:outlineLvl w:val="0"/>
        <w:rPr>
          <w:rFonts w:asciiTheme="minorHAnsi" w:hAnsiTheme="minorHAnsi"/>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76D14FF8" w14:textId="012E61BC" w:rsidR="00697198" w:rsidRPr="008F39BE" w:rsidRDefault="00697198" w:rsidP="00122B34">
      <w:pPr>
        <w:ind w:left="0"/>
        <w:rPr>
          <w:rFonts w:asciiTheme="minorHAnsi" w:hAnsiTheme="minorHAnsi"/>
          <w:sz w:val="26"/>
          <w:szCs w:val="26"/>
        </w:rPr>
      </w:pPr>
      <w:r w:rsidRPr="008F39BE">
        <w:rPr>
          <w:rFonts w:asciiTheme="minorHAnsi" w:hAnsiTheme="minorHAnsi"/>
          <w:sz w:val="26"/>
          <w:szCs w:val="26"/>
        </w:rPr>
        <w:t xml:space="preserve">Increase understanding of how marshes across a range of conditions in the Northeast are likely to respond to sea level rise </w:t>
      </w:r>
      <w:r w:rsidR="007A7515">
        <w:rPr>
          <w:rFonts w:asciiTheme="minorHAnsi" w:hAnsiTheme="minorHAnsi"/>
          <w:sz w:val="26"/>
          <w:szCs w:val="26"/>
        </w:rPr>
        <w:t xml:space="preserve">and </w:t>
      </w:r>
      <w:r w:rsidRPr="008F39BE">
        <w:rPr>
          <w:rFonts w:asciiTheme="minorHAnsi" w:hAnsiTheme="minorHAnsi"/>
          <w:sz w:val="26"/>
          <w:szCs w:val="26"/>
        </w:rPr>
        <w:t xml:space="preserve">storms.  Parameterize coupled marsh </w:t>
      </w:r>
      <w:r w:rsidR="007A7515">
        <w:rPr>
          <w:rFonts w:asciiTheme="minorHAnsi" w:hAnsiTheme="minorHAnsi"/>
          <w:sz w:val="26"/>
          <w:szCs w:val="26"/>
        </w:rPr>
        <w:t xml:space="preserve">and </w:t>
      </w:r>
      <w:r w:rsidRPr="008F39BE">
        <w:rPr>
          <w:rFonts w:asciiTheme="minorHAnsi" w:hAnsiTheme="minorHAnsi"/>
          <w:sz w:val="26"/>
          <w:szCs w:val="26"/>
        </w:rPr>
        <w:t xml:space="preserve">hydrodynamic models for estuaries in the Northeast affected by Hurricane Sandy. The model will </w:t>
      </w:r>
      <w:r w:rsidR="007A7515">
        <w:rPr>
          <w:rFonts w:asciiTheme="minorHAnsi" w:hAnsiTheme="minorHAnsi"/>
          <w:sz w:val="26"/>
          <w:szCs w:val="26"/>
        </w:rPr>
        <w:t>be applied to Plum Island Sound (</w:t>
      </w:r>
      <w:r w:rsidRPr="008F39BE">
        <w:rPr>
          <w:rFonts w:asciiTheme="minorHAnsi" w:hAnsiTheme="minorHAnsi"/>
          <w:sz w:val="26"/>
          <w:szCs w:val="26"/>
        </w:rPr>
        <w:t>MA</w:t>
      </w:r>
      <w:r w:rsidR="007A7515">
        <w:rPr>
          <w:rFonts w:asciiTheme="minorHAnsi" w:hAnsiTheme="minorHAnsi"/>
          <w:sz w:val="26"/>
          <w:szCs w:val="26"/>
        </w:rPr>
        <w:t>)</w:t>
      </w:r>
      <w:r w:rsidRPr="008F39BE">
        <w:rPr>
          <w:rFonts w:asciiTheme="minorHAnsi" w:hAnsiTheme="minorHAnsi"/>
          <w:sz w:val="26"/>
          <w:szCs w:val="26"/>
        </w:rPr>
        <w:t xml:space="preserve"> in the </w:t>
      </w:r>
      <w:r w:rsidR="007A7515">
        <w:rPr>
          <w:rFonts w:asciiTheme="minorHAnsi" w:hAnsiTheme="minorHAnsi"/>
          <w:sz w:val="26"/>
          <w:szCs w:val="26"/>
        </w:rPr>
        <w:t xml:space="preserve">first </w:t>
      </w:r>
      <w:r w:rsidRPr="008F39BE">
        <w:rPr>
          <w:rFonts w:asciiTheme="minorHAnsi" w:hAnsiTheme="minorHAnsi"/>
          <w:sz w:val="26"/>
          <w:szCs w:val="26"/>
        </w:rPr>
        <w:t xml:space="preserve">year and in </w:t>
      </w:r>
      <w:r w:rsidR="007A7515">
        <w:rPr>
          <w:rFonts w:asciiTheme="minorHAnsi" w:hAnsiTheme="minorHAnsi"/>
          <w:sz w:val="26"/>
          <w:szCs w:val="26"/>
        </w:rPr>
        <w:t xml:space="preserve">other </w:t>
      </w:r>
      <w:r w:rsidRPr="008F39BE">
        <w:rPr>
          <w:rFonts w:asciiTheme="minorHAnsi" w:hAnsiTheme="minorHAnsi"/>
          <w:sz w:val="26"/>
          <w:szCs w:val="26"/>
        </w:rPr>
        <w:t>Sandy-affe</w:t>
      </w:r>
      <w:r w:rsidR="007A7515">
        <w:rPr>
          <w:rFonts w:asciiTheme="minorHAnsi" w:hAnsiTheme="minorHAnsi"/>
          <w:sz w:val="26"/>
          <w:szCs w:val="26"/>
        </w:rPr>
        <w:t>cted states (Virginia-Maine) in</w:t>
      </w:r>
      <w:r w:rsidRPr="008F39BE">
        <w:rPr>
          <w:rFonts w:asciiTheme="minorHAnsi" w:hAnsiTheme="minorHAnsi"/>
          <w:sz w:val="26"/>
          <w:szCs w:val="26"/>
        </w:rPr>
        <w:t xml:space="preserve"> the second year.</w:t>
      </w:r>
    </w:p>
    <w:p w14:paraId="56F5CCE3" w14:textId="77777777" w:rsidR="00697198" w:rsidRPr="008F39BE" w:rsidRDefault="00697198" w:rsidP="00122B34">
      <w:pPr>
        <w:ind w:left="0"/>
        <w:rPr>
          <w:rFonts w:asciiTheme="minorHAnsi" w:hAnsiTheme="minorHAnsi"/>
          <w:sz w:val="26"/>
          <w:szCs w:val="26"/>
        </w:rPr>
      </w:pPr>
    </w:p>
    <w:p w14:paraId="2EC1FA9B" w14:textId="77777777" w:rsidR="00122B34" w:rsidRPr="008F39BE" w:rsidRDefault="00E87172" w:rsidP="007D35A5">
      <w:pPr>
        <w:ind w:left="0"/>
        <w:outlineLvl w:val="0"/>
        <w:rPr>
          <w:rFonts w:asciiTheme="minorHAnsi" w:hAnsiTheme="minorHAnsi" w:cs="Arial"/>
          <w:i/>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62B7D37D" w14:textId="77777777" w:rsidR="00697198" w:rsidRPr="008F39BE" w:rsidRDefault="00697198" w:rsidP="00122B34">
      <w:pPr>
        <w:ind w:left="0"/>
        <w:rPr>
          <w:rFonts w:asciiTheme="minorHAnsi" w:hAnsiTheme="minorHAnsi"/>
          <w:sz w:val="26"/>
          <w:szCs w:val="26"/>
        </w:rPr>
      </w:pPr>
      <w:r w:rsidRPr="008F39BE">
        <w:rPr>
          <w:rFonts w:asciiTheme="minorHAnsi" w:hAnsiTheme="minorHAnsi"/>
          <w:sz w:val="26"/>
          <w:szCs w:val="26"/>
        </w:rPr>
        <w:t>Forecast the evolution of marsh landscapes under different sea-level rise scenarios with and without marsh restoration and add storm surge modeling.</w:t>
      </w:r>
    </w:p>
    <w:p w14:paraId="413951AE" w14:textId="77777777" w:rsidR="00697198" w:rsidRPr="008F39BE" w:rsidRDefault="00697198" w:rsidP="00122B34">
      <w:pPr>
        <w:ind w:left="0"/>
        <w:rPr>
          <w:rFonts w:asciiTheme="minorHAnsi" w:hAnsiTheme="minorHAnsi"/>
          <w:sz w:val="26"/>
          <w:szCs w:val="26"/>
        </w:rPr>
      </w:pPr>
    </w:p>
    <w:p w14:paraId="4EFF4FEF" w14:textId="77777777" w:rsidR="00122B34" w:rsidRPr="008F39BE" w:rsidRDefault="00E87172"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33AA67DB" w14:textId="77777777" w:rsidR="00E87172" w:rsidRPr="008F39BE" w:rsidRDefault="00697198" w:rsidP="00122B34">
      <w:pPr>
        <w:ind w:left="0"/>
        <w:rPr>
          <w:rFonts w:asciiTheme="minorHAnsi" w:hAnsiTheme="minorHAnsi"/>
          <w:sz w:val="26"/>
          <w:szCs w:val="26"/>
        </w:rPr>
      </w:pPr>
      <w:r w:rsidRPr="008F39BE">
        <w:rPr>
          <w:rFonts w:asciiTheme="minorHAnsi" w:hAnsiTheme="minorHAnsi"/>
          <w:sz w:val="26"/>
          <w:szCs w:val="26"/>
        </w:rPr>
        <w:t>ME to VA, Plum Island Sound (MA) will be modeled, remaining sites TBD but likely: Forsythe NWR, NJ, John H Chafee NWR, Inlet of Chesapeake Bay to O</w:t>
      </w:r>
      <w:r w:rsidR="00E87172" w:rsidRPr="008F39BE">
        <w:rPr>
          <w:rFonts w:asciiTheme="minorHAnsi" w:hAnsiTheme="minorHAnsi"/>
          <w:sz w:val="26"/>
          <w:szCs w:val="26"/>
        </w:rPr>
        <w:t>cean City MD</w:t>
      </w:r>
    </w:p>
    <w:p w14:paraId="2B5F02D8" w14:textId="77777777" w:rsidR="00E87172" w:rsidRPr="008F39BE" w:rsidRDefault="00E87172" w:rsidP="00122B34">
      <w:pPr>
        <w:ind w:left="0"/>
        <w:rPr>
          <w:rFonts w:asciiTheme="minorHAnsi" w:hAnsiTheme="minorHAnsi" w:cs="Arial"/>
          <w:i/>
          <w:sz w:val="26"/>
          <w:szCs w:val="26"/>
          <w:u w:val="single"/>
        </w:rPr>
      </w:pPr>
    </w:p>
    <w:p w14:paraId="76FCDA7A" w14:textId="77777777" w:rsidR="00122B34" w:rsidRPr="008F39BE" w:rsidRDefault="00051128"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w:t>
      </w:r>
      <w:r w:rsidR="00E87172" w:rsidRPr="008F39BE">
        <w:rPr>
          <w:rFonts w:asciiTheme="minorHAnsi" w:hAnsiTheme="minorHAnsi" w:cs="Arial"/>
          <w:i/>
          <w:sz w:val="26"/>
          <w:szCs w:val="26"/>
          <w:u w:val="single"/>
        </w:rPr>
        <w:t>Expected Products &amp; Tools</w:t>
      </w:r>
      <w:r w:rsidR="00E87172" w:rsidRPr="008F39BE">
        <w:rPr>
          <w:rFonts w:asciiTheme="minorHAnsi" w:hAnsiTheme="minorHAnsi" w:cs="Arial"/>
          <w:i/>
          <w:sz w:val="26"/>
          <w:szCs w:val="26"/>
        </w:rPr>
        <w:t xml:space="preserve">: </w:t>
      </w:r>
      <w:r w:rsidR="00E87172" w:rsidRPr="008F39BE">
        <w:rPr>
          <w:rFonts w:asciiTheme="minorHAnsi" w:hAnsiTheme="minorHAnsi" w:cs="Arial"/>
          <w:sz w:val="26"/>
          <w:szCs w:val="26"/>
        </w:rPr>
        <w:t xml:space="preserve"> </w:t>
      </w:r>
    </w:p>
    <w:p w14:paraId="5D567B7F" w14:textId="6B680FF5" w:rsidR="00697198" w:rsidRPr="007A7515" w:rsidRDefault="00697198" w:rsidP="007A7515">
      <w:pPr>
        <w:pStyle w:val="ListParagraph"/>
        <w:numPr>
          <w:ilvl w:val="0"/>
          <w:numId w:val="22"/>
        </w:numPr>
        <w:rPr>
          <w:rFonts w:asciiTheme="minorHAnsi" w:hAnsiTheme="minorHAnsi"/>
          <w:sz w:val="26"/>
          <w:szCs w:val="26"/>
        </w:rPr>
      </w:pPr>
      <w:r w:rsidRPr="007A7515">
        <w:rPr>
          <w:rFonts w:asciiTheme="minorHAnsi" w:hAnsiTheme="minorHAnsi"/>
          <w:sz w:val="26"/>
          <w:szCs w:val="26"/>
        </w:rPr>
        <w:t>A coupled biological-hydrodynamic model (MEM and ADCIRC) that is parameterized for Plum Island estuary to forecast marsh responses to sea-level rise and forecast storm surge with sea-level rise and with altered marsh landscapes. Modeled spatial data outputs will be at a resolution that can be input by larger project partners in decision support tools.</w:t>
      </w:r>
    </w:p>
    <w:p w14:paraId="59CC96AB" w14:textId="12A674C0" w:rsidR="00697198" w:rsidRPr="007A7515" w:rsidRDefault="00697198" w:rsidP="007A7515">
      <w:pPr>
        <w:pStyle w:val="ListParagraph"/>
        <w:numPr>
          <w:ilvl w:val="0"/>
          <w:numId w:val="22"/>
        </w:numPr>
        <w:rPr>
          <w:rFonts w:asciiTheme="minorHAnsi" w:hAnsiTheme="minorHAnsi"/>
          <w:sz w:val="26"/>
          <w:szCs w:val="26"/>
        </w:rPr>
      </w:pPr>
      <w:r w:rsidRPr="007A7515">
        <w:rPr>
          <w:rFonts w:asciiTheme="minorHAnsi" w:hAnsiTheme="minorHAnsi"/>
          <w:sz w:val="26"/>
          <w:szCs w:val="26"/>
        </w:rPr>
        <w:t>Integrated models MEM and ADCIRC for  six other Northeast estuaries representing a range of geography, estuary type, tidal range, sediment budget and other factors and with spatial data outputs at a resolution that can be input by larger project partners in decision support tools.</w:t>
      </w:r>
    </w:p>
    <w:p w14:paraId="18BD0EAB" w14:textId="47C2C35D" w:rsidR="00697198" w:rsidRPr="007A7515" w:rsidRDefault="00697198" w:rsidP="007A7515">
      <w:pPr>
        <w:pStyle w:val="ListParagraph"/>
        <w:numPr>
          <w:ilvl w:val="0"/>
          <w:numId w:val="22"/>
        </w:numPr>
        <w:rPr>
          <w:rFonts w:asciiTheme="minorHAnsi" w:hAnsiTheme="minorHAnsi"/>
          <w:sz w:val="26"/>
          <w:szCs w:val="26"/>
        </w:rPr>
      </w:pPr>
      <w:r w:rsidRPr="007A7515">
        <w:rPr>
          <w:rFonts w:asciiTheme="minorHAnsi" w:hAnsiTheme="minorHAnsi"/>
          <w:sz w:val="26"/>
          <w:szCs w:val="26"/>
        </w:rPr>
        <w:t xml:space="preserve">Final summary and report on model results including recommendations for next steps to apply across the region.  </w:t>
      </w:r>
    </w:p>
    <w:p w14:paraId="27E862DB" w14:textId="77777777" w:rsidR="00122B34" w:rsidRPr="008F39BE" w:rsidRDefault="00122B34" w:rsidP="00122B34">
      <w:pPr>
        <w:ind w:left="0"/>
        <w:rPr>
          <w:rFonts w:asciiTheme="minorHAnsi" w:hAnsiTheme="minorHAnsi" w:cs="Arial"/>
          <w:i/>
          <w:sz w:val="26"/>
          <w:szCs w:val="26"/>
          <w:u w:val="single"/>
        </w:rPr>
      </w:pPr>
    </w:p>
    <w:p w14:paraId="19252FE5" w14:textId="77777777" w:rsidR="00122B34" w:rsidRPr="008F39BE" w:rsidRDefault="00E87172"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b/>
          <w:sz w:val="26"/>
          <w:szCs w:val="26"/>
        </w:rPr>
        <w:t xml:space="preserve"> </w:t>
      </w:r>
      <w:r w:rsidRPr="008F39BE">
        <w:rPr>
          <w:rFonts w:asciiTheme="minorHAnsi" w:hAnsiTheme="minorHAnsi" w:cs="Arial"/>
          <w:sz w:val="26"/>
          <w:szCs w:val="26"/>
        </w:rPr>
        <w:t xml:space="preserve"> </w:t>
      </w:r>
    </w:p>
    <w:p w14:paraId="42AB30D8" w14:textId="77777777" w:rsidR="00E87172" w:rsidRPr="008F39BE" w:rsidRDefault="00E87172" w:rsidP="00122B34">
      <w:pPr>
        <w:ind w:left="0"/>
        <w:rPr>
          <w:rFonts w:asciiTheme="minorHAnsi" w:hAnsiTheme="minorHAnsi" w:cs="Arial"/>
          <w:sz w:val="26"/>
          <w:szCs w:val="26"/>
        </w:rPr>
      </w:pPr>
      <w:r w:rsidRPr="008F39BE">
        <w:rPr>
          <w:rFonts w:asciiTheme="minorHAnsi" w:eastAsia="Calibri" w:hAnsiTheme="minorHAnsi"/>
          <w:sz w:val="26"/>
          <w:szCs w:val="26"/>
        </w:rPr>
        <w:t xml:space="preserve">November 1, </w:t>
      </w:r>
      <w:r w:rsidRPr="008F39BE">
        <w:rPr>
          <w:rFonts w:asciiTheme="minorHAnsi" w:hAnsiTheme="minorHAnsi" w:cs="Arial"/>
          <w:sz w:val="26"/>
          <w:szCs w:val="26"/>
        </w:rPr>
        <w:t>2016</w:t>
      </w:r>
    </w:p>
    <w:p w14:paraId="3C7DA157" w14:textId="77777777" w:rsidR="00E87172" w:rsidRPr="008F39BE" w:rsidRDefault="00E87172" w:rsidP="00122B34">
      <w:pPr>
        <w:ind w:left="0"/>
        <w:rPr>
          <w:rFonts w:asciiTheme="minorHAnsi" w:hAnsiTheme="minorHAnsi" w:cs="Arial"/>
          <w:sz w:val="26"/>
          <w:szCs w:val="26"/>
        </w:rPr>
      </w:pPr>
    </w:p>
    <w:p w14:paraId="3AA35C66" w14:textId="77777777" w:rsidR="00122B34" w:rsidRPr="008F39BE" w:rsidRDefault="00051128"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 xml:space="preserve">Target </w:t>
      </w:r>
      <w:r w:rsidR="00E87172" w:rsidRPr="008F39BE">
        <w:rPr>
          <w:rFonts w:asciiTheme="minorHAnsi" w:hAnsiTheme="minorHAnsi" w:cs="Arial"/>
          <w:i/>
          <w:sz w:val="26"/>
          <w:szCs w:val="26"/>
          <w:u w:val="single"/>
        </w:rPr>
        <w:t>Audience/User Groups</w:t>
      </w:r>
      <w:r w:rsidR="00E87172" w:rsidRPr="008F39BE">
        <w:rPr>
          <w:rFonts w:asciiTheme="minorHAnsi" w:hAnsiTheme="minorHAnsi" w:cs="Arial"/>
          <w:i/>
          <w:sz w:val="26"/>
          <w:szCs w:val="26"/>
        </w:rPr>
        <w:t>:</w:t>
      </w:r>
      <w:r w:rsidR="00E87172" w:rsidRPr="008F39BE">
        <w:rPr>
          <w:rFonts w:asciiTheme="minorHAnsi" w:hAnsiTheme="minorHAnsi" w:cs="Arial"/>
          <w:sz w:val="26"/>
          <w:szCs w:val="26"/>
        </w:rPr>
        <w:t xml:space="preserve"> </w:t>
      </w:r>
    </w:p>
    <w:p w14:paraId="281C8E12" w14:textId="77777777" w:rsidR="00697198" w:rsidRPr="008F39BE" w:rsidRDefault="00697198" w:rsidP="007D35A5">
      <w:pPr>
        <w:ind w:left="0"/>
        <w:outlineLvl w:val="0"/>
        <w:rPr>
          <w:rFonts w:asciiTheme="minorHAnsi" w:hAnsiTheme="minorHAnsi"/>
          <w:sz w:val="26"/>
          <w:szCs w:val="26"/>
        </w:rPr>
      </w:pPr>
      <w:r w:rsidRPr="008F39BE">
        <w:rPr>
          <w:rFonts w:asciiTheme="minorHAnsi" w:hAnsiTheme="minorHAnsi"/>
          <w:sz w:val="26"/>
          <w:szCs w:val="26"/>
        </w:rPr>
        <w:t>Federal, state and local land managers, decision-makers and conservationists</w:t>
      </w:r>
    </w:p>
    <w:p w14:paraId="6A831A49" w14:textId="77777777" w:rsidR="00697198" w:rsidRPr="008F39BE" w:rsidRDefault="00697198" w:rsidP="00122B34">
      <w:pPr>
        <w:ind w:left="0"/>
        <w:rPr>
          <w:rFonts w:asciiTheme="minorHAnsi" w:hAnsiTheme="minorHAnsi"/>
          <w:sz w:val="26"/>
          <w:szCs w:val="26"/>
        </w:rPr>
      </w:pPr>
    </w:p>
    <w:p w14:paraId="429442E1" w14:textId="7CAEF711" w:rsidR="00122B34"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320812" w:rsidRPr="008F39BE">
        <w:rPr>
          <w:rFonts w:asciiTheme="minorHAnsi" w:hAnsiTheme="minorHAnsi" w:cs="Arial"/>
          <w:b/>
          <w:sz w:val="26"/>
          <w:szCs w:val="26"/>
        </w:rPr>
        <w:t xml:space="preserve">:  </w:t>
      </w:r>
    </w:p>
    <w:p w14:paraId="4CD67BD8" w14:textId="77777777" w:rsidR="00122B34" w:rsidRPr="00BB171D" w:rsidRDefault="00697198" w:rsidP="00122B34">
      <w:pPr>
        <w:ind w:left="0"/>
        <w:rPr>
          <w:rFonts w:asciiTheme="minorHAnsi" w:hAnsiTheme="minorHAnsi"/>
          <w:sz w:val="26"/>
          <w:szCs w:val="26"/>
          <w:shd w:val="clear" w:color="auto" w:fill="FFFFFF"/>
        </w:rPr>
      </w:pPr>
      <w:r w:rsidRPr="00BB171D">
        <w:rPr>
          <w:rFonts w:asciiTheme="minorHAnsi" w:hAnsiTheme="minorHAnsi"/>
          <w:sz w:val="26"/>
          <w:szCs w:val="26"/>
        </w:rPr>
        <w:t xml:space="preserve">James Morris, University of South Carolina, </w:t>
      </w:r>
      <w:hyperlink r:id="rId9" w:history="1">
        <w:r w:rsidRPr="00BB171D">
          <w:rPr>
            <w:rStyle w:val="Hyperlink"/>
            <w:rFonts w:asciiTheme="minorHAnsi" w:hAnsiTheme="minorHAnsi"/>
            <w:color w:val="auto"/>
            <w:sz w:val="26"/>
            <w:szCs w:val="26"/>
            <w:u w:val="none"/>
            <w:shd w:val="clear" w:color="auto" w:fill="FFFFFF"/>
          </w:rPr>
          <w:t>morris@inlet.geol.sc.edu</w:t>
        </w:r>
      </w:hyperlink>
      <w:r w:rsidRPr="00BB171D">
        <w:rPr>
          <w:rFonts w:asciiTheme="minorHAnsi" w:hAnsiTheme="minorHAnsi"/>
          <w:sz w:val="26"/>
          <w:szCs w:val="26"/>
          <w:shd w:val="clear" w:color="auto" w:fill="FFFFFF"/>
        </w:rPr>
        <w:t xml:space="preserve">; </w:t>
      </w:r>
    </w:p>
    <w:p w14:paraId="5B59D998" w14:textId="77777777" w:rsidR="00122B34" w:rsidRPr="00BB171D" w:rsidRDefault="00697198" w:rsidP="00122B34">
      <w:pPr>
        <w:ind w:left="0"/>
        <w:rPr>
          <w:rFonts w:asciiTheme="minorHAnsi" w:hAnsiTheme="minorHAnsi"/>
          <w:sz w:val="26"/>
          <w:szCs w:val="26"/>
          <w:shd w:val="clear" w:color="auto" w:fill="FFFFFF"/>
        </w:rPr>
      </w:pPr>
      <w:r w:rsidRPr="00BB171D">
        <w:rPr>
          <w:rFonts w:asciiTheme="minorHAnsi" w:hAnsiTheme="minorHAnsi"/>
          <w:sz w:val="26"/>
          <w:szCs w:val="26"/>
          <w:shd w:val="clear" w:color="auto" w:fill="FFFFFF"/>
        </w:rPr>
        <w:t xml:space="preserve">Scott Hagen, Louisiana State University, </w:t>
      </w:r>
      <w:hyperlink r:id="rId10" w:history="1">
        <w:r w:rsidRPr="00BB171D">
          <w:rPr>
            <w:rStyle w:val="Hyperlink"/>
            <w:rFonts w:asciiTheme="minorHAnsi" w:hAnsiTheme="minorHAnsi"/>
            <w:color w:val="auto"/>
            <w:sz w:val="26"/>
            <w:szCs w:val="26"/>
            <w:u w:val="none"/>
            <w:shd w:val="clear" w:color="auto" w:fill="FFFFFF"/>
          </w:rPr>
          <w:t>shagen@lsu.edu</w:t>
        </w:r>
      </w:hyperlink>
      <w:r w:rsidRPr="00BB171D">
        <w:rPr>
          <w:rFonts w:asciiTheme="minorHAnsi" w:hAnsiTheme="minorHAnsi"/>
          <w:sz w:val="26"/>
          <w:szCs w:val="26"/>
          <w:shd w:val="clear" w:color="auto" w:fill="FFFFFF"/>
        </w:rPr>
        <w:t xml:space="preserve">, </w:t>
      </w:r>
    </w:p>
    <w:p w14:paraId="20FD8B0A" w14:textId="77777777" w:rsidR="00697198" w:rsidRPr="00BB171D" w:rsidRDefault="00697198" w:rsidP="00122B34">
      <w:pPr>
        <w:ind w:left="0"/>
        <w:rPr>
          <w:rFonts w:asciiTheme="minorHAnsi" w:hAnsiTheme="minorHAnsi"/>
          <w:sz w:val="26"/>
          <w:szCs w:val="26"/>
        </w:rPr>
      </w:pPr>
      <w:r w:rsidRPr="00BB171D">
        <w:rPr>
          <w:rFonts w:asciiTheme="minorHAnsi" w:hAnsiTheme="minorHAnsi"/>
          <w:bCs/>
          <w:sz w:val="26"/>
          <w:szCs w:val="26"/>
        </w:rPr>
        <w:t xml:space="preserve">Andrew Milliken or Megan Tyrrell, </w:t>
      </w:r>
      <w:r w:rsidRPr="00BB171D">
        <w:rPr>
          <w:rFonts w:asciiTheme="minorHAnsi" w:eastAsia="Calibri" w:hAnsiTheme="minorHAnsi"/>
          <w:sz w:val="26"/>
          <w:szCs w:val="26"/>
        </w:rPr>
        <w:t xml:space="preserve">North Atlantic LCC, </w:t>
      </w:r>
      <w:hyperlink r:id="rId11" w:history="1">
        <w:r w:rsidRPr="00BB171D">
          <w:rPr>
            <w:rStyle w:val="Hyperlink"/>
            <w:rFonts w:asciiTheme="minorHAnsi" w:eastAsia="Calibri" w:hAnsiTheme="minorHAnsi"/>
            <w:color w:val="auto"/>
            <w:sz w:val="26"/>
            <w:szCs w:val="26"/>
            <w:u w:val="none"/>
          </w:rPr>
          <w:t>Megan_Tyrrell@fws.gov</w:t>
        </w:r>
      </w:hyperlink>
      <w:r w:rsidRPr="00BB171D">
        <w:rPr>
          <w:rFonts w:asciiTheme="minorHAnsi" w:eastAsia="Calibri" w:hAnsiTheme="minorHAnsi"/>
          <w:sz w:val="26"/>
          <w:szCs w:val="26"/>
        </w:rPr>
        <w:t>, andrew_milliken@fws.gov</w:t>
      </w:r>
    </w:p>
    <w:p w14:paraId="39CBCAE9" w14:textId="77777777" w:rsidR="00051128" w:rsidRPr="008F39BE" w:rsidRDefault="00051128" w:rsidP="00122B34">
      <w:pPr>
        <w:ind w:left="0"/>
        <w:rPr>
          <w:rFonts w:asciiTheme="minorHAnsi" w:hAnsiTheme="minorHAnsi"/>
          <w:sz w:val="26"/>
          <w:szCs w:val="26"/>
        </w:rPr>
      </w:pPr>
    </w:p>
    <w:p w14:paraId="5A342309" w14:textId="77777777" w:rsidR="00697198" w:rsidRPr="008F39BE" w:rsidRDefault="00697198" w:rsidP="00122B34">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63360" behindDoc="0" locked="0" layoutInCell="1" allowOverlap="1" wp14:anchorId="6A6E3F38" wp14:editId="227C2E13">
                <wp:simplePos x="0" y="0"/>
                <wp:positionH relativeFrom="column">
                  <wp:posOffset>762000</wp:posOffset>
                </wp:positionH>
                <wp:positionV relativeFrom="paragraph">
                  <wp:posOffset>96520</wp:posOffset>
                </wp:positionV>
                <wp:extent cx="4886325" cy="9525"/>
                <wp:effectExtent l="0" t="0" r="9525" b="28575"/>
                <wp:wrapNone/>
                <wp:docPr id="3" name="Straight Connector 3"/>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" strokecolor="#4579b8 [3044]">
                <v:stroke linestyle="thinThin"/>
              </v:line>
            </w:pict>
          </mc:Fallback>
        </mc:AlternateContent>
      </w:r>
    </w:p>
    <w:p w14:paraId="1D30FAAC" w14:textId="4B3150F4" w:rsidR="00AF1897" w:rsidRPr="008F39BE" w:rsidRDefault="00AF1897" w:rsidP="00AF1897">
      <w:pPr>
        <w:ind w:left="0"/>
        <w:rPr>
          <w:rFonts w:asciiTheme="minorHAnsi" w:hAnsiTheme="minorHAnsi"/>
          <w:b/>
          <w:sz w:val="26"/>
          <w:szCs w:val="26"/>
        </w:rPr>
      </w:pPr>
      <w:r w:rsidRPr="008F39BE">
        <w:rPr>
          <w:rFonts w:asciiTheme="minorHAnsi" w:hAnsiTheme="minorHAnsi"/>
          <w:b/>
          <w:sz w:val="26"/>
          <w:szCs w:val="26"/>
        </w:rPr>
        <w:lastRenderedPageBreak/>
        <w:t>Decision Support for Hurricane Sandy Restoration and Future Conservation to Increase Resiliency of Tidal Wetland Habitats and Species in the Face of Storms an</w:t>
      </w:r>
      <w:r w:rsidR="007A7515">
        <w:rPr>
          <w:rFonts w:asciiTheme="minorHAnsi" w:hAnsiTheme="minorHAnsi"/>
          <w:b/>
          <w:sz w:val="26"/>
          <w:szCs w:val="26"/>
        </w:rPr>
        <w:t>d Sea Level Rise--</w:t>
      </w:r>
      <w:r w:rsidRPr="008F39BE">
        <w:rPr>
          <w:rFonts w:asciiTheme="minorHAnsi" w:hAnsiTheme="minorHAnsi"/>
          <w:b/>
          <w:sz w:val="26"/>
          <w:szCs w:val="26"/>
        </w:rPr>
        <w:t>Coastal Resilience</w:t>
      </w:r>
    </w:p>
    <w:p w14:paraId="7B0D4942" w14:textId="77777777" w:rsidR="00AF1897" w:rsidRPr="008F39BE" w:rsidRDefault="00AF1897" w:rsidP="00AF1897">
      <w:pPr>
        <w:ind w:left="0"/>
        <w:rPr>
          <w:rFonts w:asciiTheme="minorHAnsi" w:hAnsiTheme="minorHAnsi"/>
          <w:b/>
          <w:sz w:val="26"/>
          <w:szCs w:val="26"/>
        </w:rPr>
      </w:pPr>
    </w:p>
    <w:p w14:paraId="47C072B2" w14:textId="77777777" w:rsidR="00AF1897" w:rsidRPr="008F39BE" w:rsidRDefault="00AF1897" w:rsidP="00AF1897">
      <w:pPr>
        <w:ind w:left="0"/>
        <w:rPr>
          <w:rFonts w:asciiTheme="minorHAnsi" w:hAnsiTheme="minorHAnsi"/>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r w:rsidRPr="008F39BE">
        <w:rPr>
          <w:rFonts w:asciiTheme="minorHAnsi" w:hAnsiTheme="minorHAnsi"/>
          <w:sz w:val="26"/>
          <w:szCs w:val="26"/>
        </w:rPr>
        <w:t xml:space="preserve">Assess the ecological resilience of the North Atlantic LCC’s coastal zone defined as the region under 10’ elevation containing ocean shoreline, bays, and floodplains </w:t>
      </w:r>
    </w:p>
    <w:p w14:paraId="3CFCEB1C" w14:textId="77777777" w:rsidR="00AF1897" w:rsidRPr="008F39BE" w:rsidRDefault="00AF1897" w:rsidP="00AF1897">
      <w:pPr>
        <w:ind w:left="0"/>
        <w:rPr>
          <w:rFonts w:asciiTheme="minorHAnsi" w:hAnsiTheme="minorHAnsi"/>
          <w:sz w:val="26"/>
          <w:szCs w:val="26"/>
        </w:rPr>
      </w:pPr>
    </w:p>
    <w:p w14:paraId="4DD45FD9" w14:textId="77777777" w:rsidR="00AF1897" w:rsidRPr="008F39BE" w:rsidRDefault="00AF1897" w:rsidP="00AF1897">
      <w:pPr>
        <w:ind w:left="0"/>
        <w:rPr>
          <w:rFonts w:asciiTheme="minorHAnsi" w:hAnsiTheme="minorHAnsi"/>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r w:rsidRPr="008F39BE">
        <w:rPr>
          <w:rFonts w:asciiTheme="minorHAnsi" w:hAnsiTheme="minorHAnsi"/>
          <w:sz w:val="26"/>
          <w:szCs w:val="26"/>
        </w:rPr>
        <w:t>Provide decision-makers and conservationists with maps identifying the coastal areas that will be the most ecologically resilient to climate change and tools to explore where conservation strategies will have the greatest benefit on sustaining natural diversity</w:t>
      </w:r>
    </w:p>
    <w:p w14:paraId="676DD707" w14:textId="77777777" w:rsidR="00AF1897" w:rsidRPr="008F39BE" w:rsidRDefault="00AF1897" w:rsidP="00AF1897">
      <w:pPr>
        <w:ind w:left="0"/>
        <w:rPr>
          <w:rFonts w:asciiTheme="minorHAnsi" w:eastAsia="Calibri" w:hAnsiTheme="minorHAnsi"/>
          <w:sz w:val="26"/>
          <w:szCs w:val="26"/>
        </w:rPr>
      </w:pPr>
      <w:r w:rsidRPr="008F39BE">
        <w:rPr>
          <w:rFonts w:asciiTheme="minorHAnsi" w:hAnsiTheme="minorHAnsi"/>
          <w:sz w:val="26"/>
          <w:szCs w:val="26"/>
        </w:rPr>
        <w:t>-</w:t>
      </w:r>
      <w:r w:rsidRPr="008F39BE">
        <w:rPr>
          <w:rFonts w:asciiTheme="minorHAnsi" w:eastAsia="Calibri" w:hAnsiTheme="minorHAnsi"/>
          <w:sz w:val="26"/>
          <w:szCs w:val="26"/>
        </w:rPr>
        <w:t xml:space="preserve"> increase the resiliency of tidal marshes, tidal marsh species and coastal communities</w:t>
      </w:r>
    </w:p>
    <w:p w14:paraId="7BDF2784" w14:textId="77777777" w:rsidR="00AF1897" w:rsidRPr="008F39BE" w:rsidRDefault="00AF1897" w:rsidP="00AF1897">
      <w:pPr>
        <w:ind w:left="0"/>
        <w:rPr>
          <w:rFonts w:asciiTheme="minorHAnsi" w:eastAsia="Calibri" w:hAnsiTheme="minorHAnsi"/>
          <w:sz w:val="26"/>
          <w:szCs w:val="26"/>
        </w:rPr>
      </w:pPr>
      <w:r w:rsidRPr="008F39BE">
        <w:rPr>
          <w:rFonts w:asciiTheme="minorHAnsi" w:eastAsia="Calibri" w:hAnsiTheme="minorHAnsi"/>
          <w:sz w:val="26"/>
          <w:szCs w:val="26"/>
        </w:rPr>
        <w:t>- improve understanding of how to best protect, manage and restore tidal marshes, tidal marsh dependent species and adjacent lands and communities to increase resiliency and persistence in the face of sea level rise and storms</w:t>
      </w:r>
    </w:p>
    <w:p w14:paraId="3AFBFC72" w14:textId="77777777" w:rsidR="00AF1897" w:rsidRPr="008F39BE" w:rsidRDefault="00AF1897" w:rsidP="00AF1897">
      <w:pPr>
        <w:ind w:left="0"/>
        <w:rPr>
          <w:rFonts w:asciiTheme="minorHAnsi" w:hAnsiTheme="minorHAnsi"/>
          <w:sz w:val="26"/>
          <w:szCs w:val="26"/>
        </w:rPr>
      </w:pPr>
    </w:p>
    <w:p w14:paraId="7010873D" w14:textId="77777777" w:rsidR="00AF1897" w:rsidRPr="008F39BE" w:rsidRDefault="00AF1897" w:rsidP="007D35A5">
      <w:pPr>
        <w:ind w:left="0"/>
        <w:outlineLvl w:val="0"/>
        <w:rPr>
          <w:rFonts w:asciiTheme="minorHAnsi" w:hAnsiTheme="minorHAnsi"/>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Pr="008F39BE">
        <w:rPr>
          <w:rFonts w:asciiTheme="minorHAnsi" w:hAnsiTheme="minorHAnsi"/>
          <w:sz w:val="26"/>
          <w:szCs w:val="26"/>
        </w:rPr>
        <w:t>Maine to Virginia</w:t>
      </w:r>
    </w:p>
    <w:p w14:paraId="45212998" w14:textId="77777777" w:rsidR="00AF1897" w:rsidRPr="008F39BE" w:rsidRDefault="00AF1897" w:rsidP="00AF1897">
      <w:pPr>
        <w:ind w:left="0"/>
        <w:rPr>
          <w:rFonts w:asciiTheme="minorHAnsi" w:hAnsiTheme="minorHAnsi"/>
          <w:sz w:val="26"/>
          <w:szCs w:val="26"/>
        </w:rPr>
      </w:pPr>
    </w:p>
    <w:p w14:paraId="24457E91" w14:textId="77777777" w:rsidR="00AF1897" w:rsidRPr="008F39BE" w:rsidRDefault="00AF1897" w:rsidP="00AF1897">
      <w:pPr>
        <w:ind w:left="0"/>
        <w:rPr>
          <w:rFonts w:asciiTheme="minorHAnsi" w:hAnsiTheme="minorHAnsi"/>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Pr="008F39BE">
        <w:rPr>
          <w:rFonts w:asciiTheme="minorHAnsi" w:hAnsiTheme="minorHAnsi"/>
          <w:sz w:val="26"/>
          <w:szCs w:val="26"/>
        </w:rPr>
        <w:t>Fine scale (30 m resolution) GIS layers that can be integrated with other ecological integrity assessment tools and used to identify sites with the highest estimated site resilience, sites of high vulnerability to climate change, and  sites where management of particular characteristics could increase its potential resilience. The layers to be produced represent: accretion/erosion rates, slope, average tidal height, average wave height, relative sea level rise rate, elevation diversity, marsh migration space, sediment supply, freshwater flushing rates, anthropogenic barriers.</w:t>
      </w:r>
    </w:p>
    <w:p w14:paraId="19154C0E" w14:textId="77777777" w:rsidR="00AF1897" w:rsidRPr="008F39BE" w:rsidRDefault="00AF1897" w:rsidP="007A7515">
      <w:pPr>
        <w:pStyle w:val="ListParagraph"/>
        <w:numPr>
          <w:ilvl w:val="0"/>
          <w:numId w:val="23"/>
        </w:numPr>
        <w:ind w:left="360"/>
        <w:rPr>
          <w:rFonts w:asciiTheme="minorHAnsi" w:hAnsiTheme="minorHAnsi"/>
          <w:sz w:val="26"/>
          <w:szCs w:val="26"/>
        </w:rPr>
      </w:pPr>
      <w:r w:rsidRPr="008F39BE">
        <w:rPr>
          <w:rFonts w:asciiTheme="minorHAnsi" w:hAnsiTheme="minorHAnsi"/>
          <w:sz w:val="26"/>
          <w:szCs w:val="26"/>
        </w:rPr>
        <w:t>Maps and data delineating the coarse-scale (embayment, lagoon, river delta, etc.) and fine-scale (salt marsh, floodplain, barrier beach, developed shoreline, etc.) coastal features of the study area</w:t>
      </w:r>
    </w:p>
    <w:p w14:paraId="61138495" w14:textId="77777777" w:rsidR="00AF1897" w:rsidRPr="008F39BE" w:rsidRDefault="00AF1897" w:rsidP="007A7515">
      <w:pPr>
        <w:pStyle w:val="ListParagraph"/>
        <w:numPr>
          <w:ilvl w:val="0"/>
          <w:numId w:val="23"/>
        </w:numPr>
        <w:ind w:left="360"/>
        <w:rPr>
          <w:rFonts w:asciiTheme="minorHAnsi" w:hAnsiTheme="minorHAnsi"/>
          <w:sz w:val="26"/>
          <w:szCs w:val="26"/>
        </w:rPr>
      </w:pPr>
      <w:r w:rsidRPr="008F39BE">
        <w:rPr>
          <w:rFonts w:asciiTheme="minorHAnsi" w:hAnsiTheme="minorHAnsi"/>
          <w:sz w:val="26"/>
          <w:szCs w:val="26"/>
        </w:rPr>
        <w:t>Maps and data showing the ecological resilience of individual salt marshes and other coastal habitats (beach, maritime forest etc.) with respect to their ability to support fish, wildlife, and plants under a changing climate</w:t>
      </w:r>
    </w:p>
    <w:p w14:paraId="44D23D9E" w14:textId="77777777" w:rsidR="00AF1897" w:rsidRPr="008F39BE" w:rsidRDefault="00AF1897" w:rsidP="007A7515">
      <w:pPr>
        <w:pStyle w:val="ListParagraph"/>
        <w:numPr>
          <w:ilvl w:val="0"/>
          <w:numId w:val="23"/>
        </w:numPr>
        <w:ind w:left="360"/>
        <w:rPr>
          <w:rFonts w:asciiTheme="minorHAnsi" w:hAnsiTheme="minorHAnsi"/>
          <w:sz w:val="26"/>
          <w:szCs w:val="26"/>
        </w:rPr>
      </w:pPr>
      <w:r w:rsidRPr="008F39BE">
        <w:rPr>
          <w:rFonts w:asciiTheme="minorHAnsi" w:hAnsiTheme="minorHAnsi"/>
          <w:sz w:val="26"/>
          <w:szCs w:val="26"/>
        </w:rPr>
        <w:t>A report and datasets to allow users to easily assess an area of interest within the study area for its ecological resilience, its biodiversity value, or an integration of the two</w:t>
      </w:r>
    </w:p>
    <w:p w14:paraId="5092A90B" w14:textId="77777777" w:rsidR="00AF1897" w:rsidRPr="008F39BE" w:rsidRDefault="00AF1897" w:rsidP="007A7515">
      <w:pPr>
        <w:pStyle w:val="ListParagraph"/>
        <w:numPr>
          <w:ilvl w:val="0"/>
          <w:numId w:val="23"/>
        </w:numPr>
        <w:ind w:left="360"/>
        <w:rPr>
          <w:rFonts w:asciiTheme="minorHAnsi" w:hAnsiTheme="minorHAnsi"/>
          <w:sz w:val="26"/>
          <w:szCs w:val="26"/>
        </w:rPr>
      </w:pPr>
      <w:r w:rsidRPr="008F39BE">
        <w:rPr>
          <w:rFonts w:asciiTheme="minorHAnsi" w:hAnsiTheme="minorHAnsi"/>
          <w:sz w:val="26"/>
          <w:szCs w:val="26"/>
        </w:rPr>
        <w:t>Web based training sessions to help users understand the content and use the tools.</w:t>
      </w:r>
    </w:p>
    <w:p w14:paraId="256BF240" w14:textId="77777777" w:rsidR="00AF1897" w:rsidRPr="008F39BE" w:rsidRDefault="00AF1897" w:rsidP="00AF1897">
      <w:pPr>
        <w:ind w:left="0"/>
        <w:rPr>
          <w:rFonts w:asciiTheme="minorHAnsi" w:hAnsiTheme="minorHAnsi"/>
          <w:sz w:val="26"/>
          <w:szCs w:val="26"/>
        </w:rPr>
      </w:pPr>
    </w:p>
    <w:p w14:paraId="39394044" w14:textId="77777777" w:rsidR="00AF1897" w:rsidRPr="008F39BE" w:rsidRDefault="00AF1897"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November 1</w:t>
      </w:r>
      <w:r w:rsidRPr="008F39BE">
        <w:rPr>
          <w:rFonts w:asciiTheme="minorHAnsi" w:hAnsiTheme="minorHAnsi"/>
          <w:sz w:val="26"/>
          <w:szCs w:val="26"/>
        </w:rPr>
        <w:t xml:space="preserve">, </w:t>
      </w:r>
      <w:r w:rsidRPr="008F39BE">
        <w:rPr>
          <w:rFonts w:asciiTheme="minorHAnsi" w:hAnsiTheme="minorHAnsi" w:cs="Arial"/>
          <w:sz w:val="26"/>
          <w:szCs w:val="26"/>
        </w:rPr>
        <w:t>2016</w:t>
      </w:r>
    </w:p>
    <w:p w14:paraId="64634153" w14:textId="77777777" w:rsidR="00AF1897" w:rsidRPr="008F39BE" w:rsidRDefault="00AF1897" w:rsidP="00AF1897">
      <w:pPr>
        <w:ind w:left="0"/>
        <w:rPr>
          <w:rFonts w:asciiTheme="minorHAnsi" w:hAnsiTheme="minorHAnsi" w:cs="Arial"/>
          <w:sz w:val="26"/>
          <w:szCs w:val="26"/>
        </w:rPr>
      </w:pPr>
    </w:p>
    <w:p w14:paraId="4ECDF813" w14:textId="77777777" w:rsidR="00AF1897" w:rsidRPr="008F39BE" w:rsidRDefault="00AF1897"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4EB2D275" w14:textId="77777777" w:rsidR="00AF1897" w:rsidRPr="008F39BE" w:rsidRDefault="00AF1897" w:rsidP="007D35A5">
      <w:pPr>
        <w:ind w:left="0"/>
        <w:outlineLvl w:val="0"/>
        <w:rPr>
          <w:rFonts w:asciiTheme="minorHAnsi" w:hAnsiTheme="minorHAnsi"/>
          <w:sz w:val="26"/>
          <w:szCs w:val="26"/>
        </w:rPr>
      </w:pPr>
      <w:r w:rsidRPr="008F39BE">
        <w:rPr>
          <w:rFonts w:asciiTheme="minorHAnsi" w:hAnsiTheme="minorHAnsi"/>
          <w:sz w:val="26"/>
          <w:szCs w:val="26"/>
        </w:rPr>
        <w:t>Federal, state and local decision-makers and conservationists</w:t>
      </w:r>
    </w:p>
    <w:p w14:paraId="3D40BF60" w14:textId="77777777" w:rsidR="00AF1897" w:rsidRPr="008F39BE" w:rsidRDefault="00AF1897" w:rsidP="00AF1897">
      <w:pPr>
        <w:ind w:left="0"/>
        <w:rPr>
          <w:rFonts w:asciiTheme="minorHAnsi" w:hAnsiTheme="minorHAnsi"/>
          <w:sz w:val="26"/>
          <w:szCs w:val="26"/>
        </w:rPr>
      </w:pPr>
    </w:p>
    <w:p w14:paraId="77FA9CCA" w14:textId="16AF03BC" w:rsidR="00AF1897" w:rsidRPr="00BB171D" w:rsidRDefault="007D35A5" w:rsidP="00AF1897">
      <w:pPr>
        <w:ind w:left="0"/>
        <w:rPr>
          <w:rFonts w:asciiTheme="minorHAnsi" w:hAnsiTheme="minorHAnsi"/>
          <w:sz w:val="26"/>
          <w:szCs w:val="26"/>
        </w:rPr>
      </w:pPr>
      <w:r>
        <w:rPr>
          <w:rFonts w:asciiTheme="minorHAnsi" w:hAnsiTheme="minorHAnsi" w:cs="Arial"/>
          <w:i/>
          <w:sz w:val="26"/>
          <w:szCs w:val="26"/>
          <w:u w:val="single"/>
        </w:rPr>
        <w:t>Principal Investigator(s)</w:t>
      </w:r>
      <w:r w:rsidR="00AF1897" w:rsidRPr="008F39BE">
        <w:rPr>
          <w:rFonts w:asciiTheme="minorHAnsi" w:hAnsiTheme="minorHAnsi" w:cs="Arial"/>
          <w:b/>
          <w:sz w:val="26"/>
          <w:szCs w:val="26"/>
        </w:rPr>
        <w:t xml:space="preserve">:  </w:t>
      </w:r>
      <w:r w:rsidR="00AF1897" w:rsidRPr="008F39BE">
        <w:rPr>
          <w:rFonts w:asciiTheme="minorHAnsi" w:hAnsiTheme="minorHAnsi"/>
          <w:sz w:val="26"/>
          <w:szCs w:val="26"/>
        </w:rPr>
        <w:t xml:space="preserve">Mark Anderson, </w:t>
      </w:r>
      <w:r w:rsidR="00AF1897" w:rsidRPr="00BB171D">
        <w:rPr>
          <w:rFonts w:asciiTheme="minorHAnsi" w:hAnsiTheme="minorHAnsi"/>
          <w:sz w:val="26"/>
          <w:szCs w:val="26"/>
        </w:rPr>
        <w:t xml:space="preserve">The Nature Conservancy, </w:t>
      </w:r>
      <w:hyperlink r:id="rId12" w:history="1">
        <w:r w:rsidR="00AF1897" w:rsidRPr="00BB171D">
          <w:rPr>
            <w:rStyle w:val="Hyperlink"/>
            <w:rFonts w:asciiTheme="minorHAnsi" w:hAnsiTheme="minorHAnsi"/>
            <w:color w:val="auto"/>
            <w:sz w:val="26"/>
            <w:szCs w:val="26"/>
            <w:u w:val="none"/>
          </w:rPr>
          <w:t>manderson@tnc.org</w:t>
        </w:r>
      </w:hyperlink>
      <w:r w:rsidR="00AF1897" w:rsidRPr="00BB171D">
        <w:rPr>
          <w:rFonts w:asciiTheme="minorHAnsi" w:hAnsiTheme="minorHAnsi"/>
          <w:sz w:val="26"/>
          <w:szCs w:val="26"/>
        </w:rPr>
        <w:t xml:space="preserve">; </w:t>
      </w:r>
      <w:r w:rsidR="00AF1897" w:rsidRPr="00BB171D">
        <w:rPr>
          <w:rFonts w:asciiTheme="minorHAnsi" w:hAnsiTheme="minorHAnsi"/>
          <w:bCs/>
          <w:sz w:val="26"/>
          <w:szCs w:val="26"/>
        </w:rPr>
        <w:t xml:space="preserve">Andrew Milliken or Megan Tyrrell, </w:t>
      </w:r>
      <w:r w:rsidR="00AF1897" w:rsidRPr="00BB171D">
        <w:rPr>
          <w:rFonts w:asciiTheme="minorHAnsi" w:eastAsia="Calibri" w:hAnsiTheme="minorHAnsi"/>
          <w:sz w:val="26"/>
          <w:szCs w:val="26"/>
        </w:rPr>
        <w:t xml:space="preserve">North Atlantic LCC, </w:t>
      </w:r>
      <w:hyperlink r:id="rId13" w:history="1">
        <w:r w:rsidR="00AF1897" w:rsidRPr="00BB171D">
          <w:rPr>
            <w:rStyle w:val="Hyperlink"/>
            <w:rFonts w:asciiTheme="minorHAnsi" w:eastAsia="Calibri" w:hAnsiTheme="minorHAnsi"/>
            <w:color w:val="auto"/>
            <w:sz w:val="26"/>
            <w:szCs w:val="26"/>
            <w:u w:val="none"/>
          </w:rPr>
          <w:t>Megan_Tyrrell@fws.gov</w:t>
        </w:r>
      </w:hyperlink>
      <w:r w:rsidR="00AF1897" w:rsidRPr="00BB171D">
        <w:rPr>
          <w:rFonts w:asciiTheme="minorHAnsi" w:eastAsia="Calibri" w:hAnsiTheme="minorHAnsi"/>
          <w:sz w:val="26"/>
          <w:szCs w:val="26"/>
        </w:rPr>
        <w:t>, andrew_milliken@fws.gov</w:t>
      </w:r>
    </w:p>
    <w:p w14:paraId="645DE632" w14:textId="77777777" w:rsidR="00AF1897" w:rsidRPr="00BB171D" w:rsidRDefault="00AF1897" w:rsidP="00AF1897">
      <w:pPr>
        <w:ind w:left="0"/>
        <w:rPr>
          <w:rFonts w:asciiTheme="minorHAnsi" w:hAnsiTheme="minorHAnsi" w:cs="Arial"/>
          <w:sz w:val="26"/>
          <w:szCs w:val="26"/>
        </w:rPr>
      </w:pPr>
    </w:p>
    <w:p w14:paraId="0154ECE7" w14:textId="77777777" w:rsidR="00AF1897" w:rsidRPr="008F39BE" w:rsidRDefault="00AF1897" w:rsidP="00AF189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86912" behindDoc="0" locked="0" layoutInCell="1" allowOverlap="1" wp14:anchorId="11004381" wp14:editId="522A72F8">
                <wp:simplePos x="0" y="0"/>
                <wp:positionH relativeFrom="column">
                  <wp:posOffset>762000</wp:posOffset>
                </wp:positionH>
                <wp:positionV relativeFrom="paragraph">
                  <wp:posOffset>96520</wp:posOffset>
                </wp:positionV>
                <wp:extent cx="4886325" cy="9525"/>
                <wp:effectExtent l="0" t="0" r="9525" b="28575"/>
                <wp:wrapNone/>
                <wp:docPr id="1" name="Straight Connector 1"/>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" strokecolor="#4579b8 [3044]">
                <v:stroke linestyle="thinThin"/>
              </v:line>
            </w:pict>
          </mc:Fallback>
        </mc:AlternateContent>
      </w:r>
    </w:p>
    <w:p w14:paraId="3210FA23" w14:textId="455B1304" w:rsidR="00A044B5" w:rsidRPr="008F39BE" w:rsidRDefault="00A044B5" w:rsidP="00A044B5">
      <w:pPr>
        <w:ind w:left="0"/>
        <w:rPr>
          <w:rFonts w:asciiTheme="minorHAnsi" w:hAnsiTheme="minorHAnsi"/>
          <w:b/>
          <w:sz w:val="26"/>
          <w:szCs w:val="26"/>
        </w:rPr>
      </w:pPr>
      <w:r w:rsidRPr="008F39BE">
        <w:rPr>
          <w:rFonts w:asciiTheme="minorHAnsi" w:hAnsiTheme="minorHAnsi"/>
          <w:b/>
          <w:sz w:val="26"/>
          <w:szCs w:val="26"/>
        </w:rPr>
        <w:lastRenderedPageBreak/>
        <w:t>Decision Support for Hurricane Sandy Restoration and Future Conservation to Increase Resiliency of Tidal Wetland Habitats and Species in the Face of Storms and Sea Level Rise</w:t>
      </w:r>
      <w:r w:rsidR="007A7515">
        <w:rPr>
          <w:rFonts w:asciiTheme="minorHAnsi" w:hAnsiTheme="minorHAnsi"/>
          <w:b/>
          <w:sz w:val="26"/>
          <w:szCs w:val="26"/>
        </w:rPr>
        <w:t>--</w:t>
      </w:r>
      <w:r w:rsidRPr="008F39BE">
        <w:rPr>
          <w:rFonts w:asciiTheme="minorHAnsi" w:hAnsiTheme="minorHAnsi"/>
          <w:b/>
          <w:sz w:val="26"/>
          <w:szCs w:val="26"/>
        </w:rPr>
        <w:t>Designing Sustaining Coastal Landscapes in the Face of Sea-level Rise and Storms</w:t>
      </w:r>
    </w:p>
    <w:p w14:paraId="5058EE9A" w14:textId="77777777" w:rsidR="00A044B5" w:rsidRPr="008F39BE" w:rsidRDefault="00A044B5" w:rsidP="00A044B5">
      <w:pPr>
        <w:ind w:left="0"/>
        <w:rPr>
          <w:rFonts w:asciiTheme="minorHAnsi" w:hAnsiTheme="minorHAnsi"/>
          <w:b/>
          <w:sz w:val="26"/>
          <w:szCs w:val="26"/>
        </w:rPr>
      </w:pPr>
    </w:p>
    <w:p w14:paraId="7EC65FC6" w14:textId="77777777" w:rsidR="00A044B5" w:rsidRPr="008F39BE" w:rsidRDefault="00A044B5"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1B551E93" w14:textId="77777777" w:rsidR="00A044B5" w:rsidRPr="008F39BE" w:rsidRDefault="00A044B5" w:rsidP="00A044B5">
      <w:pPr>
        <w:ind w:left="0"/>
        <w:rPr>
          <w:rFonts w:asciiTheme="minorHAnsi" w:hAnsiTheme="minorHAnsi"/>
          <w:sz w:val="26"/>
          <w:szCs w:val="26"/>
        </w:rPr>
      </w:pPr>
      <w:r w:rsidRPr="008F39BE">
        <w:rPr>
          <w:rFonts w:asciiTheme="minorHAnsi" w:eastAsia="Calibri" w:hAnsiTheme="minorHAnsi"/>
          <w:sz w:val="26"/>
          <w:szCs w:val="26"/>
        </w:rPr>
        <w:t xml:space="preserve">More fully address coastal resilience through both ecological integrity and species habitat capability through the </w:t>
      </w:r>
      <w:r w:rsidRPr="008F39BE">
        <w:rPr>
          <w:rFonts w:asciiTheme="minorHAnsi" w:eastAsia="Calibri" w:hAnsiTheme="minorHAnsi"/>
          <w:i/>
          <w:sz w:val="26"/>
          <w:szCs w:val="26"/>
        </w:rPr>
        <w:t xml:space="preserve">Designing Sustainable Landscapes </w:t>
      </w:r>
      <w:r w:rsidRPr="008F39BE">
        <w:rPr>
          <w:rFonts w:asciiTheme="minorHAnsi" w:eastAsia="Calibri" w:hAnsiTheme="minorHAnsi"/>
          <w:sz w:val="26"/>
          <w:szCs w:val="26"/>
        </w:rPr>
        <w:t>approach</w:t>
      </w:r>
      <w:r w:rsidRPr="008F39BE">
        <w:rPr>
          <w:rFonts w:asciiTheme="minorHAnsi" w:eastAsia="Calibri" w:hAnsiTheme="minorHAnsi"/>
          <w:i/>
          <w:sz w:val="26"/>
          <w:szCs w:val="26"/>
        </w:rPr>
        <w:t xml:space="preserve">. </w:t>
      </w:r>
      <w:r w:rsidRPr="008F39BE">
        <w:rPr>
          <w:rFonts w:asciiTheme="minorHAnsi" w:eastAsia="Calibri" w:hAnsiTheme="minorHAnsi"/>
          <w:sz w:val="26"/>
          <w:szCs w:val="26"/>
        </w:rPr>
        <w:t>Additionally, incorporate the dynamic sea level rise model into assessment of the ecological integrity of salt marshes</w:t>
      </w:r>
    </w:p>
    <w:p w14:paraId="2B82B9C1" w14:textId="77777777" w:rsidR="00A044B5" w:rsidRPr="008F39BE" w:rsidRDefault="00A044B5" w:rsidP="00A044B5">
      <w:pPr>
        <w:ind w:left="0"/>
        <w:rPr>
          <w:rFonts w:asciiTheme="minorHAnsi" w:hAnsiTheme="minorHAnsi"/>
          <w:sz w:val="26"/>
          <w:szCs w:val="26"/>
        </w:rPr>
      </w:pPr>
    </w:p>
    <w:p w14:paraId="511CFE79" w14:textId="77777777" w:rsidR="00A044B5" w:rsidRPr="008F39BE" w:rsidRDefault="00A044B5" w:rsidP="007D35A5">
      <w:pPr>
        <w:ind w:left="0"/>
        <w:outlineLvl w:val="0"/>
        <w:rPr>
          <w:rFonts w:asciiTheme="minorHAnsi" w:hAnsiTheme="minorHAnsi" w:cs="Arial"/>
          <w:i/>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605B4E3C" w14:textId="77777777" w:rsidR="00A044B5" w:rsidRPr="008F39BE" w:rsidRDefault="00A044B5" w:rsidP="00A044B5">
      <w:pPr>
        <w:ind w:left="0"/>
        <w:rPr>
          <w:rFonts w:asciiTheme="minorHAnsi" w:hAnsiTheme="minorHAnsi"/>
          <w:sz w:val="26"/>
          <w:szCs w:val="26"/>
        </w:rPr>
      </w:pPr>
      <w:r w:rsidRPr="008F39BE">
        <w:rPr>
          <w:rFonts w:asciiTheme="minorHAnsi" w:hAnsiTheme="minorHAnsi"/>
          <w:sz w:val="26"/>
          <w:szCs w:val="26"/>
        </w:rPr>
        <w:t xml:space="preserve">(A)  Develop and apply a tidal restriction stressor metric and salt marsh ditching stressor metric and incorporate them into the overall ecological integrity assessment for coastal salt marsh ecosystems across the Northeast; </w:t>
      </w:r>
    </w:p>
    <w:p w14:paraId="29D52B51" w14:textId="77777777" w:rsidR="00A044B5" w:rsidRPr="008F39BE" w:rsidRDefault="00A044B5" w:rsidP="00A044B5">
      <w:pPr>
        <w:ind w:left="0"/>
        <w:rPr>
          <w:rFonts w:asciiTheme="minorHAnsi" w:hAnsiTheme="minorHAnsi"/>
          <w:sz w:val="26"/>
          <w:szCs w:val="26"/>
        </w:rPr>
      </w:pPr>
      <w:r w:rsidRPr="008F39BE">
        <w:rPr>
          <w:rFonts w:asciiTheme="minorHAnsi" w:hAnsiTheme="minorHAnsi"/>
          <w:sz w:val="26"/>
          <w:szCs w:val="26"/>
        </w:rPr>
        <w:t xml:space="preserve">(B)  Develop landscape capability models for additional tidal marsh obligate species in collaboration with partners and apply the models across the Northeast; </w:t>
      </w:r>
    </w:p>
    <w:p w14:paraId="71EB7BE5" w14:textId="77777777" w:rsidR="00A044B5" w:rsidRPr="008F39BE" w:rsidRDefault="00A044B5" w:rsidP="00A044B5">
      <w:pPr>
        <w:ind w:left="0"/>
        <w:rPr>
          <w:rFonts w:asciiTheme="minorHAnsi" w:hAnsiTheme="minorHAnsi"/>
          <w:sz w:val="26"/>
          <w:szCs w:val="26"/>
        </w:rPr>
      </w:pPr>
      <w:r w:rsidRPr="008F39BE">
        <w:rPr>
          <w:rFonts w:asciiTheme="minorHAnsi" w:hAnsiTheme="minorHAnsi"/>
          <w:sz w:val="26"/>
          <w:szCs w:val="26"/>
        </w:rPr>
        <w:t xml:space="preserve">(C)  Work with LCC partners and coastal decision-makers to test and refine the coastal ecological integrity and landscape capability models; </w:t>
      </w:r>
    </w:p>
    <w:p w14:paraId="71FCE63E" w14:textId="77777777" w:rsidR="00A044B5" w:rsidRPr="008F39BE" w:rsidRDefault="00A044B5" w:rsidP="00A044B5">
      <w:pPr>
        <w:ind w:left="0"/>
        <w:rPr>
          <w:rFonts w:asciiTheme="minorHAnsi" w:hAnsiTheme="minorHAnsi"/>
          <w:sz w:val="26"/>
          <w:szCs w:val="26"/>
        </w:rPr>
      </w:pPr>
      <w:r w:rsidRPr="008F39BE">
        <w:rPr>
          <w:rFonts w:asciiTheme="minorHAnsi" w:hAnsiTheme="minorHAnsi"/>
          <w:sz w:val="26"/>
          <w:szCs w:val="26"/>
        </w:rPr>
        <w:t>(D)  Incorporate these additional metrics and models into the overall Designing Sustainable Landscapes Landscape Change Assessment and Design model along with sea-level rise models and test coastal conservation designs for protection restoration and management.</w:t>
      </w:r>
    </w:p>
    <w:p w14:paraId="0E19C1A7" w14:textId="77777777" w:rsidR="00A044B5" w:rsidRPr="008F39BE" w:rsidRDefault="00A044B5" w:rsidP="00A044B5">
      <w:pPr>
        <w:ind w:left="0"/>
        <w:rPr>
          <w:rFonts w:asciiTheme="minorHAnsi" w:hAnsiTheme="minorHAnsi"/>
          <w:sz w:val="26"/>
          <w:szCs w:val="26"/>
        </w:rPr>
      </w:pPr>
    </w:p>
    <w:p w14:paraId="0D26D127" w14:textId="77777777" w:rsidR="00A044B5" w:rsidRPr="008F39BE" w:rsidRDefault="00A044B5" w:rsidP="007D35A5">
      <w:pPr>
        <w:ind w:left="0"/>
        <w:outlineLvl w:val="0"/>
        <w:rPr>
          <w:rFonts w:asciiTheme="minorHAnsi" w:hAnsiTheme="minorHAnsi"/>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Pr="008F39BE">
        <w:rPr>
          <w:rFonts w:asciiTheme="minorHAnsi" w:hAnsiTheme="minorHAnsi"/>
          <w:sz w:val="26"/>
          <w:szCs w:val="26"/>
        </w:rPr>
        <w:t>Maine to Virginia</w:t>
      </w:r>
    </w:p>
    <w:p w14:paraId="25328276" w14:textId="77777777" w:rsidR="00A044B5" w:rsidRPr="008F39BE" w:rsidRDefault="00A044B5" w:rsidP="00A044B5">
      <w:pPr>
        <w:ind w:left="0"/>
        <w:rPr>
          <w:rFonts w:asciiTheme="minorHAnsi" w:hAnsiTheme="minorHAnsi"/>
          <w:sz w:val="26"/>
          <w:szCs w:val="26"/>
        </w:rPr>
      </w:pPr>
    </w:p>
    <w:p w14:paraId="1DC3B2AD" w14:textId="77777777" w:rsidR="00A044B5" w:rsidRPr="008F39BE" w:rsidRDefault="00A044B5"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77AA4719" w14:textId="77777777" w:rsidR="00A044B5" w:rsidRPr="008F39BE" w:rsidRDefault="00A044B5" w:rsidP="00A044B5">
      <w:pPr>
        <w:ind w:left="0"/>
        <w:rPr>
          <w:rFonts w:asciiTheme="minorHAnsi" w:hAnsiTheme="minorHAnsi"/>
          <w:sz w:val="26"/>
          <w:szCs w:val="26"/>
        </w:rPr>
      </w:pPr>
      <w:r w:rsidRPr="008F39BE">
        <w:rPr>
          <w:rFonts w:asciiTheme="minorHAnsi" w:hAnsiTheme="minorHAnsi"/>
          <w:sz w:val="26"/>
          <w:szCs w:val="26"/>
        </w:rPr>
        <w:t xml:space="preserve">Enhanced Designing Sustainable Landscapes model with coastal systems and species more fully incorporated to the index of ecological integrity and landscape capability models, additionally dynamic coastal response to sea level rise outputs integrated into </w:t>
      </w:r>
      <w:r w:rsidRPr="008F39BE">
        <w:rPr>
          <w:rFonts w:asciiTheme="minorHAnsi" w:hAnsiTheme="minorHAnsi"/>
          <w:i/>
          <w:sz w:val="26"/>
          <w:szCs w:val="26"/>
        </w:rPr>
        <w:t>Designing Sustainable Landscapes</w:t>
      </w:r>
      <w:r w:rsidRPr="008F39BE">
        <w:rPr>
          <w:rFonts w:asciiTheme="minorHAnsi" w:hAnsiTheme="minorHAnsi"/>
          <w:sz w:val="26"/>
          <w:szCs w:val="26"/>
        </w:rPr>
        <w:t xml:space="preserve"> Landscape Change Assessment and Design model</w:t>
      </w:r>
    </w:p>
    <w:p w14:paraId="5A768962" w14:textId="77777777" w:rsidR="00A044B5" w:rsidRPr="008F39BE" w:rsidRDefault="00A044B5" w:rsidP="00A044B5">
      <w:pPr>
        <w:ind w:left="0"/>
        <w:rPr>
          <w:rFonts w:asciiTheme="minorHAnsi" w:hAnsiTheme="minorHAnsi"/>
          <w:sz w:val="26"/>
          <w:szCs w:val="26"/>
        </w:rPr>
      </w:pPr>
    </w:p>
    <w:p w14:paraId="108165D2" w14:textId="77777777" w:rsidR="00A044B5" w:rsidRPr="008F39BE" w:rsidRDefault="00A044B5"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b/>
          <w:sz w:val="26"/>
          <w:szCs w:val="26"/>
        </w:rPr>
        <w:t xml:space="preserve"> </w:t>
      </w:r>
      <w:r w:rsidRPr="008F39BE">
        <w:rPr>
          <w:rFonts w:asciiTheme="minorHAnsi" w:hAnsiTheme="minorHAnsi" w:cs="Arial"/>
          <w:sz w:val="26"/>
          <w:szCs w:val="26"/>
        </w:rPr>
        <w:t xml:space="preserve"> </w:t>
      </w:r>
      <w:r w:rsidRPr="008F39BE">
        <w:rPr>
          <w:rFonts w:asciiTheme="minorHAnsi" w:hAnsiTheme="minorHAnsi"/>
          <w:sz w:val="26"/>
          <w:szCs w:val="26"/>
        </w:rPr>
        <w:t xml:space="preserve">January 31, </w:t>
      </w:r>
      <w:r w:rsidRPr="008F39BE">
        <w:rPr>
          <w:rFonts w:asciiTheme="minorHAnsi" w:hAnsiTheme="minorHAnsi" w:cs="Arial"/>
          <w:sz w:val="26"/>
          <w:szCs w:val="26"/>
        </w:rPr>
        <w:t>2016</w:t>
      </w:r>
    </w:p>
    <w:p w14:paraId="4F2BEE5F" w14:textId="77777777" w:rsidR="00A044B5" w:rsidRPr="008F39BE" w:rsidRDefault="00A044B5" w:rsidP="00A044B5">
      <w:pPr>
        <w:ind w:left="0"/>
        <w:rPr>
          <w:rFonts w:asciiTheme="minorHAnsi" w:hAnsiTheme="minorHAnsi" w:cs="Arial"/>
          <w:sz w:val="26"/>
          <w:szCs w:val="26"/>
        </w:rPr>
      </w:pPr>
    </w:p>
    <w:p w14:paraId="63649E7B" w14:textId="77777777" w:rsidR="00A044B5" w:rsidRPr="008F39BE" w:rsidRDefault="00A044B5"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2620CB12" w14:textId="77777777" w:rsidR="00A044B5" w:rsidRPr="008F39BE" w:rsidRDefault="00A044B5" w:rsidP="007D35A5">
      <w:pPr>
        <w:ind w:left="0"/>
        <w:outlineLvl w:val="0"/>
        <w:rPr>
          <w:rFonts w:asciiTheme="minorHAnsi" w:hAnsiTheme="minorHAnsi"/>
          <w:sz w:val="26"/>
          <w:szCs w:val="26"/>
        </w:rPr>
      </w:pPr>
      <w:r w:rsidRPr="008F39BE">
        <w:rPr>
          <w:rFonts w:asciiTheme="minorHAnsi" w:hAnsiTheme="minorHAnsi"/>
          <w:sz w:val="26"/>
          <w:szCs w:val="26"/>
        </w:rPr>
        <w:t>Federal, state and local decision-makers and conservationists</w:t>
      </w:r>
    </w:p>
    <w:p w14:paraId="531B4B14" w14:textId="77777777" w:rsidR="00A044B5" w:rsidRPr="008F39BE" w:rsidRDefault="00A044B5" w:rsidP="00A044B5">
      <w:pPr>
        <w:ind w:left="0"/>
        <w:rPr>
          <w:rFonts w:asciiTheme="minorHAnsi" w:hAnsiTheme="minorHAnsi"/>
          <w:sz w:val="26"/>
          <w:szCs w:val="26"/>
        </w:rPr>
      </w:pPr>
    </w:p>
    <w:p w14:paraId="591C1A6D" w14:textId="4B08C3C0" w:rsidR="00A044B5"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A044B5" w:rsidRPr="008F39BE">
        <w:rPr>
          <w:rFonts w:asciiTheme="minorHAnsi" w:hAnsiTheme="minorHAnsi" w:cs="Arial"/>
          <w:b/>
          <w:sz w:val="26"/>
          <w:szCs w:val="26"/>
        </w:rPr>
        <w:t xml:space="preserve">:  </w:t>
      </w:r>
    </w:p>
    <w:p w14:paraId="262EB179" w14:textId="6C331983" w:rsidR="00A044B5" w:rsidRPr="008F39BE" w:rsidRDefault="00A044B5" w:rsidP="00A044B5">
      <w:pPr>
        <w:ind w:left="0"/>
        <w:rPr>
          <w:rFonts w:asciiTheme="minorHAnsi" w:hAnsiTheme="minorHAnsi"/>
          <w:sz w:val="26"/>
          <w:szCs w:val="26"/>
        </w:rPr>
      </w:pPr>
      <w:r w:rsidRPr="008F39BE">
        <w:rPr>
          <w:rFonts w:asciiTheme="minorHAnsi" w:hAnsiTheme="minorHAnsi"/>
          <w:sz w:val="26"/>
          <w:szCs w:val="26"/>
        </w:rPr>
        <w:t>Kevin McGarigal</w:t>
      </w:r>
      <w:r w:rsidRPr="00BB171D">
        <w:rPr>
          <w:rFonts w:asciiTheme="minorHAnsi" w:hAnsiTheme="minorHAnsi"/>
          <w:sz w:val="26"/>
          <w:szCs w:val="26"/>
        </w:rPr>
        <w:t xml:space="preserve">, UMass Amherst, </w:t>
      </w:r>
      <w:hyperlink r:id="rId14" w:history="1">
        <w:r w:rsidRPr="00BB171D">
          <w:rPr>
            <w:rStyle w:val="Hyperlink"/>
            <w:rFonts w:asciiTheme="minorHAnsi" w:hAnsiTheme="minorHAnsi"/>
            <w:bCs/>
            <w:color w:val="auto"/>
            <w:sz w:val="26"/>
            <w:szCs w:val="26"/>
            <w:u w:val="none"/>
          </w:rPr>
          <w:t>mcgarigalk@nrc.umass.edu</w:t>
        </w:r>
      </w:hyperlink>
      <w:r w:rsidRPr="00BB171D">
        <w:rPr>
          <w:rFonts w:asciiTheme="minorHAnsi" w:hAnsiTheme="minorHAnsi"/>
          <w:bCs/>
          <w:sz w:val="26"/>
          <w:szCs w:val="26"/>
        </w:rPr>
        <w:t xml:space="preserve">; Andrew Milliken or Megan Tyrrell, </w:t>
      </w:r>
      <w:r w:rsidRPr="00BB171D">
        <w:rPr>
          <w:rFonts w:asciiTheme="minorHAnsi" w:eastAsia="Calibri" w:hAnsiTheme="minorHAnsi"/>
          <w:sz w:val="26"/>
          <w:szCs w:val="26"/>
        </w:rPr>
        <w:t xml:space="preserve">North Atlantic LCC, </w:t>
      </w:r>
      <w:hyperlink r:id="rId15" w:history="1">
        <w:r w:rsidRPr="00BB171D">
          <w:rPr>
            <w:rStyle w:val="Hyperlink"/>
            <w:rFonts w:asciiTheme="minorHAnsi" w:eastAsia="Calibri" w:hAnsiTheme="minorHAnsi"/>
            <w:color w:val="auto"/>
            <w:sz w:val="26"/>
            <w:szCs w:val="26"/>
            <w:u w:val="none"/>
          </w:rPr>
          <w:t>Megan_Tyrrell@fws.gov</w:t>
        </w:r>
      </w:hyperlink>
      <w:r w:rsidR="00BB171D">
        <w:rPr>
          <w:rFonts w:asciiTheme="minorHAnsi" w:eastAsia="Calibri" w:hAnsiTheme="minorHAnsi"/>
          <w:sz w:val="26"/>
          <w:szCs w:val="26"/>
        </w:rPr>
        <w:t>, Andrew_M</w:t>
      </w:r>
      <w:r w:rsidRPr="008F39BE">
        <w:rPr>
          <w:rFonts w:asciiTheme="minorHAnsi" w:eastAsia="Calibri" w:hAnsiTheme="minorHAnsi"/>
          <w:sz w:val="26"/>
          <w:szCs w:val="26"/>
        </w:rPr>
        <w:t xml:space="preserve">illiken@fws.gov </w:t>
      </w:r>
    </w:p>
    <w:p w14:paraId="685B3BAE" w14:textId="77777777" w:rsidR="00A044B5" w:rsidRPr="008F39BE" w:rsidRDefault="00A044B5" w:rsidP="00A044B5">
      <w:pPr>
        <w:ind w:left="0"/>
        <w:rPr>
          <w:rFonts w:asciiTheme="minorHAnsi" w:hAnsiTheme="minorHAnsi" w:cs="Arial"/>
          <w:sz w:val="26"/>
          <w:szCs w:val="26"/>
        </w:rPr>
      </w:pPr>
    </w:p>
    <w:p w14:paraId="0F0D826B" w14:textId="77777777" w:rsidR="00A044B5" w:rsidRPr="008F39BE" w:rsidRDefault="00A044B5" w:rsidP="00A044B5">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88960" behindDoc="0" locked="0" layoutInCell="1" allowOverlap="1" wp14:anchorId="41897C65" wp14:editId="52760289">
                <wp:simplePos x="0" y="0"/>
                <wp:positionH relativeFrom="column">
                  <wp:posOffset>762000</wp:posOffset>
                </wp:positionH>
                <wp:positionV relativeFrom="paragraph">
                  <wp:posOffset>96520</wp:posOffset>
                </wp:positionV>
                <wp:extent cx="4886325" cy="9525"/>
                <wp:effectExtent l="0" t="0" r="9525" b="28575"/>
                <wp:wrapNone/>
                <wp:docPr id="7" name="Straight Connector 7"/>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style="position:absolute;flip:y;z-index:251688960;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" strokecolor="#4579b8 [3044]">
                <v:stroke linestyle="thinThin"/>
              </v:line>
            </w:pict>
          </mc:Fallback>
        </mc:AlternateContent>
      </w:r>
    </w:p>
    <w:p w14:paraId="1450EE2F" w14:textId="77777777" w:rsidR="00A044B5" w:rsidRPr="008F39BE" w:rsidRDefault="00A044B5" w:rsidP="00122B34">
      <w:pPr>
        <w:ind w:left="0"/>
        <w:rPr>
          <w:rFonts w:asciiTheme="minorHAnsi" w:hAnsiTheme="minorHAnsi"/>
          <w:b/>
          <w:sz w:val="26"/>
          <w:szCs w:val="26"/>
        </w:rPr>
      </w:pPr>
    </w:p>
    <w:p w14:paraId="7FCE3419" w14:textId="77777777" w:rsidR="00A044B5" w:rsidRPr="008F39BE" w:rsidRDefault="00A044B5" w:rsidP="00122B34">
      <w:pPr>
        <w:ind w:left="0"/>
        <w:rPr>
          <w:rFonts w:asciiTheme="minorHAnsi" w:hAnsiTheme="minorHAnsi"/>
          <w:b/>
          <w:sz w:val="26"/>
          <w:szCs w:val="26"/>
        </w:rPr>
      </w:pPr>
    </w:p>
    <w:p w14:paraId="24B197AC" w14:textId="77777777" w:rsidR="00A044B5" w:rsidRPr="008F39BE" w:rsidRDefault="00A044B5" w:rsidP="00122B34">
      <w:pPr>
        <w:ind w:left="0"/>
        <w:rPr>
          <w:rFonts w:asciiTheme="minorHAnsi" w:hAnsiTheme="minorHAnsi"/>
          <w:b/>
          <w:sz w:val="26"/>
          <w:szCs w:val="26"/>
        </w:rPr>
      </w:pPr>
    </w:p>
    <w:p w14:paraId="4C146D3D" w14:textId="7CF35BA2" w:rsidR="00A044B5" w:rsidRPr="008F39BE" w:rsidRDefault="000A59F5" w:rsidP="00A044B5">
      <w:pPr>
        <w:ind w:left="0"/>
        <w:rPr>
          <w:rFonts w:asciiTheme="minorHAnsi" w:hAnsiTheme="minorHAnsi"/>
          <w:b/>
          <w:sz w:val="26"/>
          <w:szCs w:val="26"/>
        </w:rPr>
      </w:pPr>
      <w:r>
        <w:rPr>
          <w:rFonts w:asciiTheme="minorHAnsi" w:hAnsiTheme="minorHAnsi"/>
          <w:b/>
          <w:sz w:val="26"/>
          <w:szCs w:val="26"/>
        </w:rPr>
        <w:lastRenderedPageBreak/>
        <w:t>Tidal Wetlands After Hurricane Sandy:  Baseline Restoration A</w:t>
      </w:r>
      <w:r w:rsidR="00A044B5" w:rsidRPr="008F39BE">
        <w:rPr>
          <w:rFonts w:asciiTheme="minorHAnsi" w:hAnsiTheme="minorHAnsi"/>
          <w:b/>
          <w:sz w:val="26"/>
          <w:szCs w:val="26"/>
        </w:rPr>
        <w:t xml:space="preserve">ssessment </w:t>
      </w:r>
      <w:r>
        <w:rPr>
          <w:rFonts w:asciiTheme="minorHAnsi" w:hAnsiTheme="minorHAnsi"/>
          <w:b/>
          <w:sz w:val="26"/>
          <w:szCs w:val="26"/>
        </w:rPr>
        <w:t>&amp; Future Conservation P</w:t>
      </w:r>
      <w:r w:rsidR="00A044B5" w:rsidRPr="008F39BE">
        <w:rPr>
          <w:rFonts w:asciiTheme="minorHAnsi" w:hAnsiTheme="minorHAnsi"/>
          <w:b/>
          <w:sz w:val="26"/>
          <w:szCs w:val="26"/>
        </w:rPr>
        <w:t>lanning</w:t>
      </w:r>
    </w:p>
    <w:p w14:paraId="46AF8923" w14:textId="77777777" w:rsidR="00A044B5" w:rsidRPr="008F39BE" w:rsidRDefault="00A044B5" w:rsidP="00A044B5">
      <w:pPr>
        <w:ind w:left="0"/>
        <w:rPr>
          <w:rFonts w:asciiTheme="minorHAnsi" w:hAnsiTheme="minorHAnsi"/>
          <w:sz w:val="26"/>
          <w:szCs w:val="26"/>
        </w:rPr>
      </w:pPr>
    </w:p>
    <w:p w14:paraId="572CE499" w14:textId="77777777" w:rsidR="00A044B5" w:rsidRPr="008F39BE" w:rsidRDefault="00A044B5" w:rsidP="00A044B5">
      <w:pPr>
        <w:ind w:left="0"/>
        <w:rPr>
          <w:rFonts w:asciiTheme="minorHAnsi" w:hAnsiTheme="minorHAnsi"/>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r w:rsidRPr="008F39BE">
        <w:rPr>
          <w:rFonts w:asciiTheme="minorHAnsi" w:hAnsiTheme="minorHAnsi"/>
          <w:sz w:val="26"/>
          <w:szCs w:val="26"/>
        </w:rPr>
        <w:t>(1) Compile and summarize initial results of assessments of impacts of Hurricane Sandy on tidal marshes and marsh-dependent species; (2) Compile regionally-consistent spatial data including elevation, tidal restrictions, ditches, and hardened structures; (3) Monitor and assess the effectiveness of tidal wetland restorations completed in response to Hurricane Sandy for increasing resiliency of marshes and marsh species to future storms and sea level rise and use this information to develop best management practices for future restorations and prioritize locations with the highest likelihood of success</w:t>
      </w:r>
    </w:p>
    <w:p w14:paraId="704A9619" w14:textId="77777777" w:rsidR="00A044B5" w:rsidRPr="008F39BE" w:rsidRDefault="00A044B5" w:rsidP="00A044B5">
      <w:pPr>
        <w:ind w:left="0"/>
        <w:rPr>
          <w:rFonts w:asciiTheme="minorHAnsi" w:hAnsiTheme="minorHAnsi" w:cs="Arial"/>
          <w:i/>
          <w:sz w:val="26"/>
          <w:szCs w:val="26"/>
          <w:u w:val="single"/>
        </w:rPr>
      </w:pPr>
    </w:p>
    <w:p w14:paraId="786D3916" w14:textId="77777777" w:rsidR="00A044B5" w:rsidRPr="008F39BE" w:rsidRDefault="00A044B5" w:rsidP="007D35A5">
      <w:pPr>
        <w:ind w:left="0"/>
        <w:outlineLvl w:val="0"/>
        <w:rPr>
          <w:rFonts w:asciiTheme="minorHAnsi" w:hAnsiTheme="minorHAnsi" w:cs="Arial"/>
          <w:i/>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1133F283" w14:textId="77777777" w:rsidR="00A044B5" w:rsidRPr="008F39BE" w:rsidRDefault="00A044B5" w:rsidP="00A044B5">
      <w:pPr>
        <w:ind w:hanging="360"/>
        <w:rPr>
          <w:rFonts w:asciiTheme="minorHAnsi" w:hAnsiTheme="minorHAnsi"/>
          <w:sz w:val="26"/>
          <w:szCs w:val="26"/>
        </w:rPr>
      </w:pPr>
      <w:r w:rsidRPr="008F39BE">
        <w:rPr>
          <w:rFonts w:asciiTheme="minorHAnsi" w:eastAsia="Calibri" w:hAnsiTheme="minorHAnsi"/>
          <w:sz w:val="26"/>
          <w:szCs w:val="26"/>
        </w:rPr>
        <w:t>A.</w:t>
      </w:r>
      <w:r w:rsidRPr="008F39BE">
        <w:rPr>
          <w:rFonts w:asciiTheme="minorHAnsi" w:eastAsia="Calibri" w:hAnsiTheme="minorHAnsi"/>
          <w:sz w:val="26"/>
          <w:szCs w:val="26"/>
        </w:rPr>
        <w:tab/>
        <w:t xml:space="preserve">Collect baseline data on </w:t>
      </w:r>
      <w:r w:rsidRPr="008F39BE">
        <w:rPr>
          <w:rFonts w:asciiTheme="minorHAnsi" w:hAnsiTheme="minorHAnsi"/>
          <w:sz w:val="26"/>
          <w:szCs w:val="26"/>
        </w:rPr>
        <w:t xml:space="preserve">tidal marsh bird &amp; vegetation communities </w:t>
      </w:r>
      <w:r w:rsidRPr="008F39BE">
        <w:rPr>
          <w:rFonts w:asciiTheme="minorHAnsi" w:eastAsia="Calibri" w:hAnsiTheme="minorHAnsi"/>
          <w:sz w:val="26"/>
          <w:szCs w:val="26"/>
        </w:rPr>
        <w:t xml:space="preserve">in 2015-16 to quantify the efficacy of Hurricane Sandy restoration projects using standardized protocols that allow both integration with similar work already planned for many National Wildlife Refuges and comparison with larger regional data network ( &gt;1500 locations sampled from 2011-14).  </w:t>
      </w:r>
    </w:p>
    <w:p w14:paraId="10EB4643" w14:textId="77777777" w:rsidR="00A044B5" w:rsidRPr="008F39BE" w:rsidRDefault="00A044B5" w:rsidP="00A044B5">
      <w:pPr>
        <w:ind w:hanging="360"/>
        <w:rPr>
          <w:rFonts w:asciiTheme="minorHAnsi" w:hAnsiTheme="minorHAnsi"/>
          <w:sz w:val="26"/>
          <w:szCs w:val="26"/>
        </w:rPr>
      </w:pPr>
      <w:r w:rsidRPr="008F39BE">
        <w:rPr>
          <w:rFonts w:asciiTheme="minorHAnsi" w:hAnsiTheme="minorHAnsi"/>
          <w:sz w:val="26"/>
          <w:szCs w:val="26"/>
        </w:rPr>
        <w:t>B.</w:t>
      </w:r>
      <w:r w:rsidRPr="008F39BE">
        <w:rPr>
          <w:rFonts w:asciiTheme="minorHAnsi" w:hAnsiTheme="minorHAnsi"/>
          <w:sz w:val="26"/>
          <w:szCs w:val="26"/>
        </w:rPr>
        <w:tab/>
      </w:r>
      <w:r w:rsidRPr="008F39BE">
        <w:rPr>
          <w:rFonts w:asciiTheme="minorHAnsi" w:eastAsia="Calibri" w:hAnsiTheme="minorHAnsi"/>
          <w:sz w:val="26"/>
          <w:szCs w:val="26"/>
        </w:rPr>
        <w:t>Collect detailed, high-resolution, marsh elevation data in association with the existing sampling network and at new study sites associated with restoration evaluation</w:t>
      </w:r>
      <w:r w:rsidRPr="008F39BE">
        <w:rPr>
          <w:rFonts w:asciiTheme="minorHAnsi" w:hAnsiTheme="minorHAnsi"/>
          <w:sz w:val="26"/>
          <w:szCs w:val="26"/>
        </w:rPr>
        <w:t xml:space="preserve"> and compare results to LiDAR data.</w:t>
      </w:r>
    </w:p>
    <w:p w14:paraId="2CF3346F" w14:textId="77777777" w:rsidR="00A044B5" w:rsidRPr="008F39BE" w:rsidRDefault="00A044B5" w:rsidP="00A044B5">
      <w:pPr>
        <w:ind w:hanging="360"/>
        <w:rPr>
          <w:rFonts w:asciiTheme="minorHAnsi" w:hAnsiTheme="minorHAnsi"/>
          <w:sz w:val="26"/>
          <w:szCs w:val="26"/>
        </w:rPr>
      </w:pPr>
      <w:r w:rsidRPr="008F39BE">
        <w:rPr>
          <w:rFonts w:asciiTheme="minorHAnsi" w:hAnsiTheme="minorHAnsi"/>
          <w:sz w:val="26"/>
          <w:szCs w:val="26"/>
        </w:rPr>
        <w:t>C.</w:t>
      </w:r>
      <w:r w:rsidRPr="008F39BE">
        <w:rPr>
          <w:rFonts w:asciiTheme="minorHAnsi" w:hAnsiTheme="minorHAnsi"/>
          <w:sz w:val="26"/>
          <w:szCs w:val="26"/>
        </w:rPr>
        <w:tab/>
      </w:r>
      <w:r w:rsidRPr="008F39BE">
        <w:rPr>
          <w:rFonts w:asciiTheme="minorHAnsi" w:eastAsia="Calibri" w:hAnsiTheme="minorHAnsi"/>
          <w:sz w:val="26"/>
          <w:szCs w:val="26"/>
        </w:rPr>
        <w:t>Generate a detailed, ground-truthed map of high/low tidal marshes throughout the region in order to facilitate both the evaluation of restoration work and future resiliency planning</w:t>
      </w:r>
      <w:r w:rsidRPr="008F39BE">
        <w:rPr>
          <w:rFonts w:asciiTheme="minorHAnsi" w:hAnsiTheme="minorHAnsi"/>
          <w:sz w:val="26"/>
          <w:szCs w:val="26"/>
        </w:rPr>
        <w:t xml:space="preserve"> </w:t>
      </w:r>
    </w:p>
    <w:p w14:paraId="092F53BB" w14:textId="77777777" w:rsidR="00A044B5" w:rsidRPr="008F39BE" w:rsidRDefault="00A044B5" w:rsidP="00A044B5">
      <w:pPr>
        <w:ind w:hanging="360"/>
        <w:rPr>
          <w:rFonts w:asciiTheme="minorHAnsi" w:hAnsiTheme="minorHAnsi"/>
          <w:sz w:val="26"/>
          <w:szCs w:val="26"/>
        </w:rPr>
      </w:pPr>
      <w:r w:rsidRPr="008F39BE">
        <w:rPr>
          <w:rFonts w:asciiTheme="minorHAnsi" w:hAnsiTheme="minorHAnsi"/>
          <w:sz w:val="26"/>
          <w:szCs w:val="26"/>
        </w:rPr>
        <w:t>D.</w:t>
      </w:r>
      <w:r w:rsidRPr="008F39BE">
        <w:rPr>
          <w:rFonts w:asciiTheme="minorHAnsi" w:hAnsiTheme="minorHAnsi"/>
          <w:sz w:val="26"/>
          <w:szCs w:val="26"/>
        </w:rPr>
        <w:tab/>
      </w:r>
      <w:r w:rsidRPr="008F39BE">
        <w:rPr>
          <w:rFonts w:asciiTheme="minorHAnsi" w:eastAsia="Calibri" w:hAnsiTheme="minorHAnsi"/>
          <w:sz w:val="26"/>
          <w:szCs w:val="26"/>
        </w:rPr>
        <w:t>Integrate work with other LCC partners in order to improve regional conservation planning</w:t>
      </w:r>
      <w:r w:rsidRPr="008F39BE">
        <w:rPr>
          <w:rFonts w:asciiTheme="minorHAnsi" w:hAnsiTheme="minorHAnsi"/>
          <w:sz w:val="26"/>
          <w:szCs w:val="26"/>
        </w:rPr>
        <w:t>.</w:t>
      </w:r>
    </w:p>
    <w:p w14:paraId="77ABD265" w14:textId="77777777" w:rsidR="00A044B5" w:rsidRPr="008F39BE" w:rsidRDefault="00A044B5" w:rsidP="00A044B5">
      <w:pPr>
        <w:ind w:hanging="360"/>
        <w:rPr>
          <w:rFonts w:asciiTheme="minorHAnsi" w:hAnsiTheme="minorHAnsi"/>
          <w:sz w:val="26"/>
          <w:szCs w:val="26"/>
        </w:rPr>
      </w:pPr>
      <w:r w:rsidRPr="008F39BE">
        <w:rPr>
          <w:rFonts w:asciiTheme="minorHAnsi" w:hAnsiTheme="minorHAnsi"/>
          <w:sz w:val="26"/>
          <w:szCs w:val="26"/>
        </w:rPr>
        <w:t xml:space="preserve">E. </w:t>
      </w:r>
      <w:r w:rsidRPr="008F39BE">
        <w:rPr>
          <w:rFonts w:asciiTheme="minorHAnsi" w:hAnsiTheme="minorHAnsi"/>
          <w:sz w:val="26"/>
          <w:szCs w:val="26"/>
        </w:rPr>
        <w:tab/>
        <w:t>Synthesize results of the initial assessment of restoration effectiveness.</w:t>
      </w:r>
    </w:p>
    <w:p w14:paraId="15B36601" w14:textId="77777777" w:rsidR="00A044B5" w:rsidRPr="008F39BE" w:rsidRDefault="00A044B5" w:rsidP="00A044B5">
      <w:pPr>
        <w:ind w:left="0"/>
        <w:rPr>
          <w:rFonts w:asciiTheme="minorHAnsi" w:hAnsiTheme="minorHAnsi" w:cs="Arial"/>
          <w:i/>
          <w:sz w:val="26"/>
          <w:szCs w:val="26"/>
          <w:u w:val="single"/>
        </w:rPr>
      </w:pPr>
    </w:p>
    <w:p w14:paraId="1E5CEAD7" w14:textId="77777777" w:rsidR="00A044B5" w:rsidRPr="008F39BE" w:rsidRDefault="00A044B5" w:rsidP="00A044B5">
      <w:pPr>
        <w:ind w:left="0"/>
        <w:rPr>
          <w:rFonts w:asciiTheme="minorHAnsi" w:hAnsiTheme="minorHAnsi"/>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Pr="008F39BE">
        <w:rPr>
          <w:rFonts w:asciiTheme="minorHAnsi" w:hAnsiTheme="minorHAnsi"/>
          <w:sz w:val="26"/>
          <w:szCs w:val="26"/>
        </w:rPr>
        <w:t>Maine to Virginia</w:t>
      </w:r>
      <w:r w:rsidRPr="008F39BE">
        <w:rPr>
          <w:rFonts w:asciiTheme="minorHAnsi" w:hAnsiTheme="minorHAnsi"/>
          <w:sz w:val="26"/>
          <w:szCs w:val="26"/>
        </w:rPr>
        <w:br/>
      </w:r>
    </w:p>
    <w:p w14:paraId="6DA9EF9A" w14:textId="77777777" w:rsidR="00A044B5" w:rsidRPr="008F39BE" w:rsidRDefault="00A044B5" w:rsidP="00A044B5">
      <w:pPr>
        <w:ind w:left="0"/>
        <w:rPr>
          <w:rFonts w:asciiTheme="minorHAnsi" w:hAnsiTheme="minorHAnsi"/>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Pr="008F39BE">
        <w:rPr>
          <w:rFonts w:asciiTheme="minorHAnsi" w:hAnsiTheme="minorHAnsi"/>
          <w:sz w:val="26"/>
          <w:szCs w:val="26"/>
        </w:rPr>
        <w:t>Description of tidal marsh bird and vegetation communities at restoration and control sites surveyed through this project, associated data sets, and initial assessment of restoration effectiveness.</w:t>
      </w:r>
    </w:p>
    <w:p w14:paraId="2B59DB4F" w14:textId="77777777" w:rsidR="00A044B5" w:rsidRPr="008F39BE" w:rsidRDefault="00A044B5" w:rsidP="00A044B5">
      <w:pPr>
        <w:pStyle w:val="ListParagraph"/>
        <w:numPr>
          <w:ilvl w:val="0"/>
          <w:numId w:val="2"/>
        </w:numPr>
        <w:tabs>
          <w:tab w:val="left" w:pos="360"/>
        </w:tabs>
        <w:spacing w:after="200" w:line="276" w:lineRule="auto"/>
        <w:contextualSpacing/>
        <w:rPr>
          <w:rFonts w:asciiTheme="minorHAnsi" w:hAnsiTheme="minorHAnsi"/>
          <w:sz w:val="26"/>
          <w:szCs w:val="26"/>
        </w:rPr>
      </w:pPr>
      <w:r w:rsidRPr="008F39BE">
        <w:rPr>
          <w:rFonts w:asciiTheme="minorHAnsi" w:hAnsiTheme="minorHAnsi"/>
          <w:sz w:val="26"/>
          <w:szCs w:val="26"/>
        </w:rPr>
        <w:t xml:space="preserve">Spatially-located high resolution elevation data set for sites surveyed through this project and comparison to LiDAR data </w:t>
      </w:r>
    </w:p>
    <w:p w14:paraId="313F42FC" w14:textId="77777777" w:rsidR="00A044B5" w:rsidRPr="008F39BE" w:rsidRDefault="00A044B5" w:rsidP="00A044B5">
      <w:pPr>
        <w:pStyle w:val="ListParagraph"/>
        <w:numPr>
          <w:ilvl w:val="0"/>
          <w:numId w:val="2"/>
        </w:numPr>
        <w:tabs>
          <w:tab w:val="left" w:pos="360"/>
        </w:tabs>
        <w:spacing w:after="200" w:line="276" w:lineRule="auto"/>
        <w:contextualSpacing/>
        <w:rPr>
          <w:rFonts w:asciiTheme="minorHAnsi" w:hAnsiTheme="minorHAnsi"/>
          <w:sz w:val="26"/>
          <w:szCs w:val="26"/>
        </w:rPr>
      </w:pPr>
      <w:r w:rsidRPr="008F39BE">
        <w:rPr>
          <w:rFonts w:asciiTheme="minorHAnsi" w:hAnsiTheme="minorHAnsi"/>
          <w:sz w:val="26"/>
          <w:szCs w:val="26"/>
        </w:rPr>
        <w:t xml:space="preserve">Spatial data layer describing major tidal (high/low) marsh plant communities across the region </w:t>
      </w:r>
    </w:p>
    <w:p w14:paraId="62F99CDB" w14:textId="77777777" w:rsidR="00A044B5" w:rsidRPr="008F39BE" w:rsidRDefault="00A044B5" w:rsidP="00A044B5">
      <w:pPr>
        <w:pStyle w:val="ListParagraph"/>
        <w:numPr>
          <w:ilvl w:val="0"/>
          <w:numId w:val="2"/>
        </w:numPr>
        <w:tabs>
          <w:tab w:val="left" w:pos="360"/>
        </w:tabs>
        <w:spacing w:after="200" w:line="276" w:lineRule="auto"/>
        <w:contextualSpacing/>
        <w:rPr>
          <w:rFonts w:asciiTheme="minorHAnsi" w:hAnsiTheme="minorHAnsi"/>
          <w:sz w:val="26"/>
          <w:szCs w:val="26"/>
        </w:rPr>
      </w:pPr>
      <w:r w:rsidRPr="008F39BE">
        <w:rPr>
          <w:rFonts w:asciiTheme="minorHAnsi" w:hAnsiTheme="minorHAnsi"/>
          <w:sz w:val="26"/>
          <w:szCs w:val="26"/>
        </w:rPr>
        <w:t>Compilation of SHARP data products into a centralized depository</w:t>
      </w:r>
    </w:p>
    <w:p w14:paraId="1D035933" w14:textId="77777777" w:rsidR="00A044B5" w:rsidRPr="008F39BE" w:rsidRDefault="00A044B5" w:rsidP="00A044B5">
      <w:pPr>
        <w:ind w:left="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b/>
          <w:sz w:val="26"/>
          <w:szCs w:val="26"/>
        </w:rPr>
        <w:t xml:space="preserve"> </w:t>
      </w:r>
      <w:r w:rsidRPr="008F39BE">
        <w:rPr>
          <w:rFonts w:asciiTheme="minorHAnsi" w:hAnsiTheme="minorHAnsi" w:cs="Arial"/>
          <w:sz w:val="26"/>
          <w:szCs w:val="26"/>
        </w:rPr>
        <w:t xml:space="preserve"> November 1</w:t>
      </w:r>
      <w:r w:rsidRPr="008F39BE">
        <w:rPr>
          <w:rFonts w:asciiTheme="minorHAnsi" w:hAnsiTheme="minorHAnsi"/>
          <w:sz w:val="26"/>
          <w:szCs w:val="26"/>
        </w:rPr>
        <w:t xml:space="preserve">, </w:t>
      </w:r>
      <w:r w:rsidRPr="008F39BE">
        <w:rPr>
          <w:rFonts w:asciiTheme="minorHAnsi" w:hAnsiTheme="minorHAnsi" w:cs="Arial"/>
          <w:sz w:val="26"/>
          <w:szCs w:val="26"/>
        </w:rPr>
        <w:t>2016</w:t>
      </w:r>
    </w:p>
    <w:p w14:paraId="2481B2A0" w14:textId="77777777" w:rsidR="00A044B5" w:rsidRPr="008F39BE" w:rsidRDefault="00A044B5" w:rsidP="00A044B5">
      <w:pPr>
        <w:ind w:left="0"/>
        <w:rPr>
          <w:rFonts w:asciiTheme="minorHAnsi" w:hAnsiTheme="minorHAnsi" w:cs="Arial"/>
          <w:sz w:val="26"/>
          <w:szCs w:val="26"/>
        </w:rPr>
      </w:pPr>
    </w:p>
    <w:p w14:paraId="1EAE6757" w14:textId="77777777" w:rsidR="00A044B5" w:rsidRPr="008F39BE" w:rsidRDefault="00A044B5" w:rsidP="00A044B5">
      <w:pPr>
        <w:ind w:left="0"/>
        <w:rPr>
          <w:rFonts w:asciiTheme="minorHAnsi" w:hAnsiTheme="minorHAnsi"/>
          <w:b/>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sz w:val="26"/>
          <w:szCs w:val="26"/>
        </w:rPr>
        <w:t>Federal, state and local land managers, restoration practitioners, decision-makers and conservationists</w:t>
      </w:r>
    </w:p>
    <w:p w14:paraId="23BF2576" w14:textId="77777777" w:rsidR="00A044B5" w:rsidRPr="008F39BE" w:rsidRDefault="00A044B5" w:rsidP="00A044B5">
      <w:pPr>
        <w:ind w:left="0"/>
        <w:rPr>
          <w:rFonts w:asciiTheme="minorHAnsi" w:hAnsiTheme="minorHAnsi"/>
          <w:sz w:val="26"/>
          <w:szCs w:val="26"/>
        </w:rPr>
      </w:pPr>
    </w:p>
    <w:p w14:paraId="770CE3D3" w14:textId="1B64AF41" w:rsidR="00A044B5" w:rsidRPr="008F39BE" w:rsidRDefault="007D35A5" w:rsidP="00A044B5">
      <w:pPr>
        <w:ind w:left="0"/>
        <w:rPr>
          <w:rFonts w:asciiTheme="minorHAnsi" w:hAnsiTheme="minorHAnsi"/>
          <w:sz w:val="26"/>
          <w:szCs w:val="26"/>
        </w:rPr>
      </w:pPr>
      <w:r w:rsidRPr="00BB171D">
        <w:rPr>
          <w:rFonts w:asciiTheme="minorHAnsi" w:hAnsiTheme="minorHAnsi" w:cs="Arial"/>
          <w:i/>
          <w:sz w:val="26"/>
          <w:szCs w:val="26"/>
          <w:u w:val="single"/>
        </w:rPr>
        <w:t>Principal Investigator(s)</w:t>
      </w:r>
      <w:r w:rsidR="00A044B5" w:rsidRPr="00BB171D">
        <w:rPr>
          <w:rFonts w:asciiTheme="minorHAnsi" w:hAnsiTheme="minorHAnsi" w:cs="Arial"/>
          <w:b/>
          <w:sz w:val="26"/>
          <w:szCs w:val="26"/>
        </w:rPr>
        <w:t xml:space="preserve">:  </w:t>
      </w:r>
      <w:r w:rsidR="00A044B5" w:rsidRPr="00BB171D">
        <w:rPr>
          <w:rFonts w:asciiTheme="minorHAnsi" w:hAnsiTheme="minorHAnsi"/>
          <w:sz w:val="26"/>
          <w:szCs w:val="26"/>
          <w:shd w:val="clear" w:color="auto" w:fill="FFFFFF"/>
        </w:rPr>
        <w:t>Chris Elphick</w:t>
      </w:r>
      <w:r w:rsidR="00A044B5" w:rsidRPr="00BB171D">
        <w:rPr>
          <w:rFonts w:asciiTheme="minorHAnsi" w:hAnsiTheme="minorHAnsi"/>
          <w:sz w:val="26"/>
          <w:szCs w:val="26"/>
        </w:rPr>
        <w:t xml:space="preserve">, </w:t>
      </w:r>
      <w:r w:rsidR="00A044B5" w:rsidRPr="00BB171D">
        <w:rPr>
          <w:rFonts w:asciiTheme="minorHAnsi" w:hAnsiTheme="minorHAnsi"/>
          <w:sz w:val="26"/>
          <w:szCs w:val="26"/>
          <w:shd w:val="clear" w:color="auto" w:fill="FFFFFF"/>
        </w:rPr>
        <w:t>University of Connecticut</w:t>
      </w:r>
      <w:r w:rsidR="00A044B5" w:rsidRPr="00BB171D">
        <w:rPr>
          <w:rFonts w:asciiTheme="minorHAnsi" w:hAnsiTheme="minorHAnsi"/>
          <w:sz w:val="26"/>
          <w:szCs w:val="26"/>
        </w:rPr>
        <w:t xml:space="preserve">, </w:t>
      </w:r>
      <w:r w:rsidR="003544EA">
        <w:fldChar w:fldCharType="begin"/>
      </w:r>
      <w:r w:rsidR="003544EA">
        <w:instrText xml:space="preserve"> HYPERLINK "mailto:chris.elphick@uconn.edu" \t "_blank" </w:instrText>
      </w:r>
      <w:r w:rsidR="003544EA">
        <w:fldChar w:fldCharType="separate"/>
      </w:r>
      <w:r w:rsidR="00A044B5" w:rsidRPr="00BB171D">
        <w:rPr>
          <w:rStyle w:val="Hyperlink"/>
          <w:rFonts w:asciiTheme="minorHAnsi" w:hAnsiTheme="minorHAnsi"/>
          <w:color w:val="auto"/>
          <w:sz w:val="26"/>
          <w:szCs w:val="26"/>
          <w:shd w:val="clear" w:color="auto" w:fill="FFFFFF"/>
        </w:rPr>
        <w:t>chris.elphick@uconn.edu</w:t>
      </w:r>
      <w:r w:rsidR="003544EA">
        <w:rPr>
          <w:rStyle w:val="Hyperlink"/>
          <w:rFonts w:asciiTheme="minorHAnsi" w:hAnsiTheme="minorHAnsi"/>
          <w:color w:val="auto"/>
          <w:sz w:val="26"/>
          <w:szCs w:val="26"/>
          <w:shd w:val="clear" w:color="auto" w:fill="FFFFFF"/>
        </w:rPr>
        <w:fldChar w:fldCharType="end"/>
      </w:r>
      <w:r w:rsidR="00A044B5" w:rsidRPr="00BB171D">
        <w:rPr>
          <w:rFonts w:asciiTheme="minorHAnsi" w:hAnsiTheme="minorHAnsi"/>
          <w:bCs/>
          <w:sz w:val="26"/>
          <w:szCs w:val="26"/>
        </w:rPr>
        <w:t xml:space="preserve">; Andrew Milliken or Megan Tyrrell, </w:t>
      </w:r>
      <w:r w:rsidR="00A044B5" w:rsidRPr="00BB171D">
        <w:rPr>
          <w:rFonts w:asciiTheme="minorHAnsi" w:eastAsia="Calibri" w:hAnsiTheme="minorHAnsi"/>
          <w:sz w:val="26"/>
          <w:szCs w:val="26"/>
        </w:rPr>
        <w:t xml:space="preserve">North Atlantic LCC, </w:t>
      </w:r>
      <w:hyperlink r:id="rId16" w:history="1">
        <w:r w:rsidR="00A044B5" w:rsidRPr="00BB171D">
          <w:rPr>
            <w:rStyle w:val="Hyperlink"/>
            <w:rFonts w:asciiTheme="minorHAnsi" w:eastAsia="Calibri" w:hAnsiTheme="minorHAnsi"/>
            <w:color w:val="auto"/>
            <w:sz w:val="26"/>
            <w:szCs w:val="26"/>
          </w:rPr>
          <w:t>Megan_Tyrrell@fws.gov</w:t>
        </w:r>
      </w:hyperlink>
      <w:r w:rsidR="00BB171D" w:rsidRPr="00BB171D">
        <w:rPr>
          <w:rFonts w:asciiTheme="minorHAnsi" w:eastAsia="Calibri" w:hAnsiTheme="minorHAnsi"/>
          <w:sz w:val="26"/>
          <w:szCs w:val="26"/>
        </w:rPr>
        <w:t>, Andrew</w:t>
      </w:r>
      <w:r w:rsidR="00BB171D">
        <w:rPr>
          <w:rFonts w:asciiTheme="minorHAnsi" w:eastAsia="Calibri" w:hAnsiTheme="minorHAnsi"/>
          <w:sz w:val="26"/>
          <w:szCs w:val="26"/>
        </w:rPr>
        <w:t>_M</w:t>
      </w:r>
      <w:r w:rsidR="00A044B5" w:rsidRPr="008F39BE">
        <w:rPr>
          <w:rFonts w:asciiTheme="minorHAnsi" w:eastAsia="Calibri" w:hAnsiTheme="minorHAnsi"/>
          <w:sz w:val="26"/>
          <w:szCs w:val="26"/>
        </w:rPr>
        <w:t xml:space="preserve">illiken@fws.gov </w:t>
      </w:r>
    </w:p>
    <w:p w14:paraId="448D0C30" w14:textId="77777777" w:rsidR="00A044B5" w:rsidRPr="008F39BE" w:rsidRDefault="00A044B5" w:rsidP="00A044B5">
      <w:pPr>
        <w:ind w:left="0"/>
        <w:rPr>
          <w:rFonts w:asciiTheme="minorHAnsi" w:hAnsiTheme="minorHAnsi" w:cs="Arial"/>
          <w:sz w:val="26"/>
          <w:szCs w:val="26"/>
        </w:rPr>
      </w:pPr>
    </w:p>
    <w:p w14:paraId="72197510" w14:textId="77777777" w:rsidR="00A044B5" w:rsidRPr="008F39BE" w:rsidRDefault="00A044B5" w:rsidP="00A044B5">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91008" behindDoc="0" locked="0" layoutInCell="1" allowOverlap="1" wp14:anchorId="144C256D" wp14:editId="48449067">
                <wp:simplePos x="0" y="0"/>
                <wp:positionH relativeFrom="column">
                  <wp:posOffset>762000</wp:posOffset>
                </wp:positionH>
                <wp:positionV relativeFrom="paragraph">
                  <wp:posOffset>96520</wp:posOffset>
                </wp:positionV>
                <wp:extent cx="4886325" cy="9525"/>
                <wp:effectExtent l="0" t="0" r="9525" b="28575"/>
                <wp:wrapNone/>
                <wp:docPr id="5" name="Straight Connector 5"/>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flip:y;z-index:251691008;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" strokecolor="#4579b8 [3044]">
                <v:stroke linestyle="thinThin"/>
              </v:line>
            </w:pict>
          </mc:Fallback>
        </mc:AlternateContent>
      </w:r>
    </w:p>
    <w:p w14:paraId="55ACC8AB" w14:textId="2C70514C" w:rsidR="0017252C" w:rsidRPr="008F39BE" w:rsidRDefault="0017252C" w:rsidP="00122B34">
      <w:pPr>
        <w:ind w:left="0"/>
        <w:rPr>
          <w:rFonts w:asciiTheme="minorHAnsi" w:hAnsiTheme="minorHAnsi"/>
          <w:b/>
          <w:i/>
          <w:sz w:val="26"/>
          <w:szCs w:val="26"/>
        </w:rPr>
      </w:pPr>
      <w:r w:rsidRPr="008F39BE">
        <w:rPr>
          <w:rFonts w:asciiTheme="minorHAnsi" w:hAnsiTheme="minorHAnsi"/>
          <w:b/>
          <w:sz w:val="26"/>
          <w:szCs w:val="26"/>
        </w:rPr>
        <w:lastRenderedPageBreak/>
        <w:t xml:space="preserve">Delivering Information and Tools for Increasing Resilience and Adaptation of Communities </w:t>
      </w:r>
      <w:r w:rsidR="000A59F5">
        <w:rPr>
          <w:rFonts w:asciiTheme="minorHAnsi" w:hAnsiTheme="minorHAnsi"/>
          <w:b/>
          <w:sz w:val="26"/>
          <w:szCs w:val="26"/>
        </w:rPr>
        <w:t>and Priority Coastal Resources A</w:t>
      </w:r>
      <w:r w:rsidRPr="008F39BE">
        <w:rPr>
          <w:rFonts w:asciiTheme="minorHAnsi" w:hAnsiTheme="minorHAnsi"/>
          <w:b/>
          <w:sz w:val="26"/>
          <w:szCs w:val="26"/>
        </w:rPr>
        <w:t>cross the Network of Coastal LCCs</w:t>
      </w:r>
    </w:p>
    <w:p w14:paraId="609B2AA6" w14:textId="77777777" w:rsidR="0017252C" w:rsidRPr="008F39BE" w:rsidRDefault="0017252C" w:rsidP="00122B34">
      <w:pPr>
        <w:ind w:left="0"/>
        <w:rPr>
          <w:rFonts w:asciiTheme="minorHAnsi" w:hAnsiTheme="minorHAnsi"/>
          <w:sz w:val="26"/>
          <w:szCs w:val="26"/>
        </w:rPr>
      </w:pPr>
    </w:p>
    <w:p w14:paraId="3BC01D0A" w14:textId="77777777" w:rsidR="0017252C" w:rsidRPr="008F39BE" w:rsidRDefault="00E87172" w:rsidP="00122B34">
      <w:pPr>
        <w:ind w:left="0"/>
        <w:rPr>
          <w:rFonts w:asciiTheme="minorHAnsi" w:eastAsia="Times New Roman" w:hAnsiTheme="minorHAnsi" w:cs="Arial"/>
          <w:color w:val="222222"/>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r w:rsidR="0017252C" w:rsidRPr="008F39BE">
        <w:rPr>
          <w:rFonts w:asciiTheme="minorHAnsi" w:eastAsia="Times New Roman" w:hAnsiTheme="minorHAnsi" w:cs="Arial"/>
          <w:color w:val="222222"/>
          <w:sz w:val="26"/>
          <w:szCs w:val="26"/>
        </w:rPr>
        <w:t>Coordinate, synthesize and deliver coastal resilience information, ideas, activities and lessons across coastal portion of the Landscape Conservation Cooperative (LCC) network</w:t>
      </w:r>
      <w:r w:rsidR="00122B34" w:rsidRPr="008F39BE">
        <w:rPr>
          <w:rFonts w:asciiTheme="minorHAnsi" w:eastAsia="Times New Roman" w:hAnsiTheme="minorHAnsi" w:cs="Arial"/>
          <w:color w:val="222222"/>
          <w:sz w:val="26"/>
          <w:szCs w:val="26"/>
        </w:rPr>
        <w:t>.  The i</w:t>
      </w:r>
      <w:r w:rsidR="0017252C" w:rsidRPr="008F39BE">
        <w:rPr>
          <w:rFonts w:asciiTheme="minorHAnsi" w:eastAsia="Times New Roman" w:hAnsiTheme="minorHAnsi" w:cs="Arial"/>
          <w:color w:val="222222"/>
          <w:sz w:val="26"/>
          <w:szCs w:val="26"/>
        </w:rPr>
        <w:t xml:space="preserve">nitial focus </w:t>
      </w:r>
      <w:r w:rsidR="00122B34" w:rsidRPr="008F39BE">
        <w:rPr>
          <w:rFonts w:asciiTheme="minorHAnsi" w:eastAsia="Times New Roman" w:hAnsiTheme="minorHAnsi" w:cs="Arial"/>
          <w:color w:val="222222"/>
          <w:sz w:val="26"/>
          <w:szCs w:val="26"/>
        </w:rPr>
        <w:t xml:space="preserve">is </w:t>
      </w:r>
      <w:r w:rsidR="0017252C" w:rsidRPr="008F39BE">
        <w:rPr>
          <w:rFonts w:asciiTheme="minorHAnsi" w:eastAsia="Times New Roman" w:hAnsiTheme="minorHAnsi" w:cs="Arial"/>
          <w:color w:val="222222"/>
          <w:sz w:val="26"/>
          <w:szCs w:val="26"/>
        </w:rPr>
        <w:t xml:space="preserve">on synthesizing and delivering existing coastal resilience and adaptation information to communities and, where feasible, prioritizing conservation actions to increase resilience of coastal communities and natural resources.  The </w:t>
      </w:r>
      <w:r w:rsidR="00122B34" w:rsidRPr="008F39BE">
        <w:rPr>
          <w:rFonts w:asciiTheme="minorHAnsi" w:eastAsia="Times New Roman" w:hAnsiTheme="minorHAnsi" w:cs="Arial"/>
          <w:color w:val="222222"/>
          <w:sz w:val="26"/>
          <w:szCs w:val="26"/>
        </w:rPr>
        <w:t xml:space="preserve">LCC’s </w:t>
      </w:r>
      <w:r w:rsidR="0017252C" w:rsidRPr="008F39BE">
        <w:rPr>
          <w:rFonts w:asciiTheme="minorHAnsi" w:eastAsia="Times New Roman" w:hAnsiTheme="minorHAnsi" w:cs="Arial"/>
          <w:color w:val="222222"/>
          <w:sz w:val="26"/>
          <w:szCs w:val="26"/>
        </w:rPr>
        <w:t>ultimate goal is to have decision makers informed about potential impacts, adaptation strategies and management approaches that incorporate coastal ecological and human communities in their decisions</w:t>
      </w:r>
      <w:r w:rsidR="00122B34" w:rsidRPr="008F39BE">
        <w:rPr>
          <w:rFonts w:asciiTheme="minorHAnsi" w:eastAsia="Times New Roman" w:hAnsiTheme="minorHAnsi" w:cs="Arial"/>
          <w:color w:val="222222"/>
          <w:sz w:val="26"/>
          <w:szCs w:val="26"/>
        </w:rPr>
        <w:t xml:space="preserve"> and</w:t>
      </w:r>
      <w:r w:rsidR="0017252C" w:rsidRPr="008F39BE">
        <w:rPr>
          <w:rFonts w:asciiTheme="minorHAnsi" w:eastAsia="Times New Roman" w:hAnsiTheme="minorHAnsi" w:cs="Arial"/>
          <w:color w:val="222222"/>
          <w:sz w:val="26"/>
          <w:szCs w:val="26"/>
        </w:rPr>
        <w:t xml:space="preserve"> provide a range of ecosystem services through natura</w:t>
      </w:r>
      <w:r w:rsidR="00122B34" w:rsidRPr="008F39BE">
        <w:rPr>
          <w:rFonts w:asciiTheme="minorHAnsi" w:eastAsia="Times New Roman" w:hAnsiTheme="minorHAnsi" w:cs="Arial"/>
          <w:color w:val="222222"/>
          <w:sz w:val="26"/>
          <w:szCs w:val="26"/>
        </w:rPr>
        <w:t>l and nature-based approaches.</w:t>
      </w:r>
    </w:p>
    <w:p w14:paraId="5426D057" w14:textId="77777777" w:rsidR="00122B34" w:rsidRPr="008F39BE" w:rsidRDefault="00122B34" w:rsidP="00122B34">
      <w:pPr>
        <w:ind w:left="0"/>
        <w:rPr>
          <w:rFonts w:asciiTheme="minorHAnsi" w:hAnsiTheme="minorHAnsi" w:cs="Arial"/>
          <w:i/>
          <w:sz w:val="26"/>
          <w:szCs w:val="26"/>
          <w:u w:val="single"/>
        </w:rPr>
      </w:pPr>
    </w:p>
    <w:p w14:paraId="70136CEC" w14:textId="77777777" w:rsidR="0017252C" w:rsidRPr="008F39BE" w:rsidRDefault="00E87172" w:rsidP="00122B34">
      <w:pPr>
        <w:ind w:left="0"/>
        <w:rPr>
          <w:rFonts w:asciiTheme="minorHAnsi" w:eastAsia="Times New Roman" w:hAnsiTheme="minorHAnsi" w:cs="Arial"/>
          <w:color w:val="222222"/>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r w:rsidR="0017252C" w:rsidRPr="008F39BE">
        <w:rPr>
          <w:rFonts w:asciiTheme="minorHAnsi" w:eastAsia="Times New Roman" w:hAnsiTheme="minorHAnsi" w:cs="Arial"/>
          <w:color w:val="222222"/>
          <w:sz w:val="26"/>
          <w:szCs w:val="26"/>
        </w:rPr>
        <w:t xml:space="preserve">Relate existing projections of sea level rise </w:t>
      </w:r>
      <w:r w:rsidR="00122B34" w:rsidRPr="008F39BE">
        <w:rPr>
          <w:rFonts w:asciiTheme="minorHAnsi" w:eastAsia="Times New Roman" w:hAnsiTheme="minorHAnsi" w:cs="Arial"/>
          <w:color w:val="222222"/>
          <w:sz w:val="26"/>
          <w:szCs w:val="26"/>
        </w:rPr>
        <w:t xml:space="preserve">(SLR) </w:t>
      </w:r>
      <w:r w:rsidR="0017252C" w:rsidRPr="008F39BE">
        <w:rPr>
          <w:rFonts w:asciiTheme="minorHAnsi" w:eastAsia="Times New Roman" w:hAnsiTheme="minorHAnsi" w:cs="Arial"/>
          <w:color w:val="222222"/>
          <w:sz w:val="26"/>
          <w:szCs w:val="26"/>
        </w:rPr>
        <w:t>and storms to impacts to habitats and populations of priority fish</w:t>
      </w:r>
      <w:r w:rsidR="00122B34" w:rsidRPr="008F39BE">
        <w:rPr>
          <w:rFonts w:asciiTheme="minorHAnsi" w:eastAsia="Times New Roman" w:hAnsiTheme="minorHAnsi" w:cs="Arial"/>
          <w:color w:val="222222"/>
          <w:sz w:val="26"/>
          <w:szCs w:val="26"/>
        </w:rPr>
        <w:t>/</w:t>
      </w:r>
      <w:r w:rsidR="0017252C" w:rsidRPr="008F39BE">
        <w:rPr>
          <w:rFonts w:asciiTheme="minorHAnsi" w:eastAsia="Times New Roman" w:hAnsiTheme="minorHAnsi" w:cs="Arial"/>
          <w:color w:val="222222"/>
          <w:sz w:val="26"/>
          <w:szCs w:val="26"/>
        </w:rPr>
        <w:t xml:space="preserve">wildlife species across their range. Assess restoration and management alternatives </w:t>
      </w:r>
      <w:r w:rsidR="00122B34" w:rsidRPr="008F39BE">
        <w:rPr>
          <w:rFonts w:asciiTheme="minorHAnsi" w:eastAsia="Times New Roman" w:hAnsiTheme="minorHAnsi" w:cs="Arial"/>
          <w:color w:val="222222"/>
          <w:sz w:val="26"/>
          <w:szCs w:val="26"/>
        </w:rPr>
        <w:t>that</w:t>
      </w:r>
      <w:r w:rsidR="0017252C" w:rsidRPr="008F39BE">
        <w:rPr>
          <w:rFonts w:asciiTheme="minorHAnsi" w:eastAsia="Times New Roman" w:hAnsiTheme="minorHAnsi" w:cs="Arial"/>
          <w:color w:val="222222"/>
          <w:sz w:val="26"/>
          <w:szCs w:val="26"/>
        </w:rPr>
        <w:t xml:space="preserve"> increas</w:t>
      </w:r>
      <w:r w:rsidR="00122B34" w:rsidRPr="008F39BE">
        <w:rPr>
          <w:rFonts w:asciiTheme="minorHAnsi" w:eastAsia="Times New Roman" w:hAnsiTheme="minorHAnsi" w:cs="Arial"/>
          <w:color w:val="222222"/>
          <w:sz w:val="26"/>
          <w:szCs w:val="26"/>
        </w:rPr>
        <w:t>e</w:t>
      </w:r>
      <w:r w:rsidR="0017252C" w:rsidRPr="008F39BE">
        <w:rPr>
          <w:rFonts w:asciiTheme="minorHAnsi" w:eastAsia="Times New Roman" w:hAnsiTheme="minorHAnsi" w:cs="Arial"/>
          <w:color w:val="222222"/>
          <w:sz w:val="26"/>
          <w:szCs w:val="26"/>
        </w:rPr>
        <w:t xml:space="preserve"> persistence and resiliency of ha</w:t>
      </w:r>
      <w:r w:rsidR="00051128" w:rsidRPr="008F39BE">
        <w:rPr>
          <w:rFonts w:asciiTheme="minorHAnsi" w:eastAsia="Times New Roman" w:hAnsiTheme="minorHAnsi" w:cs="Arial"/>
          <w:color w:val="222222"/>
          <w:sz w:val="26"/>
          <w:szCs w:val="26"/>
        </w:rPr>
        <w:t>bitats and species and how</w:t>
      </w:r>
      <w:r w:rsidR="0017252C" w:rsidRPr="008F39BE">
        <w:rPr>
          <w:rFonts w:asciiTheme="minorHAnsi" w:eastAsia="Times New Roman" w:hAnsiTheme="minorHAnsi" w:cs="Arial"/>
          <w:color w:val="222222"/>
          <w:sz w:val="26"/>
          <w:szCs w:val="26"/>
        </w:rPr>
        <w:t xml:space="preserve"> alternatives relate to use of natural and nature-based approaches to community resilience.  Actions could delay</w:t>
      </w:r>
      <w:r w:rsidR="00051128" w:rsidRPr="008F39BE">
        <w:rPr>
          <w:rFonts w:asciiTheme="minorHAnsi" w:eastAsia="Times New Roman" w:hAnsiTheme="minorHAnsi" w:cs="Arial"/>
          <w:color w:val="222222"/>
          <w:sz w:val="26"/>
          <w:szCs w:val="26"/>
        </w:rPr>
        <w:t>/</w:t>
      </w:r>
      <w:r w:rsidR="0017252C" w:rsidRPr="008F39BE">
        <w:rPr>
          <w:rFonts w:asciiTheme="minorHAnsi" w:eastAsia="Times New Roman" w:hAnsiTheme="minorHAnsi" w:cs="Arial"/>
          <w:color w:val="222222"/>
          <w:sz w:val="26"/>
          <w:szCs w:val="26"/>
        </w:rPr>
        <w:t xml:space="preserve">preclude listing of species that are sensitive to </w:t>
      </w:r>
      <w:r w:rsidR="00122B34" w:rsidRPr="008F39BE">
        <w:rPr>
          <w:rFonts w:asciiTheme="minorHAnsi" w:eastAsia="Times New Roman" w:hAnsiTheme="minorHAnsi" w:cs="Arial"/>
          <w:color w:val="222222"/>
          <w:sz w:val="26"/>
          <w:szCs w:val="26"/>
        </w:rPr>
        <w:t>SLR</w:t>
      </w:r>
      <w:r w:rsidR="00051128" w:rsidRPr="008F39BE">
        <w:rPr>
          <w:rFonts w:asciiTheme="minorHAnsi" w:eastAsia="Times New Roman" w:hAnsiTheme="minorHAnsi" w:cs="Arial"/>
          <w:color w:val="222222"/>
          <w:sz w:val="26"/>
          <w:szCs w:val="26"/>
        </w:rPr>
        <w:t>, help sustain/</w:t>
      </w:r>
      <w:r w:rsidR="0017252C" w:rsidRPr="008F39BE">
        <w:rPr>
          <w:rFonts w:asciiTheme="minorHAnsi" w:eastAsia="Times New Roman" w:hAnsiTheme="minorHAnsi" w:cs="Arial"/>
          <w:color w:val="222222"/>
          <w:sz w:val="26"/>
          <w:szCs w:val="26"/>
        </w:rPr>
        <w:t>recover listed species, and maintain economically importa</w:t>
      </w:r>
      <w:r w:rsidR="00051128" w:rsidRPr="008F39BE">
        <w:rPr>
          <w:rFonts w:asciiTheme="minorHAnsi" w:eastAsia="Times New Roman" w:hAnsiTheme="minorHAnsi" w:cs="Arial"/>
          <w:color w:val="222222"/>
          <w:sz w:val="26"/>
          <w:szCs w:val="26"/>
        </w:rPr>
        <w:t>nt fish/wildlife populations</w:t>
      </w:r>
      <w:r w:rsidR="0017252C" w:rsidRPr="008F39BE">
        <w:rPr>
          <w:rFonts w:asciiTheme="minorHAnsi" w:eastAsia="Times New Roman" w:hAnsiTheme="minorHAnsi" w:cs="Arial"/>
          <w:color w:val="222222"/>
          <w:sz w:val="26"/>
          <w:szCs w:val="26"/>
        </w:rPr>
        <w:t>.</w:t>
      </w:r>
    </w:p>
    <w:p w14:paraId="34469957" w14:textId="77777777" w:rsidR="00122B34" w:rsidRPr="008F39BE" w:rsidRDefault="00122B34" w:rsidP="00122B34">
      <w:pPr>
        <w:ind w:left="0"/>
        <w:rPr>
          <w:rFonts w:asciiTheme="minorHAnsi" w:eastAsia="Times New Roman" w:hAnsiTheme="minorHAnsi" w:cs="Arial"/>
          <w:color w:val="222222"/>
          <w:sz w:val="26"/>
          <w:szCs w:val="26"/>
        </w:rPr>
      </w:pPr>
    </w:p>
    <w:p w14:paraId="13755EF9" w14:textId="77777777" w:rsidR="0017252C" w:rsidRPr="008F39BE" w:rsidRDefault="00E87172" w:rsidP="007D35A5">
      <w:pPr>
        <w:ind w:left="0"/>
        <w:outlineLvl w:val="0"/>
        <w:rPr>
          <w:rFonts w:asciiTheme="minorHAnsi" w:hAnsiTheme="minorHAnsi"/>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17252C" w:rsidRPr="008F39BE">
        <w:rPr>
          <w:rFonts w:asciiTheme="minorHAnsi" w:hAnsiTheme="minorHAnsi"/>
          <w:sz w:val="26"/>
          <w:szCs w:val="26"/>
        </w:rPr>
        <w:t xml:space="preserve">Atlantic and Gulf Coasts of LCCs from Atlantic Canada to Mexico </w:t>
      </w:r>
    </w:p>
    <w:p w14:paraId="18C92B0F" w14:textId="77777777" w:rsidR="00E87172" w:rsidRPr="008F39BE" w:rsidRDefault="00E87172" w:rsidP="00122B34">
      <w:pPr>
        <w:ind w:left="0"/>
        <w:rPr>
          <w:rFonts w:asciiTheme="minorHAnsi" w:hAnsiTheme="minorHAnsi"/>
          <w:b/>
          <w:sz w:val="26"/>
          <w:szCs w:val="26"/>
        </w:rPr>
      </w:pPr>
    </w:p>
    <w:p w14:paraId="7885A58E" w14:textId="77777777" w:rsidR="0017252C" w:rsidRPr="008F39BE" w:rsidRDefault="00051128" w:rsidP="00122B34">
      <w:pPr>
        <w:ind w:left="0"/>
        <w:rPr>
          <w:rFonts w:asciiTheme="minorHAnsi" w:eastAsia="Times New Roman" w:hAnsiTheme="minorHAnsi" w:cs="Arial"/>
          <w:color w:val="222222"/>
          <w:sz w:val="26"/>
          <w:szCs w:val="26"/>
        </w:rPr>
      </w:pPr>
      <w:r w:rsidRPr="008F39BE">
        <w:rPr>
          <w:rFonts w:asciiTheme="minorHAnsi" w:hAnsiTheme="minorHAnsi" w:cs="Arial"/>
          <w:i/>
          <w:sz w:val="26"/>
          <w:szCs w:val="26"/>
          <w:u w:val="single"/>
        </w:rPr>
        <w:t>Available/</w:t>
      </w:r>
      <w:r w:rsidR="00E87172" w:rsidRPr="008F39BE">
        <w:rPr>
          <w:rFonts w:asciiTheme="minorHAnsi" w:hAnsiTheme="minorHAnsi" w:cs="Arial"/>
          <w:i/>
          <w:sz w:val="26"/>
          <w:szCs w:val="26"/>
          <w:u w:val="single"/>
        </w:rPr>
        <w:t>Expected Products &amp; Tools</w:t>
      </w:r>
      <w:r w:rsidR="00E87172" w:rsidRPr="008F39BE">
        <w:rPr>
          <w:rFonts w:asciiTheme="minorHAnsi" w:hAnsiTheme="minorHAnsi" w:cs="Arial"/>
          <w:i/>
          <w:sz w:val="26"/>
          <w:szCs w:val="26"/>
        </w:rPr>
        <w:t xml:space="preserve">: </w:t>
      </w:r>
      <w:r w:rsidR="00E87172" w:rsidRPr="008F39BE">
        <w:rPr>
          <w:rFonts w:asciiTheme="minorHAnsi" w:hAnsiTheme="minorHAnsi" w:cs="Arial"/>
          <w:sz w:val="26"/>
          <w:szCs w:val="26"/>
        </w:rPr>
        <w:t xml:space="preserve"> </w:t>
      </w:r>
      <w:r w:rsidR="0017252C" w:rsidRPr="008F39BE">
        <w:rPr>
          <w:rFonts w:asciiTheme="minorHAnsi" w:eastAsia="Times New Roman" w:hAnsiTheme="minorHAnsi" w:cs="Arial"/>
          <w:color w:val="222222"/>
          <w:sz w:val="26"/>
          <w:szCs w:val="26"/>
        </w:rPr>
        <w:t>Compilation and synthesis of existing Gulf and Atlantic Coast vulnerability/resiliency information on priority coastal species</w:t>
      </w:r>
      <w:r w:rsidRPr="008F39BE">
        <w:rPr>
          <w:rFonts w:asciiTheme="minorHAnsi" w:eastAsia="Times New Roman" w:hAnsiTheme="minorHAnsi" w:cs="Arial"/>
          <w:color w:val="222222"/>
          <w:sz w:val="26"/>
          <w:szCs w:val="26"/>
        </w:rPr>
        <w:t>/</w:t>
      </w:r>
      <w:r w:rsidR="0017252C" w:rsidRPr="008F39BE">
        <w:rPr>
          <w:rFonts w:asciiTheme="minorHAnsi" w:eastAsia="Times New Roman" w:hAnsiTheme="minorHAnsi" w:cs="Arial"/>
          <w:color w:val="222222"/>
          <w:sz w:val="26"/>
          <w:szCs w:val="26"/>
        </w:rPr>
        <w:t>models that quantitatively link sea level rise and increased storm severity and frequency with system response, impacts to habitats and species, and restoration and management alternatives.</w:t>
      </w:r>
    </w:p>
    <w:p w14:paraId="3A2D20E3" w14:textId="77777777" w:rsidR="0017252C" w:rsidRPr="008F39BE" w:rsidRDefault="0017252C" w:rsidP="000A59F5">
      <w:pPr>
        <w:numPr>
          <w:ilvl w:val="0"/>
          <w:numId w:val="1"/>
        </w:numPr>
        <w:shd w:val="clear" w:color="auto" w:fill="FFFFFF"/>
        <w:tabs>
          <w:tab w:val="left" w:pos="360"/>
        </w:tabs>
        <w:ind w:left="270" w:hanging="270"/>
        <w:rPr>
          <w:rFonts w:asciiTheme="minorHAnsi" w:eastAsia="Times New Roman" w:hAnsiTheme="minorHAnsi" w:cs="Arial"/>
          <w:color w:val="222222"/>
          <w:sz w:val="26"/>
          <w:szCs w:val="26"/>
        </w:rPr>
      </w:pPr>
      <w:r w:rsidRPr="008F39BE">
        <w:rPr>
          <w:rFonts w:asciiTheme="minorHAnsi" w:eastAsia="Times New Roman" w:hAnsiTheme="minorHAnsi" w:cs="Arial"/>
          <w:color w:val="222222"/>
          <w:sz w:val="26"/>
          <w:szCs w:val="26"/>
        </w:rPr>
        <w:t>Identif</w:t>
      </w:r>
      <w:r w:rsidR="00122B34" w:rsidRPr="008F39BE">
        <w:rPr>
          <w:rFonts w:asciiTheme="minorHAnsi" w:eastAsia="Times New Roman" w:hAnsiTheme="minorHAnsi" w:cs="Arial"/>
          <w:color w:val="222222"/>
          <w:sz w:val="26"/>
          <w:szCs w:val="26"/>
        </w:rPr>
        <w:t>y</w:t>
      </w:r>
      <w:r w:rsidRPr="008F39BE">
        <w:rPr>
          <w:rFonts w:asciiTheme="minorHAnsi" w:eastAsia="Times New Roman" w:hAnsiTheme="minorHAnsi" w:cs="Arial"/>
          <w:color w:val="222222"/>
          <w:sz w:val="26"/>
          <w:szCs w:val="26"/>
        </w:rPr>
        <w:t xml:space="preserve"> thresholds of viability for these species under different rates of sea level rise.</w:t>
      </w:r>
    </w:p>
    <w:p w14:paraId="7053784F" w14:textId="77777777" w:rsidR="0017252C" w:rsidRPr="008F39BE" w:rsidRDefault="0017252C" w:rsidP="000A59F5">
      <w:pPr>
        <w:numPr>
          <w:ilvl w:val="0"/>
          <w:numId w:val="1"/>
        </w:numPr>
        <w:shd w:val="clear" w:color="auto" w:fill="FFFFFF"/>
        <w:tabs>
          <w:tab w:val="left" w:pos="360"/>
        </w:tabs>
        <w:ind w:left="270" w:hanging="270"/>
        <w:rPr>
          <w:rFonts w:asciiTheme="minorHAnsi" w:eastAsia="Times New Roman" w:hAnsiTheme="minorHAnsi" w:cs="Arial"/>
          <w:color w:val="222222"/>
          <w:sz w:val="26"/>
          <w:szCs w:val="26"/>
        </w:rPr>
      </w:pPr>
      <w:r w:rsidRPr="008F39BE">
        <w:rPr>
          <w:rFonts w:asciiTheme="minorHAnsi" w:eastAsia="Times New Roman" w:hAnsiTheme="minorHAnsi" w:cs="Arial"/>
          <w:color w:val="222222"/>
          <w:sz w:val="26"/>
          <w:szCs w:val="26"/>
        </w:rPr>
        <w:t>Identif</w:t>
      </w:r>
      <w:r w:rsidR="00122B34" w:rsidRPr="008F39BE">
        <w:rPr>
          <w:rFonts w:asciiTheme="minorHAnsi" w:eastAsia="Times New Roman" w:hAnsiTheme="minorHAnsi" w:cs="Arial"/>
          <w:color w:val="222222"/>
          <w:sz w:val="26"/>
          <w:szCs w:val="26"/>
        </w:rPr>
        <w:t>y</w:t>
      </w:r>
      <w:r w:rsidRPr="008F39BE">
        <w:rPr>
          <w:rFonts w:asciiTheme="minorHAnsi" w:eastAsia="Times New Roman" w:hAnsiTheme="minorHAnsi" w:cs="Arial"/>
          <w:color w:val="222222"/>
          <w:sz w:val="26"/>
          <w:szCs w:val="26"/>
        </w:rPr>
        <w:t xml:space="preserve"> additional science needs and approaches to address information gaps.</w:t>
      </w:r>
    </w:p>
    <w:p w14:paraId="4D3B525A" w14:textId="77777777" w:rsidR="00EE0680" w:rsidRPr="008F39BE" w:rsidRDefault="00051128" w:rsidP="000A59F5">
      <w:pPr>
        <w:numPr>
          <w:ilvl w:val="0"/>
          <w:numId w:val="1"/>
        </w:numPr>
        <w:shd w:val="clear" w:color="auto" w:fill="FFFFFF"/>
        <w:tabs>
          <w:tab w:val="left" w:pos="360"/>
        </w:tabs>
        <w:ind w:left="270" w:hanging="270"/>
        <w:rPr>
          <w:rFonts w:asciiTheme="minorHAnsi" w:eastAsia="Times New Roman" w:hAnsiTheme="minorHAnsi" w:cs="Arial"/>
          <w:color w:val="222222"/>
          <w:sz w:val="26"/>
          <w:szCs w:val="26"/>
          <w:u w:val="single"/>
        </w:rPr>
      </w:pPr>
      <w:r w:rsidRPr="008F39BE">
        <w:rPr>
          <w:rFonts w:asciiTheme="minorHAnsi" w:eastAsia="Times New Roman" w:hAnsiTheme="minorHAnsi" w:cs="Arial"/>
          <w:color w:val="222222"/>
          <w:sz w:val="26"/>
          <w:szCs w:val="26"/>
        </w:rPr>
        <w:t>Assess restoration/</w:t>
      </w:r>
      <w:r w:rsidR="00EE0680" w:rsidRPr="008F39BE">
        <w:rPr>
          <w:rFonts w:asciiTheme="minorHAnsi" w:eastAsia="Times New Roman" w:hAnsiTheme="minorHAnsi" w:cs="Arial"/>
          <w:color w:val="222222"/>
          <w:sz w:val="26"/>
          <w:szCs w:val="26"/>
        </w:rPr>
        <w:t>management options</w:t>
      </w:r>
      <w:r w:rsidR="0017252C" w:rsidRPr="008F39BE">
        <w:rPr>
          <w:rFonts w:asciiTheme="minorHAnsi" w:eastAsia="Times New Roman" w:hAnsiTheme="minorHAnsi" w:cs="Arial"/>
          <w:color w:val="222222"/>
          <w:sz w:val="26"/>
          <w:szCs w:val="26"/>
        </w:rPr>
        <w:t xml:space="preserve"> </w:t>
      </w:r>
      <w:r w:rsidR="00EE0680" w:rsidRPr="008F39BE">
        <w:rPr>
          <w:rFonts w:asciiTheme="minorHAnsi" w:eastAsia="Times New Roman" w:hAnsiTheme="minorHAnsi" w:cs="Arial"/>
          <w:color w:val="222222"/>
          <w:sz w:val="26"/>
          <w:szCs w:val="26"/>
        </w:rPr>
        <w:t>that</w:t>
      </w:r>
      <w:r w:rsidR="0017252C" w:rsidRPr="008F39BE">
        <w:rPr>
          <w:rFonts w:asciiTheme="minorHAnsi" w:eastAsia="Times New Roman" w:hAnsiTheme="minorHAnsi" w:cs="Arial"/>
          <w:color w:val="222222"/>
          <w:sz w:val="26"/>
          <w:szCs w:val="26"/>
        </w:rPr>
        <w:t xml:space="preserve"> increase </w:t>
      </w:r>
      <w:r w:rsidR="00EE0680" w:rsidRPr="008F39BE">
        <w:rPr>
          <w:rFonts w:asciiTheme="minorHAnsi" w:eastAsia="Times New Roman" w:hAnsiTheme="minorHAnsi" w:cs="Arial"/>
          <w:color w:val="222222"/>
          <w:sz w:val="26"/>
          <w:szCs w:val="26"/>
        </w:rPr>
        <w:t xml:space="preserve">species/habitat </w:t>
      </w:r>
      <w:r w:rsidR="0017252C" w:rsidRPr="008F39BE">
        <w:rPr>
          <w:rFonts w:asciiTheme="minorHAnsi" w:eastAsia="Times New Roman" w:hAnsiTheme="minorHAnsi" w:cs="Arial"/>
          <w:color w:val="222222"/>
          <w:sz w:val="26"/>
          <w:szCs w:val="26"/>
        </w:rPr>
        <w:t>persistence/</w:t>
      </w:r>
      <w:r w:rsidR="00EE0680" w:rsidRPr="008F39BE">
        <w:rPr>
          <w:rFonts w:asciiTheme="minorHAnsi" w:eastAsia="Times New Roman" w:hAnsiTheme="minorHAnsi" w:cs="Arial"/>
          <w:color w:val="222222"/>
          <w:sz w:val="26"/>
          <w:szCs w:val="26"/>
        </w:rPr>
        <w:t>resilience</w:t>
      </w:r>
    </w:p>
    <w:p w14:paraId="77D33702" w14:textId="77777777" w:rsidR="0017252C" w:rsidRPr="008F39BE" w:rsidRDefault="0017252C" w:rsidP="000A59F5">
      <w:pPr>
        <w:numPr>
          <w:ilvl w:val="0"/>
          <w:numId w:val="1"/>
        </w:numPr>
        <w:shd w:val="clear" w:color="auto" w:fill="FFFFFF"/>
        <w:tabs>
          <w:tab w:val="left" w:pos="360"/>
        </w:tabs>
        <w:ind w:left="270" w:hanging="270"/>
        <w:rPr>
          <w:rFonts w:asciiTheme="minorHAnsi" w:eastAsia="Times New Roman" w:hAnsiTheme="minorHAnsi" w:cs="Arial"/>
          <w:color w:val="222222"/>
          <w:sz w:val="26"/>
          <w:szCs w:val="26"/>
          <w:u w:val="single"/>
        </w:rPr>
      </w:pPr>
      <w:r w:rsidRPr="008F39BE">
        <w:rPr>
          <w:rFonts w:asciiTheme="minorHAnsi" w:eastAsia="Times New Roman" w:hAnsiTheme="minorHAnsi" w:cs="Arial"/>
          <w:color w:val="222222"/>
          <w:sz w:val="26"/>
          <w:szCs w:val="26"/>
        </w:rPr>
        <w:t xml:space="preserve">Assess how </w:t>
      </w:r>
      <w:r w:rsidR="00F602FE" w:rsidRPr="008F39BE">
        <w:rPr>
          <w:rFonts w:asciiTheme="minorHAnsi" w:eastAsia="Times New Roman" w:hAnsiTheme="minorHAnsi" w:cs="Arial"/>
          <w:color w:val="222222"/>
          <w:sz w:val="26"/>
          <w:szCs w:val="26"/>
        </w:rPr>
        <w:t>options</w:t>
      </w:r>
      <w:r w:rsidR="00EE0680" w:rsidRPr="008F39BE">
        <w:rPr>
          <w:rFonts w:asciiTheme="minorHAnsi" w:eastAsia="Times New Roman" w:hAnsiTheme="minorHAnsi" w:cs="Arial"/>
          <w:color w:val="222222"/>
          <w:sz w:val="26"/>
          <w:szCs w:val="26"/>
        </w:rPr>
        <w:t xml:space="preserve"> relate to use of natural/</w:t>
      </w:r>
      <w:r w:rsidRPr="008F39BE">
        <w:rPr>
          <w:rFonts w:asciiTheme="minorHAnsi" w:eastAsia="Times New Roman" w:hAnsiTheme="minorHAnsi" w:cs="Arial"/>
          <w:color w:val="222222"/>
          <w:sz w:val="26"/>
          <w:szCs w:val="26"/>
        </w:rPr>
        <w:t xml:space="preserve">nature-based approaches to resilience (i.e. </w:t>
      </w:r>
      <w:r w:rsidR="00EE0680" w:rsidRPr="008F39BE">
        <w:rPr>
          <w:rFonts w:asciiTheme="minorHAnsi" w:eastAsia="Times New Roman" w:hAnsiTheme="minorHAnsi" w:cs="Arial"/>
          <w:color w:val="222222"/>
          <w:sz w:val="26"/>
          <w:szCs w:val="26"/>
        </w:rPr>
        <w:t>do</w:t>
      </w:r>
      <w:r w:rsidR="00F602FE" w:rsidRPr="008F39BE">
        <w:rPr>
          <w:rFonts w:asciiTheme="minorHAnsi" w:eastAsia="Times New Roman" w:hAnsiTheme="minorHAnsi" w:cs="Arial"/>
          <w:color w:val="222222"/>
          <w:sz w:val="26"/>
          <w:szCs w:val="26"/>
        </w:rPr>
        <w:t xml:space="preserve"> approaches to increase</w:t>
      </w:r>
      <w:r w:rsidRPr="008F39BE">
        <w:rPr>
          <w:rFonts w:asciiTheme="minorHAnsi" w:eastAsia="Times New Roman" w:hAnsiTheme="minorHAnsi" w:cs="Arial"/>
          <w:color w:val="222222"/>
          <w:sz w:val="26"/>
          <w:szCs w:val="26"/>
        </w:rPr>
        <w:t xml:space="preserve"> resilience also increase persistence/resilience of coastal resources</w:t>
      </w:r>
      <w:r w:rsidR="00F602FE" w:rsidRPr="008F39BE">
        <w:rPr>
          <w:rFonts w:asciiTheme="minorHAnsi" w:eastAsia="Times New Roman" w:hAnsiTheme="minorHAnsi" w:cs="Arial"/>
          <w:color w:val="222222"/>
          <w:sz w:val="26"/>
          <w:szCs w:val="26"/>
        </w:rPr>
        <w:t>?</w:t>
      </w:r>
      <w:r w:rsidRPr="008F39BE">
        <w:rPr>
          <w:rFonts w:asciiTheme="minorHAnsi" w:eastAsia="Times New Roman" w:hAnsiTheme="minorHAnsi" w:cs="Arial"/>
          <w:color w:val="222222"/>
          <w:sz w:val="26"/>
          <w:szCs w:val="26"/>
        </w:rPr>
        <w:t>).</w:t>
      </w:r>
    </w:p>
    <w:p w14:paraId="7CF252A4" w14:textId="77777777" w:rsidR="0017252C" w:rsidRPr="008F39BE" w:rsidRDefault="00051128" w:rsidP="000A59F5">
      <w:pPr>
        <w:numPr>
          <w:ilvl w:val="0"/>
          <w:numId w:val="1"/>
        </w:numPr>
        <w:shd w:val="clear" w:color="auto" w:fill="FFFFFF"/>
        <w:tabs>
          <w:tab w:val="left" w:pos="360"/>
        </w:tabs>
        <w:ind w:left="270" w:hanging="270"/>
        <w:rPr>
          <w:rFonts w:asciiTheme="minorHAnsi" w:eastAsia="Times New Roman" w:hAnsiTheme="minorHAnsi" w:cs="Arial"/>
          <w:color w:val="222222"/>
          <w:sz w:val="26"/>
          <w:szCs w:val="26"/>
          <w:u w:val="single"/>
        </w:rPr>
      </w:pPr>
      <w:r w:rsidRPr="008F39BE">
        <w:rPr>
          <w:rFonts w:asciiTheme="minorHAnsi" w:eastAsia="Times New Roman" w:hAnsiTheme="minorHAnsi" w:cs="Arial"/>
          <w:color w:val="222222"/>
          <w:sz w:val="26"/>
          <w:szCs w:val="26"/>
        </w:rPr>
        <w:t xml:space="preserve">Summarize efforts </w:t>
      </w:r>
      <w:r w:rsidR="0017252C" w:rsidRPr="008F39BE">
        <w:rPr>
          <w:rFonts w:asciiTheme="minorHAnsi" w:eastAsia="Times New Roman" w:hAnsiTheme="minorHAnsi" w:cs="Arial"/>
          <w:color w:val="222222"/>
          <w:sz w:val="26"/>
          <w:szCs w:val="26"/>
        </w:rPr>
        <w:t>rela</w:t>
      </w:r>
      <w:r w:rsidRPr="008F39BE">
        <w:rPr>
          <w:rFonts w:asciiTheme="minorHAnsi" w:eastAsia="Times New Roman" w:hAnsiTheme="minorHAnsi" w:cs="Arial"/>
          <w:color w:val="222222"/>
          <w:sz w:val="26"/>
          <w:szCs w:val="26"/>
        </w:rPr>
        <w:t>ting use of natural/</w:t>
      </w:r>
      <w:r w:rsidR="0017252C" w:rsidRPr="008F39BE">
        <w:rPr>
          <w:rFonts w:asciiTheme="minorHAnsi" w:eastAsia="Times New Roman" w:hAnsiTheme="minorHAnsi" w:cs="Arial"/>
          <w:color w:val="222222"/>
          <w:sz w:val="26"/>
          <w:szCs w:val="26"/>
        </w:rPr>
        <w:t>nature-based approaches to community resilience.</w:t>
      </w:r>
    </w:p>
    <w:p w14:paraId="775954C9" w14:textId="77777777" w:rsidR="0017252C" w:rsidRPr="008F39BE" w:rsidRDefault="0017252C" w:rsidP="000A59F5">
      <w:pPr>
        <w:numPr>
          <w:ilvl w:val="0"/>
          <w:numId w:val="1"/>
        </w:numPr>
        <w:shd w:val="clear" w:color="auto" w:fill="FFFFFF"/>
        <w:tabs>
          <w:tab w:val="left" w:pos="360"/>
        </w:tabs>
        <w:ind w:left="270" w:hanging="270"/>
        <w:rPr>
          <w:rFonts w:asciiTheme="minorHAnsi" w:eastAsia="Times New Roman" w:hAnsiTheme="minorHAnsi" w:cs="Arial"/>
          <w:color w:val="222222"/>
          <w:sz w:val="26"/>
          <w:szCs w:val="26"/>
          <w:u w:val="single"/>
        </w:rPr>
      </w:pPr>
      <w:r w:rsidRPr="008F39BE">
        <w:rPr>
          <w:rFonts w:asciiTheme="minorHAnsi" w:eastAsia="Times New Roman" w:hAnsiTheme="minorHAnsi" w:cs="Arial"/>
          <w:color w:val="222222"/>
          <w:sz w:val="26"/>
          <w:szCs w:val="26"/>
        </w:rPr>
        <w:t>Pilot effor</w:t>
      </w:r>
      <w:r w:rsidR="00051128" w:rsidRPr="008F39BE">
        <w:rPr>
          <w:rFonts w:asciiTheme="minorHAnsi" w:eastAsia="Times New Roman" w:hAnsiTheme="minorHAnsi" w:cs="Arial"/>
          <w:color w:val="222222"/>
          <w:sz w:val="26"/>
          <w:szCs w:val="26"/>
        </w:rPr>
        <w:t>t(s) to incorporate species/</w:t>
      </w:r>
      <w:r w:rsidRPr="008F39BE">
        <w:rPr>
          <w:rFonts w:asciiTheme="minorHAnsi" w:eastAsia="Times New Roman" w:hAnsiTheme="minorHAnsi" w:cs="Arial"/>
          <w:color w:val="222222"/>
          <w:sz w:val="26"/>
          <w:szCs w:val="26"/>
        </w:rPr>
        <w:t>habitat information into community resilience planning.</w:t>
      </w:r>
    </w:p>
    <w:p w14:paraId="3916A2EC" w14:textId="77777777" w:rsidR="0017252C" w:rsidRPr="008F39BE" w:rsidRDefault="0017252C" w:rsidP="000A59F5">
      <w:pPr>
        <w:numPr>
          <w:ilvl w:val="0"/>
          <w:numId w:val="1"/>
        </w:numPr>
        <w:shd w:val="clear" w:color="auto" w:fill="FFFFFF"/>
        <w:tabs>
          <w:tab w:val="left" w:pos="360"/>
        </w:tabs>
        <w:ind w:left="270" w:hanging="270"/>
        <w:rPr>
          <w:rFonts w:asciiTheme="minorHAnsi" w:eastAsia="Times New Roman" w:hAnsiTheme="minorHAnsi" w:cs="Arial"/>
          <w:color w:val="222222"/>
          <w:sz w:val="26"/>
          <w:szCs w:val="26"/>
          <w:u w:val="single"/>
        </w:rPr>
      </w:pPr>
      <w:r w:rsidRPr="008F39BE">
        <w:rPr>
          <w:rFonts w:asciiTheme="minorHAnsi" w:eastAsia="Times New Roman" w:hAnsiTheme="minorHAnsi" w:cs="Arial"/>
          <w:color w:val="222222"/>
          <w:sz w:val="26"/>
          <w:szCs w:val="26"/>
        </w:rPr>
        <w:t>Final results compiled and made available in report, website(s), data portal(s).</w:t>
      </w:r>
    </w:p>
    <w:p w14:paraId="347513F9" w14:textId="77777777" w:rsidR="00E87172" w:rsidRPr="008F39BE" w:rsidRDefault="00E87172" w:rsidP="000A59F5">
      <w:pPr>
        <w:ind w:left="270" w:hanging="270"/>
        <w:rPr>
          <w:rFonts w:asciiTheme="minorHAnsi" w:hAnsiTheme="minorHAnsi"/>
          <w:b/>
          <w:sz w:val="26"/>
          <w:szCs w:val="26"/>
        </w:rPr>
      </w:pPr>
    </w:p>
    <w:p w14:paraId="0A8C01F0" w14:textId="77777777" w:rsidR="00E87172" w:rsidRPr="008F39BE" w:rsidRDefault="00E87172"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b/>
          <w:sz w:val="26"/>
          <w:szCs w:val="26"/>
        </w:rPr>
        <w:t xml:space="preserve"> </w:t>
      </w:r>
      <w:r w:rsidRPr="008F39BE">
        <w:rPr>
          <w:rFonts w:asciiTheme="minorHAnsi" w:hAnsiTheme="minorHAnsi" w:cs="Arial"/>
          <w:sz w:val="26"/>
          <w:szCs w:val="26"/>
        </w:rPr>
        <w:t xml:space="preserve"> </w:t>
      </w:r>
      <w:r w:rsidRPr="008F39BE">
        <w:rPr>
          <w:rFonts w:asciiTheme="minorHAnsi" w:hAnsiTheme="minorHAnsi"/>
          <w:sz w:val="26"/>
          <w:szCs w:val="26"/>
        </w:rPr>
        <w:t xml:space="preserve">August 17, </w:t>
      </w:r>
      <w:r w:rsidRPr="008F39BE">
        <w:rPr>
          <w:rFonts w:asciiTheme="minorHAnsi" w:hAnsiTheme="minorHAnsi" w:cs="Arial"/>
          <w:sz w:val="26"/>
          <w:szCs w:val="26"/>
        </w:rPr>
        <w:t>2016</w:t>
      </w:r>
    </w:p>
    <w:p w14:paraId="38331CCB" w14:textId="77777777" w:rsidR="00E87172" w:rsidRPr="008F39BE" w:rsidRDefault="00E87172" w:rsidP="00122B34">
      <w:pPr>
        <w:ind w:left="0"/>
        <w:rPr>
          <w:rFonts w:asciiTheme="minorHAnsi" w:hAnsiTheme="minorHAnsi" w:cs="Arial"/>
          <w:sz w:val="26"/>
          <w:szCs w:val="26"/>
        </w:rPr>
      </w:pPr>
    </w:p>
    <w:p w14:paraId="25F4B885" w14:textId="4441381D" w:rsidR="0017252C" w:rsidRPr="008F39BE" w:rsidRDefault="003C4FDD" w:rsidP="007D35A5">
      <w:pPr>
        <w:ind w:left="0"/>
        <w:outlineLvl w:val="0"/>
        <w:rPr>
          <w:rFonts w:asciiTheme="minorHAnsi" w:hAnsiTheme="minorHAnsi"/>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17252C" w:rsidRPr="008F39BE">
        <w:rPr>
          <w:rFonts w:asciiTheme="minorHAnsi" w:hAnsiTheme="minorHAnsi"/>
          <w:sz w:val="26"/>
          <w:szCs w:val="26"/>
        </w:rPr>
        <w:t>Federal, state and local deci</w:t>
      </w:r>
      <w:r w:rsidR="00051128" w:rsidRPr="008F39BE">
        <w:rPr>
          <w:rFonts w:asciiTheme="minorHAnsi" w:hAnsiTheme="minorHAnsi"/>
          <w:sz w:val="26"/>
          <w:szCs w:val="26"/>
        </w:rPr>
        <w:t>sion-makers and conservationists</w:t>
      </w:r>
    </w:p>
    <w:p w14:paraId="38578B1A" w14:textId="77777777" w:rsidR="0017252C" w:rsidRPr="008F39BE" w:rsidRDefault="0017252C" w:rsidP="00122B34">
      <w:pPr>
        <w:ind w:left="0"/>
        <w:rPr>
          <w:rFonts w:asciiTheme="minorHAnsi" w:hAnsiTheme="minorHAnsi"/>
          <w:sz w:val="26"/>
          <w:szCs w:val="26"/>
        </w:rPr>
      </w:pPr>
    </w:p>
    <w:p w14:paraId="1180348C" w14:textId="25E58361" w:rsidR="0017252C" w:rsidRPr="008F39BE" w:rsidRDefault="007D35A5" w:rsidP="00122B34">
      <w:pPr>
        <w:ind w:left="0"/>
        <w:rPr>
          <w:rFonts w:asciiTheme="minorHAnsi" w:eastAsia="Calibri" w:hAnsiTheme="minorHAnsi"/>
          <w:sz w:val="26"/>
          <w:szCs w:val="26"/>
        </w:rPr>
      </w:pPr>
      <w:r>
        <w:rPr>
          <w:rFonts w:asciiTheme="minorHAnsi" w:hAnsiTheme="minorHAnsi" w:cs="Arial"/>
          <w:i/>
          <w:sz w:val="26"/>
          <w:szCs w:val="26"/>
          <w:u w:val="single"/>
        </w:rPr>
        <w:t>Principal Investigator(s)</w:t>
      </w:r>
      <w:r w:rsidR="00320812" w:rsidRPr="008F39BE">
        <w:rPr>
          <w:rFonts w:asciiTheme="minorHAnsi" w:hAnsiTheme="minorHAnsi" w:cs="Arial"/>
          <w:b/>
          <w:sz w:val="26"/>
          <w:szCs w:val="26"/>
        </w:rPr>
        <w:t xml:space="preserve">:  </w:t>
      </w:r>
      <w:r w:rsidR="0017252C" w:rsidRPr="008F39BE">
        <w:rPr>
          <w:rFonts w:asciiTheme="minorHAnsi" w:hAnsiTheme="minorHAnsi"/>
          <w:color w:val="222222"/>
          <w:sz w:val="26"/>
          <w:szCs w:val="26"/>
          <w:shd w:val="clear" w:color="auto" w:fill="FFFFFF"/>
        </w:rPr>
        <w:t>Emily Powell, Coastal Resiliency Research Associate, John Tirpak, Gulf Restoration Program, John_Tirpak@fws.gov</w:t>
      </w:r>
      <w:r w:rsidR="0017252C" w:rsidRPr="008F39BE">
        <w:rPr>
          <w:rFonts w:asciiTheme="minorHAnsi" w:hAnsiTheme="minorHAnsi"/>
          <w:bCs/>
          <w:sz w:val="26"/>
          <w:szCs w:val="26"/>
        </w:rPr>
        <w:t xml:space="preserve">; Andrew Milliken or Megan Tyrrell, </w:t>
      </w:r>
      <w:r w:rsidR="0017252C" w:rsidRPr="008F39BE">
        <w:rPr>
          <w:rFonts w:asciiTheme="minorHAnsi" w:eastAsia="Calibri" w:hAnsiTheme="minorHAnsi"/>
          <w:sz w:val="26"/>
          <w:szCs w:val="26"/>
        </w:rPr>
        <w:t xml:space="preserve">North Atlantic LCC, </w:t>
      </w:r>
      <w:hyperlink r:id="rId17" w:history="1">
        <w:r w:rsidR="0017252C" w:rsidRPr="000A59F5">
          <w:rPr>
            <w:rStyle w:val="Hyperlink"/>
            <w:rFonts w:asciiTheme="minorHAnsi" w:eastAsia="Calibri" w:hAnsiTheme="minorHAnsi"/>
            <w:color w:val="auto"/>
            <w:sz w:val="26"/>
            <w:szCs w:val="26"/>
            <w:u w:val="none"/>
          </w:rPr>
          <w:t>Megan_Tyrrell@fws.gov</w:t>
        </w:r>
      </w:hyperlink>
      <w:r w:rsidR="0017252C" w:rsidRPr="000A59F5">
        <w:rPr>
          <w:rFonts w:asciiTheme="minorHAnsi" w:eastAsia="Calibri" w:hAnsiTheme="minorHAnsi"/>
          <w:sz w:val="26"/>
          <w:szCs w:val="26"/>
        </w:rPr>
        <w:t>,</w:t>
      </w:r>
      <w:r w:rsidR="000A59F5">
        <w:rPr>
          <w:rFonts w:asciiTheme="minorHAnsi" w:eastAsia="Calibri" w:hAnsiTheme="minorHAnsi"/>
          <w:sz w:val="26"/>
          <w:szCs w:val="26"/>
        </w:rPr>
        <w:t xml:space="preserve"> Andrew_M</w:t>
      </w:r>
      <w:r w:rsidR="0017252C" w:rsidRPr="008F39BE">
        <w:rPr>
          <w:rFonts w:asciiTheme="minorHAnsi" w:eastAsia="Calibri" w:hAnsiTheme="minorHAnsi"/>
          <w:sz w:val="26"/>
          <w:szCs w:val="26"/>
        </w:rPr>
        <w:t xml:space="preserve">illiken@fws.gov </w:t>
      </w:r>
    </w:p>
    <w:p w14:paraId="7E6C9900" w14:textId="77777777" w:rsidR="00F602FE" w:rsidRPr="008F39BE" w:rsidRDefault="00F602FE" w:rsidP="00122B34">
      <w:pPr>
        <w:ind w:left="0"/>
        <w:rPr>
          <w:rFonts w:asciiTheme="minorHAnsi" w:hAnsiTheme="minorHAnsi" w:cs="Arial"/>
          <w:b/>
          <w:sz w:val="26"/>
          <w:szCs w:val="26"/>
        </w:rPr>
      </w:pPr>
    </w:p>
    <w:p w14:paraId="27369368" w14:textId="04EC6525" w:rsidR="00833623" w:rsidRPr="008F39BE" w:rsidRDefault="000A59F5" w:rsidP="00122B34">
      <w:pPr>
        <w:ind w:left="0"/>
        <w:rPr>
          <w:rFonts w:asciiTheme="minorHAnsi" w:hAnsiTheme="minorHAnsi" w:cs="Arial"/>
          <w:b/>
          <w:sz w:val="26"/>
          <w:szCs w:val="26"/>
        </w:rPr>
      </w:pPr>
      <w:r>
        <w:rPr>
          <w:rFonts w:asciiTheme="minorHAnsi" w:hAnsiTheme="minorHAnsi" w:cs="Arial"/>
          <w:b/>
          <w:sz w:val="26"/>
          <w:szCs w:val="26"/>
        </w:rPr>
        <w:lastRenderedPageBreak/>
        <w:t>Bioenergetics, Behavior, and Sea Level R</w:t>
      </w:r>
      <w:r w:rsidR="00833623" w:rsidRPr="008F39BE">
        <w:rPr>
          <w:rFonts w:asciiTheme="minorHAnsi" w:hAnsiTheme="minorHAnsi" w:cs="Arial"/>
          <w:b/>
          <w:sz w:val="26"/>
          <w:szCs w:val="26"/>
        </w:rPr>
        <w:t xml:space="preserve">ise: </w:t>
      </w:r>
      <w:r>
        <w:rPr>
          <w:rFonts w:asciiTheme="minorHAnsi" w:hAnsiTheme="minorHAnsi" w:cs="Arial"/>
          <w:b/>
          <w:sz w:val="26"/>
          <w:szCs w:val="26"/>
        </w:rPr>
        <w:t xml:space="preserve"> Current S</w:t>
      </w:r>
      <w:r w:rsidR="00833623" w:rsidRPr="008F39BE">
        <w:rPr>
          <w:rFonts w:asciiTheme="minorHAnsi" w:hAnsiTheme="minorHAnsi" w:cs="Arial"/>
          <w:b/>
          <w:sz w:val="26"/>
          <w:szCs w:val="26"/>
        </w:rPr>
        <w:t xml:space="preserve">tatus </w:t>
      </w:r>
      <w:r>
        <w:rPr>
          <w:rFonts w:asciiTheme="minorHAnsi" w:hAnsiTheme="minorHAnsi" w:cs="Arial"/>
          <w:b/>
          <w:sz w:val="26"/>
          <w:szCs w:val="26"/>
        </w:rPr>
        <w:t>&amp; Future Implications for Wintering Dabbling D</w:t>
      </w:r>
      <w:r w:rsidR="00833623" w:rsidRPr="008F39BE">
        <w:rPr>
          <w:rFonts w:asciiTheme="minorHAnsi" w:hAnsiTheme="minorHAnsi" w:cs="Arial"/>
          <w:b/>
          <w:sz w:val="26"/>
          <w:szCs w:val="26"/>
        </w:rPr>
        <w:t>ucks in Delaware</w:t>
      </w:r>
    </w:p>
    <w:p w14:paraId="73C1C0BD" w14:textId="77777777" w:rsidR="00833623" w:rsidRPr="008F39BE" w:rsidRDefault="00833623" w:rsidP="00122B34">
      <w:pPr>
        <w:ind w:left="0"/>
        <w:rPr>
          <w:rFonts w:asciiTheme="minorHAnsi" w:hAnsiTheme="minorHAnsi" w:cs="Arial"/>
          <w:b/>
          <w:sz w:val="26"/>
          <w:szCs w:val="26"/>
        </w:rPr>
      </w:pPr>
    </w:p>
    <w:p w14:paraId="6B0C0932" w14:textId="77777777" w:rsidR="00833623" w:rsidRPr="008F39BE" w:rsidRDefault="00A03625" w:rsidP="00122B34">
      <w:pPr>
        <w:ind w:left="0"/>
        <w:rPr>
          <w:rFonts w:asciiTheme="minorHAnsi" w:hAnsiTheme="minorHAnsi" w:cs="Arial"/>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r w:rsidR="00833623" w:rsidRPr="008F39BE">
        <w:rPr>
          <w:rFonts w:asciiTheme="minorHAnsi" w:hAnsiTheme="minorHAnsi" w:cs="Arial"/>
          <w:sz w:val="26"/>
          <w:szCs w:val="26"/>
        </w:rPr>
        <w:t>To quantify the population abundance, behavior, and bioenergetic carrying capacity of dabbling ducks wintering along the Delaware Bayshore in managed and unmanaged habitats, and to forecast future trends in carrying capacity based on several anticipated sea level rise scenarios.</w:t>
      </w:r>
    </w:p>
    <w:p w14:paraId="47C9AACA" w14:textId="77777777" w:rsidR="00833623" w:rsidRPr="008F39BE" w:rsidRDefault="00833623" w:rsidP="00122B34">
      <w:pPr>
        <w:ind w:left="0"/>
        <w:rPr>
          <w:rFonts w:asciiTheme="minorHAnsi" w:hAnsiTheme="minorHAnsi" w:cs="Arial"/>
          <w:sz w:val="26"/>
          <w:szCs w:val="26"/>
        </w:rPr>
      </w:pPr>
    </w:p>
    <w:p w14:paraId="1EA9E951" w14:textId="77777777" w:rsidR="00833623" w:rsidRPr="008F39BE" w:rsidRDefault="00A03625"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77688B69" w14:textId="77777777" w:rsidR="00833623" w:rsidRPr="008F39BE" w:rsidRDefault="00833623" w:rsidP="00122B34">
      <w:pPr>
        <w:ind w:left="0"/>
        <w:rPr>
          <w:rFonts w:asciiTheme="minorHAnsi" w:hAnsiTheme="minorHAnsi" w:cs="Arial"/>
          <w:sz w:val="26"/>
          <w:szCs w:val="26"/>
        </w:rPr>
      </w:pPr>
      <w:r w:rsidRPr="008F39BE">
        <w:rPr>
          <w:rFonts w:asciiTheme="minorHAnsi" w:hAnsiTheme="minorHAnsi" w:cs="Arial"/>
          <w:b/>
          <w:sz w:val="26"/>
          <w:szCs w:val="26"/>
        </w:rPr>
        <w:t xml:space="preserve">1. </w:t>
      </w:r>
      <w:r w:rsidR="003C4FDD" w:rsidRPr="008F39BE">
        <w:rPr>
          <w:rFonts w:asciiTheme="minorHAnsi" w:hAnsiTheme="minorHAnsi" w:cs="Arial"/>
          <w:b/>
          <w:sz w:val="26"/>
          <w:szCs w:val="26"/>
        </w:rPr>
        <w:t xml:space="preserve"> </w:t>
      </w:r>
      <w:r w:rsidRPr="008F39BE">
        <w:rPr>
          <w:rFonts w:asciiTheme="minorHAnsi" w:hAnsiTheme="minorHAnsi" w:cs="Arial"/>
          <w:sz w:val="26"/>
          <w:szCs w:val="26"/>
        </w:rPr>
        <w:t>To estimate bioenergetic carrying capacity (duck use-days) for dabbling ducks at the state-level via time-energy budgets based on instantaneous behavioral scans (DEE, or daily energy expenditure) and food energy supply based on soil core, nekton, and saltmarsh snail sampling in managed impoundments and unmanaged tidal marsh sites.</w:t>
      </w:r>
    </w:p>
    <w:p w14:paraId="00B923D3" w14:textId="77777777" w:rsidR="00833623" w:rsidRPr="008F39BE" w:rsidRDefault="00833623" w:rsidP="00122B34">
      <w:pPr>
        <w:ind w:left="0"/>
        <w:rPr>
          <w:rFonts w:asciiTheme="minorHAnsi" w:hAnsiTheme="minorHAnsi" w:cs="Arial"/>
          <w:sz w:val="26"/>
          <w:szCs w:val="26"/>
        </w:rPr>
      </w:pPr>
      <w:r w:rsidRPr="008F39BE">
        <w:rPr>
          <w:rFonts w:asciiTheme="minorHAnsi" w:hAnsiTheme="minorHAnsi" w:cs="Arial"/>
          <w:b/>
          <w:sz w:val="26"/>
          <w:szCs w:val="26"/>
        </w:rPr>
        <w:t xml:space="preserve">2. </w:t>
      </w:r>
      <w:r w:rsidR="003C4FDD" w:rsidRPr="008F39BE">
        <w:rPr>
          <w:rFonts w:asciiTheme="minorHAnsi" w:hAnsiTheme="minorHAnsi" w:cs="Arial"/>
          <w:b/>
          <w:sz w:val="26"/>
          <w:szCs w:val="26"/>
        </w:rPr>
        <w:t xml:space="preserve"> </w:t>
      </w:r>
      <w:r w:rsidRPr="008F39BE">
        <w:rPr>
          <w:rFonts w:asciiTheme="minorHAnsi" w:hAnsiTheme="minorHAnsi" w:cs="Arial"/>
          <w:sz w:val="26"/>
          <w:szCs w:val="26"/>
        </w:rPr>
        <w:t>To quantify and compare dabbling duck behavioral proportions between managed impoundments and unmanaged tidal marshes over the 24-hr period.</w:t>
      </w:r>
    </w:p>
    <w:p w14:paraId="599FFFB0" w14:textId="77777777" w:rsidR="00833623" w:rsidRPr="008F39BE" w:rsidRDefault="00833623" w:rsidP="00122B34">
      <w:pPr>
        <w:ind w:left="0"/>
        <w:rPr>
          <w:rFonts w:asciiTheme="minorHAnsi" w:hAnsiTheme="minorHAnsi" w:cs="Arial"/>
          <w:sz w:val="26"/>
          <w:szCs w:val="26"/>
        </w:rPr>
      </w:pPr>
      <w:r w:rsidRPr="008F39BE">
        <w:rPr>
          <w:rFonts w:asciiTheme="minorHAnsi" w:hAnsiTheme="minorHAnsi" w:cs="Arial"/>
          <w:b/>
          <w:sz w:val="26"/>
          <w:szCs w:val="26"/>
        </w:rPr>
        <w:t xml:space="preserve">3. </w:t>
      </w:r>
      <w:r w:rsidR="003C4FDD" w:rsidRPr="008F39BE">
        <w:rPr>
          <w:rFonts w:asciiTheme="minorHAnsi" w:hAnsiTheme="minorHAnsi" w:cs="Arial"/>
          <w:b/>
          <w:sz w:val="26"/>
          <w:szCs w:val="26"/>
        </w:rPr>
        <w:t xml:space="preserve"> </w:t>
      </w:r>
      <w:r w:rsidRPr="008F39BE">
        <w:rPr>
          <w:rFonts w:asciiTheme="minorHAnsi" w:hAnsiTheme="minorHAnsi" w:cs="Arial"/>
          <w:sz w:val="26"/>
          <w:szCs w:val="26"/>
        </w:rPr>
        <w:t>To estimate population density and abundance of wintering dabblers by habitat and at the state level via point-transect counts and aerial surveys.</w:t>
      </w:r>
    </w:p>
    <w:p w14:paraId="6A20D8F4" w14:textId="77777777" w:rsidR="00833623" w:rsidRPr="008F39BE" w:rsidRDefault="00833623" w:rsidP="00122B34">
      <w:pPr>
        <w:ind w:left="0"/>
        <w:rPr>
          <w:rFonts w:asciiTheme="minorHAnsi" w:hAnsiTheme="minorHAnsi" w:cs="Arial"/>
          <w:sz w:val="26"/>
          <w:szCs w:val="26"/>
        </w:rPr>
      </w:pPr>
      <w:r w:rsidRPr="008F39BE">
        <w:rPr>
          <w:rFonts w:asciiTheme="minorHAnsi" w:hAnsiTheme="minorHAnsi" w:cs="Arial"/>
          <w:b/>
          <w:sz w:val="26"/>
          <w:szCs w:val="26"/>
        </w:rPr>
        <w:t xml:space="preserve">4. </w:t>
      </w:r>
      <w:r w:rsidR="003C4FDD" w:rsidRPr="008F39BE">
        <w:rPr>
          <w:rFonts w:asciiTheme="minorHAnsi" w:hAnsiTheme="minorHAnsi" w:cs="Arial"/>
          <w:b/>
          <w:sz w:val="26"/>
          <w:szCs w:val="26"/>
        </w:rPr>
        <w:t xml:space="preserve"> </w:t>
      </w:r>
      <w:r w:rsidRPr="008F39BE">
        <w:rPr>
          <w:rFonts w:asciiTheme="minorHAnsi" w:hAnsiTheme="minorHAnsi" w:cs="Arial"/>
          <w:sz w:val="26"/>
          <w:szCs w:val="26"/>
        </w:rPr>
        <w:t>To determine likely trends in bioenergetic carrying capacities over the next century based on sea level rise scenarios (ranging from conservative to liberal) identified as potential candidates for the state of Delaware.</w:t>
      </w:r>
    </w:p>
    <w:p w14:paraId="09300207" w14:textId="77777777" w:rsidR="00833623" w:rsidRPr="008F39BE" w:rsidRDefault="00833623" w:rsidP="00122B34">
      <w:pPr>
        <w:ind w:left="0"/>
        <w:rPr>
          <w:rFonts w:asciiTheme="minorHAnsi" w:hAnsiTheme="minorHAnsi" w:cs="Arial"/>
          <w:sz w:val="26"/>
          <w:szCs w:val="26"/>
        </w:rPr>
      </w:pPr>
    </w:p>
    <w:p w14:paraId="11CA83EA" w14:textId="326293D1" w:rsidR="00833623" w:rsidRPr="008F39BE" w:rsidRDefault="00A03625"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833623" w:rsidRPr="008F39BE">
        <w:rPr>
          <w:rFonts w:asciiTheme="minorHAnsi" w:hAnsiTheme="minorHAnsi" w:cs="Arial"/>
          <w:sz w:val="26"/>
          <w:szCs w:val="26"/>
        </w:rPr>
        <w:t>Delaware Bayshore b</w:t>
      </w:r>
      <w:r w:rsidR="00BB171D">
        <w:rPr>
          <w:rFonts w:asciiTheme="minorHAnsi" w:hAnsiTheme="minorHAnsi" w:cs="Arial"/>
          <w:sz w:val="26"/>
          <w:szCs w:val="26"/>
        </w:rPr>
        <w:t>etween Kent and Sussex Counties</w:t>
      </w:r>
    </w:p>
    <w:p w14:paraId="2133526B" w14:textId="77777777" w:rsidR="00833623" w:rsidRPr="008F39BE" w:rsidRDefault="00833623" w:rsidP="00122B34">
      <w:pPr>
        <w:ind w:left="0"/>
        <w:rPr>
          <w:rFonts w:asciiTheme="minorHAnsi" w:hAnsiTheme="minorHAnsi" w:cs="Arial"/>
          <w:b/>
          <w:sz w:val="26"/>
          <w:szCs w:val="26"/>
        </w:rPr>
      </w:pPr>
    </w:p>
    <w:p w14:paraId="48EDA55E" w14:textId="77777777" w:rsidR="00833623" w:rsidRPr="008F39BE" w:rsidRDefault="00A03625" w:rsidP="00122B34">
      <w:pPr>
        <w:ind w:left="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833623" w:rsidRPr="008F39BE">
        <w:rPr>
          <w:rFonts w:asciiTheme="minorHAnsi" w:hAnsiTheme="minorHAnsi" w:cs="Arial"/>
          <w:sz w:val="26"/>
          <w:szCs w:val="26"/>
        </w:rPr>
        <w:t>Hot-spot maps/GIS layers of energetic and waterfowl population density to assist managers in identifying key areas where habitat protection, modification or restoration will be most effective.  Assessment of carrying capacity change based on predicted habitat changes resulting from various SLR scenarios.</w:t>
      </w:r>
    </w:p>
    <w:p w14:paraId="5FEDE076" w14:textId="77777777" w:rsidR="00833623" w:rsidRPr="008F39BE" w:rsidRDefault="00833623" w:rsidP="00122B34">
      <w:pPr>
        <w:ind w:left="0"/>
        <w:rPr>
          <w:rFonts w:asciiTheme="minorHAnsi" w:hAnsiTheme="minorHAnsi" w:cs="Arial"/>
          <w:sz w:val="26"/>
          <w:szCs w:val="26"/>
        </w:rPr>
      </w:pPr>
    </w:p>
    <w:p w14:paraId="43C8FC7D" w14:textId="77777777" w:rsidR="00833623" w:rsidRPr="008F39BE" w:rsidRDefault="00A03625"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833623" w:rsidRPr="008F39BE">
        <w:rPr>
          <w:rFonts w:asciiTheme="minorHAnsi" w:hAnsiTheme="minorHAnsi" w:cs="Arial"/>
          <w:sz w:val="26"/>
          <w:szCs w:val="26"/>
        </w:rPr>
        <w:t>June 2015</w:t>
      </w:r>
    </w:p>
    <w:p w14:paraId="108B1749" w14:textId="77777777" w:rsidR="00833623" w:rsidRPr="008F39BE" w:rsidRDefault="00833623" w:rsidP="00122B34">
      <w:pPr>
        <w:ind w:left="0"/>
        <w:rPr>
          <w:rFonts w:asciiTheme="minorHAnsi" w:hAnsiTheme="minorHAnsi" w:cs="Arial"/>
          <w:sz w:val="26"/>
          <w:szCs w:val="26"/>
        </w:rPr>
      </w:pPr>
    </w:p>
    <w:p w14:paraId="4309171F" w14:textId="77777777" w:rsidR="00F602FE" w:rsidRPr="008F39BE" w:rsidRDefault="003C4FDD"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4EC8E4AA" w14:textId="77777777" w:rsidR="00833623" w:rsidRPr="008F39BE" w:rsidRDefault="00833623" w:rsidP="007D35A5">
      <w:pPr>
        <w:ind w:left="0"/>
        <w:outlineLvl w:val="0"/>
        <w:rPr>
          <w:rFonts w:asciiTheme="minorHAnsi" w:hAnsiTheme="minorHAnsi" w:cs="Arial"/>
          <w:sz w:val="26"/>
          <w:szCs w:val="26"/>
        </w:rPr>
      </w:pPr>
      <w:r w:rsidRPr="008F39BE">
        <w:rPr>
          <w:rFonts w:asciiTheme="minorHAnsi" w:hAnsiTheme="minorHAnsi" w:cs="Arial"/>
          <w:sz w:val="26"/>
          <w:szCs w:val="26"/>
        </w:rPr>
        <w:t>Habitat conservation planning and delivery personnel; Atlantic Coast Joint Venture</w:t>
      </w:r>
    </w:p>
    <w:p w14:paraId="0BF936E3" w14:textId="77777777" w:rsidR="00833623" w:rsidRPr="008F39BE" w:rsidRDefault="00833623" w:rsidP="00122B34">
      <w:pPr>
        <w:ind w:left="0"/>
        <w:rPr>
          <w:rFonts w:asciiTheme="minorHAnsi" w:hAnsiTheme="minorHAnsi" w:cs="Arial"/>
          <w:sz w:val="26"/>
          <w:szCs w:val="26"/>
        </w:rPr>
      </w:pPr>
    </w:p>
    <w:p w14:paraId="72BB4FDE" w14:textId="4B15F77E" w:rsidR="00F602F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F602FE" w:rsidRPr="008F39BE">
        <w:rPr>
          <w:rFonts w:asciiTheme="minorHAnsi" w:hAnsiTheme="minorHAnsi" w:cs="Arial"/>
          <w:b/>
          <w:sz w:val="26"/>
          <w:szCs w:val="26"/>
        </w:rPr>
        <w:t xml:space="preserve">:  </w:t>
      </w:r>
    </w:p>
    <w:p w14:paraId="16F3FAB3" w14:textId="77777777" w:rsidR="00833623" w:rsidRPr="00BB171D" w:rsidRDefault="00833623" w:rsidP="00BB171D">
      <w:pPr>
        <w:ind w:left="0"/>
        <w:rPr>
          <w:rFonts w:asciiTheme="minorHAnsi" w:hAnsiTheme="minorHAnsi"/>
          <w:sz w:val="26"/>
          <w:szCs w:val="26"/>
        </w:rPr>
      </w:pPr>
      <w:r w:rsidRPr="008F39BE">
        <w:rPr>
          <w:rFonts w:asciiTheme="minorHAnsi" w:hAnsiTheme="minorHAnsi" w:cs="Arial"/>
          <w:sz w:val="26"/>
          <w:szCs w:val="26"/>
        </w:rPr>
        <w:t xml:space="preserve">Mark C. Livolsi, </w:t>
      </w:r>
      <w:r w:rsidRPr="00BB171D">
        <w:rPr>
          <w:rFonts w:asciiTheme="minorHAnsi" w:hAnsiTheme="minorHAnsi" w:cs="Arial"/>
          <w:sz w:val="26"/>
          <w:szCs w:val="26"/>
        </w:rPr>
        <w:t xml:space="preserve">Department of Entomology and Wildlife Ecology, University of Delaware, 250 Townsend Hall, Newark, DE 19716.  </w:t>
      </w:r>
      <w:hyperlink r:id="rId18" w:history="1">
        <w:r w:rsidRPr="00BB171D">
          <w:rPr>
            <w:rStyle w:val="Hyperlink"/>
            <w:rFonts w:asciiTheme="minorHAnsi" w:hAnsiTheme="minorHAnsi" w:cs="Arial"/>
            <w:color w:val="auto"/>
            <w:sz w:val="26"/>
            <w:szCs w:val="26"/>
            <w:u w:val="none"/>
          </w:rPr>
          <w:t>mlivolsi@udel.edu</w:t>
        </w:r>
      </w:hyperlink>
    </w:p>
    <w:p w14:paraId="28E57308" w14:textId="77777777" w:rsidR="00833623" w:rsidRPr="00BB171D" w:rsidRDefault="00833623" w:rsidP="00122B34">
      <w:pPr>
        <w:pStyle w:val="Paragraph"/>
        <w:spacing w:line="240" w:lineRule="auto"/>
        <w:ind w:firstLine="0"/>
        <w:rPr>
          <w:rFonts w:asciiTheme="minorHAnsi" w:hAnsiTheme="minorHAnsi" w:cs="Arial"/>
          <w:sz w:val="26"/>
          <w:szCs w:val="26"/>
        </w:rPr>
      </w:pPr>
      <w:r w:rsidRPr="00BB171D">
        <w:rPr>
          <w:rFonts w:asciiTheme="minorHAnsi" w:hAnsiTheme="minorHAnsi" w:cs="Arial"/>
          <w:sz w:val="26"/>
          <w:szCs w:val="26"/>
        </w:rPr>
        <w:t xml:space="preserve">Christopher K. Williams, Department of Entomology and Wildlife Ecology, University of Delaware, 253 Townsend Hall, Newark, DE 19711.  302–831–4592; </w:t>
      </w:r>
      <w:hyperlink r:id="rId19" w:history="1">
        <w:r w:rsidRPr="00BB171D">
          <w:rPr>
            <w:rStyle w:val="Hyperlink"/>
            <w:rFonts w:asciiTheme="minorHAnsi" w:hAnsiTheme="minorHAnsi" w:cs="Arial"/>
            <w:color w:val="auto"/>
            <w:sz w:val="26"/>
            <w:szCs w:val="26"/>
            <w:u w:val="none"/>
          </w:rPr>
          <w:t>ckwillia@udel.edu</w:t>
        </w:r>
      </w:hyperlink>
    </w:p>
    <w:p w14:paraId="057AB0C2" w14:textId="77777777" w:rsidR="00833623" w:rsidRPr="00BB171D" w:rsidRDefault="00833623" w:rsidP="00122B34">
      <w:pPr>
        <w:pStyle w:val="Paragraph"/>
        <w:spacing w:line="240" w:lineRule="auto"/>
        <w:ind w:firstLine="0"/>
        <w:rPr>
          <w:rFonts w:asciiTheme="minorHAnsi" w:hAnsiTheme="minorHAnsi" w:cs="Arial"/>
          <w:sz w:val="26"/>
          <w:szCs w:val="26"/>
        </w:rPr>
      </w:pPr>
      <w:r w:rsidRPr="00BB171D">
        <w:rPr>
          <w:rFonts w:asciiTheme="minorHAnsi" w:hAnsiTheme="minorHAnsi" w:cs="Arial"/>
          <w:sz w:val="26"/>
          <w:szCs w:val="26"/>
        </w:rPr>
        <w:t xml:space="preserve">John M. Coluccy, Ducks Unlimited, Great Lakes Atlantic Region, 1220 Eisenhower Place, Ann Arbor, MI 48108.  734–623–2010; </w:t>
      </w:r>
      <w:hyperlink r:id="rId20" w:history="1">
        <w:r w:rsidRPr="00BB171D">
          <w:rPr>
            <w:rStyle w:val="Hyperlink"/>
            <w:rFonts w:asciiTheme="minorHAnsi" w:hAnsiTheme="minorHAnsi" w:cs="Arial"/>
            <w:color w:val="auto"/>
            <w:sz w:val="26"/>
            <w:szCs w:val="26"/>
            <w:u w:val="none"/>
          </w:rPr>
          <w:t>jcoluccy@ducks.org</w:t>
        </w:r>
      </w:hyperlink>
    </w:p>
    <w:p w14:paraId="4EDBB474" w14:textId="77777777" w:rsidR="003C4FDD" w:rsidRPr="00BB171D" w:rsidRDefault="00833623" w:rsidP="00122B34">
      <w:pPr>
        <w:pStyle w:val="Paragraph"/>
        <w:spacing w:line="240" w:lineRule="auto"/>
        <w:ind w:firstLine="0"/>
        <w:rPr>
          <w:rFonts w:asciiTheme="minorHAnsi" w:hAnsiTheme="minorHAnsi" w:cs="Arial"/>
          <w:sz w:val="26"/>
          <w:szCs w:val="26"/>
        </w:rPr>
      </w:pPr>
      <w:r w:rsidRPr="00BB171D">
        <w:rPr>
          <w:rFonts w:asciiTheme="minorHAnsi" w:hAnsiTheme="minorHAnsi" w:cs="Arial"/>
          <w:sz w:val="26"/>
          <w:szCs w:val="26"/>
        </w:rPr>
        <w:t>Matthew T. Dibona,</w:t>
      </w:r>
      <w:r w:rsidRPr="00BB171D">
        <w:rPr>
          <w:rFonts w:asciiTheme="minorHAnsi" w:hAnsiTheme="minorHAnsi" w:cs="Arial"/>
          <w:b/>
          <w:sz w:val="26"/>
          <w:szCs w:val="26"/>
        </w:rPr>
        <w:t xml:space="preserve"> </w:t>
      </w:r>
      <w:r w:rsidRPr="00BB171D">
        <w:rPr>
          <w:rFonts w:asciiTheme="minorHAnsi" w:hAnsiTheme="minorHAnsi" w:cs="Arial"/>
          <w:sz w:val="26"/>
          <w:szCs w:val="26"/>
        </w:rPr>
        <w:t>Delaware Department of Natural Resources and Environmental Control, Division of Fish &amp; Wildlife, Dover, DE 19901.  302-735-3604; Matthew.DiBona@state.de.us</w:t>
      </w:r>
    </w:p>
    <w:p w14:paraId="5DA6A5E6" w14:textId="77777777" w:rsidR="00697198" w:rsidRPr="008F39BE" w:rsidRDefault="00697198" w:rsidP="00122B34">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73600" behindDoc="0" locked="0" layoutInCell="1" allowOverlap="1" wp14:anchorId="0964960A" wp14:editId="72DCB035">
                <wp:simplePos x="0" y="0"/>
                <wp:positionH relativeFrom="column">
                  <wp:posOffset>762000</wp:posOffset>
                </wp:positionH>
                <wp:positionV relativeFrom="paragraph">
                  <wp:posOffset>96520</wp:posOffset>
                </wp:positionV>
                <wp:extent cx="4886325" cy="9525"/>
                <wp:effectExtent l="0" t="0" r="9525" b="28575"/>
                <wp:wrapNone/>
                <wp:docPr id="8" name="Straight Connector 8"/>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" strokecolor="#4579b8 [3044]">
                <v:stroke linestyle="thinThin"/>
              </v:line>
            </w:pict>
          </mc:Fallback>
        </mc:AlternateContent>
      </w:r>
    </w:p>
    <w:p w14:paraId="5D3747A3" w14:textId="77777777" w:rsidR="00B624A8" w:rsidRPr="008F39BE" w:rsidRDefault="00B624A8" w:rsidP="007D35A5">
      <w:pPr>
        <w:ind w:left="0"/>
        <w:outlineLvl w:val="0"/>
        <w:rPr>
          <w:rFonts w:asciiTheme="minorHAnsi" w:hAnsiTheme="minorHAnsi" w:cs="Arial"/>
          <w:b/>
          <w:sz w:val="26"/>
          <w:szCs w:val="26"/>
        </w:rPr>
      </w:pPr>
      <w:r w:rsidRPr="008F39BE">
        <w:rPr>
          <w:rFonts w:asciiTheme="minorHAnsi" w:hAnsiTheme="minorHAnsi" w:cs="Arial"/>
          <w:b/>
          <w:sz w:val="26"/>
          <w:szCs w:val="26"/>
        </w:rPr>
        <w:lastRenderedPageBreak/>
        <w:t xml:space="preserve">Black Duck </w:t>
      </w:r>
      <w:r w:rsidR="007C5398" w:rsidRPr="008F39BE">
        <w:rPr>
          <w:rFonts w:asciiTheme="minorHAnsi" w:hAnsiTheme="minorHAnsi" w:cs="Arial"/>
          <w:b/>
          <w:sz w:val="26"/>
          <w:szCs w:val="26"/>
        </w:rPr>
        <w:t>Breeding D</w:t>
      </w:r>
      <w:r w:rsidRPr="008F39BE">
        <w:rPr>
          <w:rFonts w:asciiTheme="minorHAnsi" w:hAnsiTheme="minorHAnsi" w:cs="Arial"/>
          <w:b/>
          <w:sz w:val="26"/>
          <w:szCs w:val="26"/>
        </w:rPr>
        <w:t>istribution</w:t>
      </w:r>
      <w:r w:rsidR="003C6088" w:rsidRPr="008F39BE">
        <w:rPr>
          <w:rFonts w:asciiTheme="minorHAnsi" w:hAnsiTheme="minorHAnsi" w:cs="Arial"/>
          <w:b/>
          <w:sz w:val="26"/>
          <w:szCs w:val="26"/>
        </w:rPr>
        <w:t xml:space="preserve"> in Virginia</w:t>
      </w:r>
    </w:p>
    <w:p w14:paraId="2CC42550" w14:textId="77777777" w:rsidR="00B624A8" w:rsidRPr="008F39BE" w:rsidRDefault="00B624A8" w:rsidP="00122B34">
      <w:pPr>
        <w:ind w:left="0"/>
        <w:rPr>
          <w:rFonts w:asciiTheme="minorHAnsi" w:hAnsiTheme="minorHAnsi" w:cs="Arial"/>
          <w:sz w:val="26"/>
          <w:szCs w:val="26"/>
        </w:rPr>
      </w:pPr>
    </w:p>
    <w:p w14:paraId="7BD83385" w14:textId="77777777" w:rsidR="00B624A8" w:rsidRPr="008F39BE" w:rsidRDefault="003C4FDD"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B624A8" w:rsidRPr="008F39BE">
        <w:rPr>
          <w:rFonts w:asciiTheme="minorHAnsi" w:hAnsiTheme="minorHAnsi" w:cs="Arial"/>
          <w:sz w:val="26"/>
          <w:szCs w:val="26"/>
        </w:rPr>
        <w:t>Identify numbers and locations of local breeding black ducks.</w:t>
      </w:r>
    </w:p>
    <w:p w14:paraId="303D5DC5" w14:textId="77777777" w:rsidR="00B624A8" w:rsidRPr="008F39BE" w:rsidRDefault="00B624A8" w:rsidP="00122B34">
      <w:pPr>
        <w:ind w:left="0"/>
        <w:rPr>
          <w:rFonts w:asciiTheme="minorHAnsi" w:hAnsiTheme="minorHAnsi" w:cs="Arial"/>
          <w:sz w:val="26"/>
          <w:szCs w:val="26"/>
        </w:rPr>
      </w:pPr>
    </w:p>
    <w:p w14:paraId="3D430A23" w14:textId="77777777" w:rsidR="00B624A8" w:rsidRPr="008F39BE" w:rsidRDefault="00F602FE" w:rsidP="00122B34">
      <w:pPr>
        <w:ind w:left="0"/>
        <w:rPr>
          <w:rFonts w:asciiTheme="minorHAnsi" w:hAnsiTheme="minorHAnsi" w:cs="Arial"/>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r w:rsidR="00B624A8" w:rsidRPr="008F39BE">
        <w:rPr>
          <w:rFonts w:asciiTheme="minorHAnsi" w:hAnsiTheme="minorHAnsi" w:cs="Arial"/>
          <w:sz w:val="26"/>
          <w:szCs w:val="26"/>
        </w:rPr>
        <w:t xml:space="preserve">Determine location, distribution and breeding success of black ducks breeding in the coast salt marsh and barrier island system.  </w:t>
      </w:r>
    </w:p>
    <w:p w14:paraId="4FE8A3B3" w14:textId="77777777" w:rsidR="00B624A8" w:rsidRPr="008F39BE" w:rsidRDefault="00B624A8" w:rsidP="00122B34">
      <w:pPr>
        <w:ind w:left="0"/>
        <w:rPr>
          <w:rFonts w:asciiTheme="minorHAnsi" w:hAnsiTheme="minorHAnsi" w:cs="Arial"/>
          <w:sz w:val="26"/>
          <w:szCs w:val="26"/>
        </w:rPr>
      </w:pPr>
    </w:p>
    <w:p w14:paraId="2ADCF2B4" w14:textId="77777777" w:rsidR="00B624A8" w:rsidRPr="008F39BE" w:rsidRDefault="00F602F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B624A8" w:rsidRPr="008F39BE">
        <w:rPr>
          <w:rFonts w:asciiTheme="minorHAnsi" w:hAnsiTheme="minorHAnsi" w:cs="Arial"/>
          <w:sz w:val="26"/>
          <w:szCs w:val="26"/>
        </w:rPr>
        <w:t xml:space="preserve">Coastal Salt marsh and barrier islands of Virginia. </w:t>
      </w:r>
    </w:p>
    <w:p w14:paraId="7957B3B6" w14:textId="77777777" w:rsidR="00B624A8" w:rsidRPr="008F39BE" w:rsidRDefault="00B624A8" w:rsidP="00122B34">
      <w:pPr>
        <w:ind w:left="0"/>
        <w:rPr>
          <w:rFonts w:asciiTheme="minorHAnsi" w:hAnsiTheme="minorHAnsi" w:cs="Arial"/>
          <w:sz w:val="26"/>
          <w:szCs w:val="26"/>
        </w:rPr>
      </w:pPr>
    </w:p>
    <w:p w14:paraId="34964288" w14:textId="77777777" w:rsidR="00B624A8" w:rsidRPr="008F39BE" w:rsidRDefault="00A03625" w:rsidP="00122B34">
      <w:pPr>
        <w:ind w:left="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B624A8" w:rsidRPr="008F39BE">
        <w:rPr>
          <w:rFonts w:asciiTheme="minorHAnsi" w:hAnsiTheme="minorHAnsi" w:cs="Arial"/>
          <w:sz w:val="26"/>
          <w:szCs w:val="26"/>
        </w:rPr>
        <w:t xml:space="preserve">Evaluate local breeding efforts of black ducks.  Evaluate potential management actions to increase local black duck breeding numbers and improve nesting success. </w:t>
      </w:r>
    </w:p>
    <w:p w14:paraId="0383272A" w14:textId="77777777" w:rsidR="00B624A8" w:rsidRPr="008F39BE" w:rsidRDefault="00B624A8" w:rsidP="00122B34">
      <w:pPr>
        <w:ind w:left="0"/>
        <w:rPr>
          <w:rFonts w:asciiTheme="minorHAnsi" w:hAnsiTheme="minorHAnsi" w:cs="Arial"/>
          <w:sz w:val="26"/>
          <w:szCs w:val="26"/>
        </w:rPr>
      </w:pPr>
    </w:p>
    <w:p w14:paraId="59821BDF" w14:textId="77777777" w:rsidR="00B624A8" w:rsidRPr="008F39BE" w:rsidRDefault="00A03625"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B624A8" w:rsidRPr="008F39BE">
        <w:rPr>
          <w:rFonts w:asciiTheme="minorHAnsi" w:hAnsiTheme="minorHAnsi" w:cs="Arial"/>
          <w:sz w:val="26"/>
          <w:szCs w:val="26"/>
        </w:rPr>
        <w:t xml:space="preserve"> Mostly completed</w:t>
      </w:r>
    </w:p>
    <w:p w14:paraId="6F741AE4" w14:textId="77777777" w:rsidR="00B624A8" w:rsidRPr="008F39BE" w:rsidRDefault="00B624A8" w:rsidP="00122B34">
      <w:pPr>
        <w:ind w:left="0"/>
        <w:rPr>
          <w:rFonts w:asciiTheme="minorHAnsi" w:hAnsiTheme="minorHAnsi" w:cs="Arial"/>
          <w:sz w:val="26"/>
          <w:szCs w:val="26"/>
        </w:rPr>
      </w:pPr>
    </w:p>
    <w:p w14:paraId="543897B6" w14:textId="3694D63D" w:rsidR="00B624A8" w:rsidRPr="008F39BE" w:rsidRDefault="003C4FDD"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B624A8" w:rsidRPr="008F39BE">
        <w:rPr>
          <w:rFonts w:asciiTheme="minorHAnsi" w:hAnsiTheme="minorHAnsi" w:cs="Arial"/>
          <w:sz w:val="26"/>
          <w:szCs w:val="26"/>
        </w:rPr>
        <w:t>State, Federal and private (TNC) conservation organizations</w:t>
      </w:r>
    </w:p>
    <w:p w14:paraId="1A20F6C3" w14:textId="77777777" w:rsidR="00B624A8" w:rsidRPr="008F39BE" w:rsidRDefault="00B624A8" w:rsidP="00122B34">
      <w:pPr>
        <w:ind w:left="0"/>
        <w:rPr>
          <w:rFonts w:asciiTheme="minorHAnsi" w:hAnsiTheme="minorHAnsi" w:cs="Arial"/>
          <w:sz w:val="26"/>
          <w:szCs w:val="26"/>
        </w:rPr>
      </w:pPr>
    </w:p>
    <w:p w14:paraId="7DA761EA" w14:textId="197BE17F" w:rsidR="00B624A8" w:rsidRPr="008F39BE" w:rsidRDefault="007D35A5" w:rsidP="007D35A5">
      <w:pPr>
        <w:ind w:left="0"/>
        <w:outlineLvl w:val="0"/>
        <w:rPr>
          <w:rFonts w:asciiTheme="minorHAnsi" w:hAnsiTheme="minorHAnsi" w:cs="Arial"/>
          <w:sz w:val="26"/>
          <w:szCs w:val="26"/>
        </w:rPr>
      </w:pPr>
      <w:r>
        <w:rPr>
          <w:rFonts w:asciiTheme="minorHAnsi" w:hAnsiTheme="minorHAnsi" w:cs="Arial"/>
          <w:i/>
          <w:sz w:val="26"/>
          <w:szCs w:val="26"/>
          <w:u w:val="single"/>
        </w:rPr>
        <w:t>Principal Investigator(s)</w:t>
      </w:r>
      <w:r w:rsidR="00F602FE" w:rsidRPr="008F39BE">
        <w:rPr>
          <w:rFonts w:asciiTheme="minorHAnsi" w:hAnsiTheme="minorHAnsi" w:cs="Arial"/>
          <w:b/>
          <w:sz w:val="26"/>
          <w:szCs w:val="26"/>
        </w:rPr>
        <w:t xml:space="preserve">:  </w:t>
      </w:r>
      <w:r w:rsidR="00B624A8" w:rsidRPr="008F39BE">
        <w:rPr>
          <w:rFonts w:asciiTheme="minorHAnsi" w:hAnsiTheme="minorHAnsi" w:cs="Arial"/>
          <w:sz w:val="26"/>
          <w:szCs w:val="26"/>
        </w:rPr>
        <w:t>Gary Costanzo, VA</w:t>
      </w:r>
      <w:r w:rsidR="00BB171D">
        <w:rPr>
          <w:rFonts w:asciiTheme="minorHAnsi" w:hAnsiTheme="minorHAnsi" w:cs="Arial"/>
          <w:sz w:val="26"/>
          <w:szCs w:val="26"/>
        </w:rPr>
        <w:t xml:space="preserve"> Dept. Game &amp; Inland Fisheries</w:t>
      </w:r>
    </w:p>
    <w:p w14:paraId="19644E5D" w14:textId="77777777" w:rsidR="00697198" w:rsidRPr="008F39BE" w:rsidRDefault="00697198" w:rsidP="00122B34">
      <w:pPr>
        <w:ind w:left="0"/>
        <w:rPr>
          <w:rFonts w:asciiTheme="minorHAnsi" w:hAnsiTheme="minorHAnsi" w:cs="Arial"/>
          <w:sz w:val="26"/>
          <w:szCs w:val="26"/>
        </w:rPr>
      </w:pPr>
    </w:p>
    <w:p w14:paraId="381EFF1B" w14:textId="77777777" w:rsidR="00697198" w:rsidRPr="008F39BE" w:rsidRDefault="00697198" w:rsidP="00122B34">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77696" behindDoc="0" locked="0" layoutInCell="1" allowOverlap="1" wp14:anchorId="1760D266" wp14:editId="78745151">
                <wp:simplePos x="0" y="0"/>
                <wp:positionH relativeFrom="column">
                  <wp:posOffset>762000</wp:posOffset>
                </wp:positionH>
                <wp:positionV relativeFrom="paragraph">
                  <wp:posOffset>96520</wp:posOffset>
                </wp:positionV>
                <wp:extent cx="4886325" cy="9525"/>
                <wp:effectExtent l="0" t="0" r="9525" b="28575"/>
                <wp:wrapNone/>
                <wp:docPr id="10" name="Straight Connector 10"/>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" strokecolor="#4579b8 [3044]">
                <v:stroke linestyle="thinThin"/>
              </v:line>
            </w:pict>
          </mc:Fallback>
        </mc:AlternateContent>
      </w:r>
    </w:p>
    <w:p w14:paraId="182D86ED" w14:textId="77777777" w:rsidR="003C4FDD" w:rsidRPr="008F39BE" w:rsidRDefault="003C4FDD" w:rsidP="00F602FE">
      <w:pPr>
        <w:ind w:left="0"/>
        <w:rPr>
          <w:rFonts w:asciiTheme="minorHAnsi" w:hAnsiTheme="minorHAnsi" w:cs="Arial"/>
          <w:sz w:val="26"/>
          <w:szCs w:val="26"/>
        </w:rPr>
      </w:pPr>
    </w:p>
    <w:p w14:paraId="259DFCF4" w14:textId="77777777" w:rsidR="00B624A8" w:rsidRPr="008F39BE" w:rsidRDefault="007C5398" w:rsidP="007D35A5">
      <w:pPr>
        <w:ind w:left="0"/>
        <w:outlineLvl w:val="0"/>
        <w:rPr>
          <w:rFonts w:asciiTheme="minorHAnsi" w:hAnsiTheme="minorHAnsi" w:cs="Arial"/>
          <w:b/>
          <w:sz w:val="26"/>
          <w:szCs w:val="26"/>
        </w:rPr>
      </w:pPr>
      <w:r w:rsidRPr="008F39BE">
        <w:rPr>
          <w:rFonts w:asciiTheme="minorHAnsi" w:hAnsiTheme="minorHAnsi" w:cs="Arial"/>
          <w:b/>
          <w:sz w:val="26"/>
          <w:szCs w:val="26"/>
        </w:rPr>
        <w:t>Assessing the S</w:t>
      </w:r>
      <w:r w:rsidR="00B624A8" w:rsidRPr="008F39BE">
        <w:rPr>
          <w:rFonts w:asciiTheme="minorHAnsi" w:hAnsiTheme="minorHAnsi" w:cs="Arial"/>
          <w:b/>
          <w:sz w:val="26"/>
          <w:szCs w:val="26"/>
        </w:rPr>
        <w:t xml:space="preserve">tatus of Black Rail </w:t>
      </w:r>
      <w:r w:rsidRPr="008F39BE">
        <w:rPr>
          <w:rFonts w:asciiTheme="minorHAnsi" w:hAnsiTheme="minorHAnsi" w:cs="Arial"/>
          <w:b/>
          <w:sz w:val="26"/>
          <w:szCs w:val="26"/>
        </w:rPr>
        <w:t>(</w:t>
      </w:r>
      <w:r w:rsidR="00B624A8" w:rsidRPr="008F39BE">
        <w:rPr>
          <w:rFonts w:asciiTheme="minorHAnsi" w:hAnsiTheme="minorHAnsi" w:cs="Arial"/>
          <w:b/>
          <w:i/>
          <w:sz w:val="26"/>
          <w:szCs w:val="26"/>
        </w:rPr>
        <w:t>Laterallus jamaicensis</w:t>
      </w:r>
      <w:r w:rsidRPr="008F39BE">
        <w:rPr>
          <w:rFonts w:asciiTheme="minorHAnsi" w:hAnsiTheme="minorHAnsi" w:cs="Arial"/>
          <w:b/>
          <w:sz w:val="26"/>
          <w:szCs w:val="26"/>
        </w:rPr>
        <w:t>)</w:t>
      </w:r>
      <w:r w:rsidR="00B624A8" w:rsidRPr="008F39BE">
        <w:rPr>
          <w:rFonts w:asciiTheme="minorHAnsi" w:hAnsiTheme="minorHAnsi" w:cs="Arial"/>
          <w:b/>
          <w:sz w:val="26"/>
          <w:szCs w:val="26"/>
        </w:rPr>
        <w:t xml:space="preserve"> in South Carolina</w:t>
      </w:r>
    </w:p>
    <w:p w14:paraId="38FDE1BA" w14:textId="77777777" w:rsidR="00B624A8" w:rsidRPr="008F39BE" w:rsidRDefault="00B624A8" w:rsidP="00122B34">
      <w:pPr>
        <w:ind w:left="0"/>
        <w:rPr>
          <w:rFonts w:asciiTheme="minorHAnsi" w:hAnsiTheme="minorHAnsi" w:cs="Arial"/>
          <w:b/>
          <w:sz w:val="26"/>
          <w:szCs w:val="26"/>
        </w:rPr>
      </w:pPr>
    </w:p>
    <w:p w14:paraId="7EC9622D" w14:textId="77777777" w:rsidR="00B624A8" w:rsidRPr="008F39BE" w:rsidRDefault="003C4FDD"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00F602FE" w:rsidRPr="008F39BE">
        <w:rPr>
          <w:rFonts w:asciiTheme="minorHAnsi" w:hAnsiTheme="minorHAnsi" w:cs="Arial"/>
          <w:i/>
          <w:sz w:val="26"/>
          <w:szCs w:val="26"/>
        </w:rPr>
        <w:t xml:space="preserve">  </w:t>
      </w:r>
      <w:r w:rsidR="00B624A8" w:rsidRPr="008F39BE">
        <w:rPr>
          <w:rFonts w:asciiTheme="minorHAnsi" w:hAnsiTheme="minorHAnsi" w:cs="Arial"/>
          <w:sz w:val="26"/>
          <w:szCs w:val="26"/>
        </w:rPr>
        <w:t>To inventory and monitor black rails in South Carolina.</w:t>
      </w:r>
    </w:p>
    <w:p w14:paraId="0EC84EBD" w14:textId="77777777" w:rsidR="00B624A8" w:rsidRPr="008F39BE" w:rsidRDefault="00B624A8" w:rsidP="00122B34">
      <w:pPr>
        <w:ind w:left="0"/>
        <w:rPr>
          <w:rFonts w:asciiTheme="minorHAnsi" w:hAnsiTheme="minorHAnsi" w:cs="Arial"/>
          <w:sz w:val="26"/>
          <w:szCs w:val="26"/>
        </w:rPr>
      </w:pPr>
    </w:p>
    <w:p w14:paraId="35815BD6" w14:textId="77777777" w:rsidR="00F602FE" w:rsidRPr="008F39BE" w:rsidRDefault="00F602FE"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3EACFCE8" w14:textId="06151F70" w:rsidR="00B624A8" w:rsidRPr="008F39BE" w:rsidRDefault="00B624A8" w:rsidP="007D35A5">
      <w:pPr>
        <w:ind w:left="0"/>
        <w:outlineLvl w:val="0"/>
        <w:rPr>
          <w:rFonts w:asciiTheme="minorHAnsi" w:hAnsiTheme="minorHAnsi" w:cs="Arial"/>
          <w:sz w:val="26"/>
          <w:szCs w:val="26"/>
        </w:rPr>
      </w:pPr>
      <w:r w:rsidRPr="008F39BE">
        <w:rPr>
          <w:rFonts w:asciiTheme="minorHAnsi" w:hAnsiTheme="minorHAnsi" w:cs="Arial"/>
          <w:sz w:val="26"/>
          <w:szCs w:val="26"/>
        </w:rPr>
        <w:t xml:space="preserve">Assess the current distribution of black rail across South </w:t>
      </w:r>
      <w:r w:rsidR="00BB171D">
        <w:rPr>
          <w:rFonts w:asciiTheme="minorHAnsi" w:hAnsiTheme="minorHAnsi" w:cs="Arial"/>
          <w:sz w:val="26"/>
          <w:szCs w:val="26"/>
        </w:rPr>
        <w:t>Carolina using playback surveys</w:t>
      </w:r>
    </w:p>
    <w:p w14:paraId="0D6F13CC" w14:textId="77777777" w:rsidR="00B624A8" w:rsidRPr="008F39BE" w:rsidRDefault="00B624A8" w:rsidP="00122B34">
      <w:pPr>
        <w:ind w:left="0"/>
        <w:rPr>
          <w:rFonts w:asciiTheme="minorHAnsi" w:hAnsiTheme="minorHAnsi" w:cs="Arial"/>
          <w:sz w:val="26"/>
          <w:szCs w:val="26"/>
        </w:rPr>
      </w:pPr>
    </w:p>
    <w:p w14:paraId="79571F78" w14:textId="55029BEB" w:rsidR="00B624A8" w:rsidRPr="008F39BE" w:rsidRDefault="00F602FE" w:rsidP="00122B34">
      <w:pPr>
        <w:ind w:left="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B624A8" w:rsidRPr="008F39BE">
        <w:rPr>
          <w:rFonts w:asciiTheme="minorHAnsi" w:hAnsiTheme="minorHAnsi" w:cs="Arial"/>
          <w:sz w:val="26"/>
          <w:szCs w:val="26"/>
        </w:rPr>
        <w:t xml:space="preserve">Coastal </w:t>
      </w:r>
      <w:r w:rsidRPr="008F39BE">
        <w:rPr>
          <w:rFonts w:asciiTheme="minorHAnsi" w:hAnsiTheme="minorHAnsi" w:cs="Arial"/>
          <w:sz w:val="26"/>
          <w:szCs w:val="26"/>
        </w:rPr>
        <w:t>counties &amp;</w:t>
      </w:r>
      <w:r w:rsidR="00B624A8" w:rsidRPr="008F39BE">
        <w:rPr>
          <w:rFonts w:asciiTheme="minorHAnsi" w:hAnsiTheme="minorHAnsi" w:cs="Arial"/>
          <w:sz w:val="26"/>
          <w:szCs w:val="26"/>
        </w:rPr>
        <w:t xml:space="preserve"> inland locations where black rail pote</w:t>
      </w:r>
      <w:r w:rsidR="00BB171D">
        <w:rPr>
          <w:rFonts w:asciiTheme="minorHAnsi" w:hAnsiTheme="minorHAnsi" w:cs="Arial"/>
          <w:sz w:val="26"/>
          <w:szCs w:val="26"/>
        </w:rPr>
        <w:t>ntially occur in South Carolina</w:t>
      </w:r>
    </w:p>
    <w:p w14:paraId="1E5F3ECC" w14:textId="77777777" w:rsidR="00B624A8" w:rsidRPr="008F39BE" w:rsidRDefault="00B624A8" w:rsidP="00122B34">
      <w:pPr>
        <w:ind w:left="0"/>
        <w:rPr>
          <w:rFonts w:asciiTheme="minorHAnsi" w:hAnsiTheme="minorHAnsi" w:cs="Arial"/>
          <w:sz w:val="26"/>
          <w:szCs w:val="26"/>
        </w:rPr>
      </w:pPr>
    </w:p>
    <w:p w14:paraId="46F8E9DB" w14:textId="72575D93" w:rsidR="00B624A8" w:rsidRPr="008F39BE" w:rsidRDefault="00A03625" w:rsidP="00122B34">
      <w:pPr>
        <w:ind w:left="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B624A8" w:rsidRPr="008F39BE">
        <w:rPr>
          <w:rFonts w:asciiTheme="minorHAnsi" w:hAnsiTheme="minorHAnsi" w:cs="Arial"/>
          <w:sz w:val="26"/>
          <w:szCs w:val="26"/>
        </w:rPr>
        <w:t>Preliminary information on where black rail are curr</w:t>
      </w:r>
      <w:r w:rsidR="00BB171D">
        <w:rPr>
          <w:rFonts w:asciiTheme="minorHAnsi" w:hAnsiTheme="minorHAnsi" w:cs="Arial"/>
          <w:sz w:val="26"/>
          <w:szCs w:val="26"/>
        </w:rPr>
        <w:t>ently present in South Carolina</w:t>
      </w:r>
    </w:p>
    <w:p w14:paraId="563056EA" w14:textId="77777777" w:rsidR="00B624A8" w:rsidRPr="008F39BE" w:rsidRDefault="00B624A8" w:rsidP="00122B34">
      <w:pPr>
        <w:ind w:left="0"/>
        <w:rPr>
          <w:rFonts w:asciiTheme="minorHAnsi" w:hAnsiTheme="minorHAnsi" w:cs="Arial"/>
          <w:sz w:val="26"/>
          <w:szCs w:val="26"/>
        </w:rPr>
      </w:pPr>
    </w:p>
    <w:p w14:paraId="17833F7A" w14:textId="51513144" w:rsidR="00B624A8" w:rsidRPr="008F39BE" w:rsidRDefault="00F602F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B624A8" w:rsidRPr="008F39BE">
        <w:rPr>
          <w:rFonts w:asciiTheme="minorHAnsi" w:hAnsiTheme="minorHAnsi" w:cs="Arial"/>
          <w:sz w:val="26"/>
          <w:szCs w:val="26"/>
        </w:rPr>
        <w:t>Black rai</w:t>
      </w:r>
      <w:r w:rsidR="00BB171D">
        <w:rPr>
          <w:rFonts w:asciiTheme="minorHAnsi" w:hAnsiTheme="minorHAnsi" w:cs="Arial"/>
          <w:sz w:val="26"/>
          <w:szCs w:val="26"/>
        </w:rPr>
        <w:t>l surveys will continue in 2016</w:t>
      </w:r>
    </w:p>
    <w:p w14:paraId="2126F773" w14:textId="77777777" w:rsidR="00B624A8" w:rsidRPr="008F39BE" w:rsidRDefault="00B624A8" w:rsidP="00122B34">
      <w:pPr>
        <w:ind w:left="0"/>
        <w:rPr>
          <w:rFonts w:asciiTheme="minorHAnsi" w:hAnsiTheme="minorHAnsi" w:cs="Arial"/>
          <w:sz w:val="26"/>
          <w:szCs w:val="26"/>
        </w:rPr>
      </w:pPr>
    </w:p>
    <w:p w14:paraId="6EEFBF3B" w14:textId="35AF6F44" w:rsidR="00B624A8" w:rsidRPr="008F39BE" w:rsidRDefault="003C4FDD"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BB171D">
        <w:rPr>
          <w:rFonts w:asciiTheme="minorHAnsi" w:hAnsiTheme="minorHAnsi" w:cs="Arial"/>
          <w:sz w:val="26"/>
          <w:szCs w:val="26"/>
        </w:rPr>
        <w:t>SCDNR and land managers</w:t>
      </w:r>
    </w:p>
    <w:p w14:paraId="7E882D12" w14:textId="77777777" w:rsidR="00B624A8" w:rsidRPr="008F39BE" w:rsidRDefault="00B624A8" w:rsidP="00122B34">
      <w:pPr>
        <w:ind w:left="0"/>
        <w:rPr>
          <w:rFonts w:asciiTheme="minorHAnsi" w:hAnsiTheme="minorHAnsi" w:cs="Arial"/>
          <w:sz w:val="26"/>
          <w:szCs w:val="26"/>
        </w:rPr>
      </w:pPr>
    </w:p>
    <w:p w14:paraId="49360872" w14:textId="314E0CFB" w:rsidR="00F602F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F602FE" w:rsidRPr="008F39BE">
        <w:rPr>
          <w:rFonts w:asciiTheme="minorHAnsi" w:hAnsiTheme="minorHAnsi" w:cs="Arial"/>
          <w:b/>
          <w:sz w:val="26"/>
          <w:szCs w:val="26"/>
        </w:rPr>
        <w:t xml:space="preserve">:  </w:t>
      </w:r>
    </w:p>
    <w:p w14:paraId="38EECF76" w14:textId="77777777" w:rsidR="00F602FE" w:rsidRPr="008F39BE" w:rsidRDefault="00B624A8" w:rsidP="007D35A5">
      <w:pPr>
        <w:ind w:left="0"/>
        <w:outlineLvl w:val="0"/>
        <w:rPr>
          <w:rFonts w:asciiTheme="minorHAnsi" w:hAnsiTheme="minorHAnsi" w:cs="Arial"/>
          <w:sz w:val="26"/>
          <w:szCs w:val="26"/>
        </w:rPr>
      </w:pPr>
      <w:r w:rsidRPr="008F39BE">
        <w:rPr>
          <w:rFonts w:asciiTheme="minorHAnsi" w:hAnsiTheme="minorHAnsi" w:cs="Arial"/>
          <w:sz w:val="26"/>
          <w:szCs w:val="26"/>
        </w:rPr>
        <w:t>Amy Tegeler</w:t>
      </w:r>
      <w:r w:rsidR="00F602FE" w:rsidRPr="008F39BE">
        <w:rPr>
          <w:rFonts w:asciiTheme="minorHAnsi" w:hAnsiTheme="minorHAnsi" w:cs="Arial"/>
          <w:sz w:val="26"/>
          <w:szCs w:val="26"/>
        </w:rPr>
        <w:t xml:space="preserve">, </w:t>
      </w:r>
      <w:r w:rsidRPr="008F39BE">
        <w:rPr>
          <w:rFonts w:asciiTheme="minorHAnsi" w:hAnsiTheme="minorHAnsi" w:cs="Arial"/>
          <w:sz w:val="26"/>
          <w:szCs w:val="26"/>
        </w:rPr>
        <w:t>Bird Conservation Coordinator</w:t>
      </w:r>
    </w:p>
    <w:p w14:paraId="3C99B7BC" w14:textId="77777777" w:rsidR="00B624A8" w:rsidRPr="008F39BE" w:rsidRDefault="00B624A8" w:rsidP="00122B34">
      <w:pPr>
        <w:ind w:left="0"/>
        <w:rPr>
          <w:rFonts w:asciiTheme="minorHAnsi" w:hAnsiTheme="minorHAnsi" w:cs="Arial"/>
          <w:sz w:val="26"/>
          <w:szCs w:val="26"/>
        </w:rPr>
      </w:pPr>
      <w:r w:rsidRPr="008F39BE">
        <w:rPr>
          <w:rFonts w:asciiTheme="minorHAnsi" w:hAnsiTheme="minorHAnsi" w:cs="Arial"/>
          <w:sz w:val="26"/>
          <w:szCs w:val="26"/>
        </w:rPr>
        <w:t>South Carolina Department of Natural Resources</w:t>
      </w:r>
    </w:p>
    <w:p w14:paraId="702A8747" w14:textId="77777777" w:rsidR="00B624A8" w:rsidRPr="00BB171D" w:rsidRDefault="00B624A8" w:rsidP="00122B34">
      <w:pPr>
        <w:ind w:left="0"/>
        <w:rPr>
          <w:rFonts w:asciiTheme="minorHAnsi" w:hAnsiTheme="minorHAnsi" w:cs="Arial"/>
          <w:sz w:val="26"/>
          <w:szCs w:val="26"/>
        </w:rPr>
      </w:pPr>
      <w:r w:rsidRPr="00BB171D">
        <w:rPr>
          <w:rFonts w:asciiTheme="minorHAnsi" w:hAnsiTheme="minorHAnsi" w:cs="Arial"/>
          <w:sz w:val="26"/>
          <w:szCs w:val="26"/>
        </w:rPr>
        <w:t>803-521-2119</w:t>
      </w:r>
    </w:p>
    <w:p w14:paraId="2A94A2C9" w14:textId="77777777" w:rsidR="003C6088" w:rsidRPr="00BB171D" w:rsidRDefault="003544EA" w:rsidP="007D35A5">
      <w:pPr>
        <w:ind w:left="0"/>
        <w:outlineLvl w:val="0"/>
        <w:rPr>
          <w:rFonts w:asciiTheme="minorHAnsi" w:hAnsiTheme="minorHAnsi" w:cs="Arial"/>
          <w:sz w:val="26"/>
          <w:szCs w:val="26"/>
        </w:rPr>
      </w:pPr>
      <w:hyperlink r:id="rId21" w:history="1">
        <w:r w:rsidR="003C6088" w:rsidRPr="00BB171D">
          <w:rPr>
            <w:rStyle w:val="Hyperlink"/>
            <w:rFonts w:asciiTheme="minorHAnsi" w:hAnsiTheme="minorHAnsi" w:cs="Arial"/>
            <w:color w:val="auto"/>
            <w:sz w:val="26"/>
            <w:szCs w:val="26"/>
            <w:u w:val="none"/>
          </w:rPr>
          <w:t>TegelerA@dnr.sc.gov</w:t>
        </w:r>
      </w:hyperlink>
    </w:p>
    <w:p w14:paraId="2335B364" w14:textId="77777777" w:rsidR="003C6088" w:rsidRPr="008F39BE" w:rsidRDefault="003C6088" w:rsidP="007D35A5">
      <w:pPr>
        <w:ind w:left="0"/>
        <w:outlineLvl w:val="0"/>
        <w:rPr>
          <w:rFonts w:asciiTheme="minorHAnsi" w:hAnsiTheme="minorHAnsi" w:cs="Arial"/>
          <w:b/>
          <w:sz w:val="26"/>
          <w:szCs w:val="26"/>
        </w:rPr>
      </w:pPr>
      <w:r w:rsidRPr="008F39BE">
        <w:rPr>
          <w:rFonts w:asciiTheme="minorHAnsi" w:hAnsiTheme="minorHAnsi" w:cs="Arial"/>
          <w:b/>
          <w:sz w:val="26"/>
          <w:szCs w:val="26"/>
        </w:rPr>
        <w:lastRenderedPageBreak/>
        <w:t>Avian Habitat Prioritization for the Eastern Shore at the Parcel Level</w:t>
      </w:r>
    </w:p>
    <w:p w14:paraId="5E2FC9E9" w14:textId="77777777" w:rsidR="003C6088" w:rsidRPr="008F39BE" w:rsidRDefault="003C6088" w:rsidP="003C6088">
      <w:pPr>
        <w:ind w:left="0"/>
        <w:rPr>
          <w:rFonts w:asciiTheme="minorHAnsi" w:hAnsiTheme="minorHAnsi" w:cs="Arial"/>
          <w:sz w:val="26"/>
          <w:szCs w:val="26"/>
        </w:rPr>
      </w:pPr>
    </w:p>
    <w:p w14:paraId="6A61CD87" w14:textId="77777777" w:rsidR="003C6088" w:rsidRPr="008F39BE" w:rsidRDefault="003C6088" w:rsidP="003C6088">
      <w:pPr>
        <w:ind w:left="0"/>
        <w:rPr>
          <w:rFonts w:asciiTheme="minorHAnsi" w:hAnsiTheme="minorHAnsi" w:cs="Arial"/>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Identify parcels on the Eastern Shore of Virginia where, if habitat protection activities are completed, will provide the greatest benefit to migratory bird species. Habitat requirements, species presence within identified focus areas for migratory birds, connectivity to other areas of suitable habitat, size of contiguous habitat, and potential impacts of sea-level rise were considered in the analysis. Conservation organizations are able to use this analysis to quickly select parcels for habitat protection. Having a tool available to help identify parcels based on multiple factors is a valuable strategic planning tool and will save time and effort for the various conservation entities.</w:t>
      </w:r>
    </w:p>
    <w:p w14:paraId="4516A4BC" w14:textId="77777777" w:rsidR="003C6088" w:rsidRPr="008F39BE" w:rsidRDefault="003C6088" w:rsidP="003C6088">
      <w:pPr>
        <w:ind w:left="0"/>
        <w:rPr>
          <w:rFonts w:asciiTheme="minorHAnsi" w:hAnsiTheme="minorHAnsi" w:cs="Arial"/>
          <w:sz w:val="26"/>
          <w:szCs w:val="26"/>
        </w:rPr>
      </w:pPr>
    </w:p>
    <w:p w14:paraId="10BAA155" w14:textId="77777777" w:rsidR="003C6088" w:rsidRPr="008F39BE" w:rsidRDefault="003C6088"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62CBF5F8" w14:textId="77777777" w:rsidR="003C6088" w:rsidRPr="008F39BE" w:rsidRDefault="003C6088" w:rsidP="003C6088">
      <w:pPr>
        <w:ind w:left="0"/>
        <w:rPr>
          <w:rFonts w:asciiTheme="minorHAnsi" w:hAnsiTheme="minorHAnsi" w:cs="Arial"/>
          <w:sz w:val="26"/>
          <w:szCs w:val="26"/>
        </w:rPr>
      </w:pPr>
      <w:r w:rsidRPr="008F39BE">
        <w:rPr>
          <w:rFonts w:asciiTheme="minorHAnsi" w:hAnsiTheme="minorHAnsi" w:cs="Arial"/>
          <w:sz w:val="26"/>
          <w:szCs w:val="26"/>
        </w:rPr>
        <w:t>Develop a potential habitat distribution layer for avian response guilds based on habitat requirements during breeding and foraging activities on the Eastern Shore of Virginia; identify the real estate parcels that if protected would benefit birds in the defined guilds; identify parcels that are vulnerable to sea-level rise; and create a prioritization strategy for the non-protected parcels based on their importance to migratory birds.</w:t>
      </w:r>
    </w:p>
    <w:p w14:paraId="45A81EDC" w14:textId="77777777" w:rsidR="003C6088" w:rsidRPr="008F39BE" w:rsidRDefault="003C6088" w:rsidP="003C6088">
      <w:pPr>
        <w:ind w:left="0"/>
        <w:rPr>
          <w:rFonts w:asciiTheme="minorHAnsi" w:hAnsiTheme="minorHAnsi" w:cs="Arial"/>
          <w:sz w:val="26"/>
          <w:szCs w:val="26"/>
        </w:rPr>
      </w:pPr>
    </w:p>
    <w:p w14:paraId="54CA6449" w14:textId="77777777" w:rsidR="009B588D" w:rsidRDefault="003C6088"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5DB4A9BF" w14:textId="73762074" w:rsidR="003C6088" w:rsidRPr="008F39BE" w:rsidRDefault="003C6088" w:rsidP="007D35A5">
      <w:pPr>
        <w:ind w:left="0"/>
        <w:outlineLvl w:val="0"/>
        <w:rPr>
          <w:rFonts w:asciiTheme="minorHAnsi" w:hAnsiTheme="minorHAnsi" w:cs="Arial"/>
          <w:sz w:val="26"/>
          <w:szCs w:val="26"/>
        </w:rPr>
      </w:pPr>
      <w:r w:rsidRPr="008F39BE">
        <w:rPr>
          <w:rFonts w:asciiTheme="minorHAnsi" w:hAnsiTheme="minorHAnsi" w:cs="Arial"/>
          <w:sz w:val="26"/>
          <w:szCs w:val="26"/>
        </w:rPr>
        <w:t>Eastern Shore of Virginia (Northampton and Accomack County)</w:t>
      </w:r>
    </w:p>
    <w:p w14:paraId="3071726D" w14:textId="77777777" w:rsidR="003C6088" w:rsidRPr="008F39BE" w:rsidRDefault="003C6088" w:rsidP="003C6088">
      <w:pPr>
        <w:ind w:left="0"/>
        <w:rPr>
          <w:rFonts w:asciiTheme="minorHAnsi" w:hAnsiTheme="minorHAnsi" w:cs="Arial"/>
          <w:sz w:val="26"/>
          <w:szCs w:val="26"/>
        </w:rPr>
      </w:pPr>
    </w:p>
    <w:p w14:paraId="0B3F94A5" w14:textId="77777777" w:rsidR="003C6088" w:rsidRPr="008F39BE" w:rsidRDefault="003C6088"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213637A3" w14:textId="77777777" w:rsidR="003C6088" w:rsidRPr="008F39BE" w:rsidRDefault="003C6088" w:rsidP="003C6088">
      <w:pPr>
        <w:ind w:left="0"/>
        <w:rPr>
          <w:rFonts w:asciiTheme="minorHAnsi" w:hAnsiTheme="minorHAnsi" w:cs="Arial"/>
          <w:sz w:val="26"/>
          <w:szCs w:val="26"/>
        </w:rPr>
      </w:pPr>
      <w:r w:rsidRPr="008F39BE">
        <w:rPr>
          <w:rFonts w:asciiTheme="minorHAnsi" w:hAnsiTheme="minorHAnsi" w:cs="Arial"/>
          <w:sz w:val="26"/>
          <w:szCs w:val="26"/>
        </w:rPr>
        <w:t>Data layers and map package are available for download. A web map application was also created for viewing data.</w:t>
      </w:r>
    </w:p>
    <w:p w14:paraId="38013CCF" w14:textId="77777777" w:rsidR="003C6088" w:rsidRPr="008F39BE" w:rsidRDefault="003C6088" w:rsidP="003C6088">
      <w:pPr>
        <w:ind w:left="0"/>
        <w:rPr>
          <w:rFonts w:asciiTheme="minorHAnsi" w:hAnsiTheme="minorHAnsi" w:cs="Arial"/>
          <w:sz w:val="26"/>
          <w:szCs w:val="26"/>
        </w:rPr>
      </w:pPr>
    </w:p>
    <w:p w14:paraId="15C7FD7A" w14:textId="77777777" w:rsidR="009B588D" w:rsidRDefault="003C6088"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2286ADD0" w14:textId="3453E433" w:rsidR="003C6088" w:rsidRPr="008F39BE" w:rsidRDefault="003C6088" w:rsidP="007D35A5">
      <w:pPr>
        <w:ind w:left="0"/>
        <w:outlineLvl w:val="0"/>
        <w:rPr>
          <w:rFonts w:asciiTheme="minorHAnsi" w:hAnsiTheme="minorHAnsi" w:cs="Arial"/>
          <w:sz w:val="26"/>
          <w:szCs w:val="26"/>
        </w:rPr>
      </w:pPr>
      <w:r w:rsidRPr="008F39BE">
        <w:rPr>
          <w:rFonts w:asciiTheme="minorHAnsi" w:hAnsiTheme="minorHAnsi" w:cs="Arial"/>
          <w:sz w:val="26"/>
          <w:szCs w:val="26"/>
        </w:rPr>
        <w:t>December 2013</w:t>
      </w:r>
    </w:p>
    <w:p w14:paraId="1C7A87AF" w14:textId="77777777" w:rsidR="003C6088" w:rsidRPr="008F39BE" w:rsidRDefault="003C6088" w:rsidP="003C6088">
      <w:pPr>
        <w:ind w:left="0"/>
        <w:rPr>
          <w:rFonts w:asciiTheme="minorHAnsi" w:hAnsiTheme="minorHAnsi" w:cs="Arial"/>
          <w:sz w:val="26"/>
          <w:szCs w:val="26"/>
        </w:rPr>
      </w:pPr>
    </w:p>
    <w:p w14:paraId="23B3FA4D" w14:textId="77777777" w:rsidR="003C6088" w:rsidRPr="008F39BE" w:rsidRDefault="003C6088"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4A961884" w14:textId="77777777" w:rsidR="003C6088" w:rsidRPr="008F39BE" w:rsidRDefault="003C6088" w:rsidP="003C6088">
      <w:pPr>
        <w:ind w:left="0"/>
        <w:rPr>
          <w:rFonts w:asciiTheme="minorHAnsi" w:hAnsiTheme="minorHAnsi" w:cs="Arial"/>
          <w:sz w:val="26"/>
          <w:szCs w:val="26"/>
        </w:rPr>
      </w:pPr>
      <w:r w:rsidRPr="008F39BE">
        <w:rPr>
          <w:rFonts w:asciiTheme="minorHAnsi" w:hAnsiTheme="minorHAnsi" w:cs="Arial"/>
          <w:sz w:val="26"/>
          <w:szCs w:val="26"/>
        </w:rPr>
        <w:t>Southern Tip Partnership group (consists of multiple conservation entities with an interest on the Eastern Shore of Virginia).</w:t>
      </w:r>
    </w:p>
    <w:p w14:paraId="7B3750CC" w14:textId="77777777" w:rsidR="003C6088" w:rsidRPr="008F39BE" w:rsidRDefault="003C6088" w:rsidP="003C6088">
      <w:pPr>
        <w:ind w:left="0"/>
        <w:rPr>
          <w:rFonts w:asciiTheme="minorHAnsi" w:hAnsiTheme="minorHAnsi" w:cs="Arial"/>
          <w:sz w:val="26"/>
          <w:szCs w:val="26"/>
        </w:rPr>
      </w:pPr>
    </w:p>
    <w:p w14:paraId="1423A1F1" w14:textId="4272A763" w:rsidR="003C6088"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3C6088" w:rsidRPr="008F39BE">
        <w:rPr>
          <w:rFonts w:asciiTheme="minorHAnsi" w:hAnsiTheme="minorHAnsi" w:cs="Arial"/>
          <w:b/>
          <w:sz w:val="26"/>
          <w:szCs w:val="26"/>
        </w:rPr>
        <w:t xml:space="preserve">:  </w:t>
      </w:r>
    </w:p>
    <w:p w14:paraId="36084988" w14:textId="77777777" w:rsidR="003C6088" w:rsidRPr="008F39BE" w:rsidRDefault="003C6088" w:rsidP="007D35A5">
      <w:pPr>
        <w:ind w:left="0"/>
        <w:outlineLvl w:val="0"/>
        <w:rPr>
          <w:rFonts w:asciiTheme="minorHAnsi" w:hAnsiTheme="minorHAnsi" w:cs="Arial"/>
          <w:sz w:val="26"/>
          <w:szCs w:val="26"/>
        </w:rPr>
      </w:pPr>
      <w:r w:rsidRPr="008F39BE">
        <w:rPr>
          <w:rFonts w:asciiTheme="minorHAnsi" w:hAnsiTheme="minorHAnsi" w:cs="Arial"/>
          <w:sz w:val="26"/>
          <w:szCs w:val="26"/>
        </w:rPr>
        <w:t>Jessica Rhodes</w:t>
      </w:r>
    </w:p>
    <w:p w14:paraId="65AD29EE" w14:textId="199E7DEC" w:rsidR="003C6088" w:rsidRPr="008F39BE" w:rsidRDefault="003C6088" w:rsidP="003C6088">
      <w:pPr>
        <w:ind w:left="0"/>
        <w:rPr>
          <w:rFonts w:asciiTheme="minorHAnsi" w:hAnsiTheme="minorHAnsi" w:cs="Arial"/>
          <w:sz w:val="26"/>
          <w:szCs w:val="26"/>
        </w:rPr>
      </w:pPr>
      <w:r w:rsidRPr="008F39BE">
        <w:rPr>
          <w:rFonts w:asciiTheme="minorHAnsi" w:hAnsiTheme="minorHAnsi" w:cs="Arial"/>
          <w:sz w:val="26"/>
          <w:szCs w:val="26"/>
        </w:rPr>
        <w:t>U.S. Fish and Wildlife Service</w:t>
      </w:r>
      <w:r w:rsidR="009B588D">
        <w:rPr>
          <w:rFonts w:asciiTheme="minorHAnsi" w:hAnsiTheme="minorHAnsi" w:cs="Arial"/>
          <w:sz w:val="26"/>
          <w:szCs w:val="26"/>
        </w:rPr>
        <w:t xml:space="preserve">, </w:t>
      </w:r>
      <w:r w:rsidRPr="008F39BE">
        <w:rPr>
          <w:rFonts w:asciiTheme="minorHAnsi" w:hAnsiTheme="minorHAnsi" w:cs="Arial"/>
          <w:sz w:val="26"/>
          <w:szCs w:val="26"/>
        </w:rPr>
        <w:t>Virginia Field Office</w:t>
      </w:r>
    </w:p>
    <w:p w14:paraId="73313924" w14:textId="0459724C" w:rsidR="003C6088" w:rsidRPr="008F39BE" w:rsidRDefault="003C6088" w:rsidP="003C6088">
      <w:pPr>
        <w:ind w:left="0"/>
        <w:rPr>
          <w:rFonts w:asciiTheme="minorHAnsi" w:hAnsiTheme="minorHAnsi" w:cs="Arial"/>
          <w:sz w:val="26"/>
          <w:szCs w:val="26"/>
        </w:rPr>
      </w:pPr>
      <w:r w:rsidRPr="008F39BE">
        <w:rPr>
          <w:rFonts w:asciiTheme="minorHAnsi" w:hAnsiTheme="minorHAnsi" w:cs="Arial"/>
          <w:sz w:val="26"/>
          <w:szCs w:val="26"/>
        </w:rPr>
        <w:t>6669 Short Lane</w:t>
      </w:r>
      <w:r w:rsidR="009B588D">
        <w:rPr>
          <w:rFonts w:asciiTheme="minorHAnsi" w:hAnsiTheme="minorHAnsi" w:cs="Arial"/>
          <w:sz w:val="26"/>
          <w:szCs w:val="26"/>
        </w:rPr>
        <w:t xml:space="preserve">, </w:t>
      </w:r>
      <w:r w:rsidRPr="008F39BE">
        <w:rPr>
          <w:rFonts w:asciiTheme="minorHAnsi" w:hAnsiTheme="minorHAnsi" w:cs="Arial"/>
          <w:sz w:val="26"/>
          <w:szCs w:val="26"/>
        </w:rPr>
        <w:t>Gloucester, VA 23061</w:t>
      </w:r>
    </w:p>
    <w:p w14:paraId="426A10FD" w14:textId="77777777" w:rsidR="003C6088" w:rsidRPr="008F39BE" w:rsidRDefault="003C6088" w:rsidP="003C6088">
      <w:pPr>
        <w:ind w:left="0"/>
        <w:rPr>
          <w:rFonts w:asciiTheme="minorHAnsi" w:hAnsiTheme="minorHAnsi" w:cs="Arial"/>
          <w:sz w:val="26"/>
          <w:szCs w:val="26"/>
        </w:rPr>
      </w:pPr>
      <w:r w:rsidRPr="008F39BE">
        <w:rPr>
          <w:rFonts w:asciiTheme="minorHAnsi" w:hAnsiTheme="minorHAnsi" w:cs="Arial"/>
          <w:sz w:val="26"/>
          <w:szCs w:val="26"/>
        </w:rPr>
        <w:t>Phone: 804-824-2411</w:t>
      </w:r>
    </w:p>
    <w:p w14:paraId="7A1A9DF0" w14:textId="77777777" w:rsidR="003C6088" w:rsidRPr="008F39BE" w:rsidRDefault="003C6088" w:rsidP="003C6088">
      <w:pPr>
        <w:ind w:left="0"/>
        <w:rPr>
          <w:rFonts w:asciiTheme="minorHAnsi" w:hAnsiTheme="minorHAnsi" w:cs="Arial"/>
          <w:sz w:val="26"/>
          <w:szCs w:val="26"/>
        </w:rPr>
      </w:pPr>
      <w:r w:rsidRPr="008F39BE">
        <w:rPr>
          <w:rFonts w:asciiTheme="minorHAnsi" w:hAnsiTheme="minorHAnsi" w:cs="Arial"/>
          <w:sz w:val="26"/>
          <w:szCs w:val="26"/>
        </w:rPr>
        <w:t>Email: Jessica_Rhodes@fws.gov</w:t>
      </w:r>
    </w:p>
    <w:p w14:paraId="6A29ECD5" w14:textId="77777777" w:rsidR="003C6088" w:rsidRPr="008F39BE" w:rsidRDefault="003C6088" w:rsidP="003C6088">
      <w:pPr>
        <w:ind w:left="0"/>
        <w:rPr>
          <w:rFonts w:asciiTheme="minorHAnsi" w:hAnsiTheme="minorHAnsi" w:cs="Arial"/>
          <w:sz w:val="26"/>
          <w:szCs w:val="26"/>
        </w:rPr>
      </w:pPr>
    </w:p>
    <w:p w14:paraId="656F8FE7" w14:textId="77777777" w:rsidR="003C6088" w:rsidRDefault="003C6088" w:rsidP="00122B34">
      <w:pPr>
        <w:ind w:left="0"/>
        <w:rPr>
          <w:rFonts w:asciiTheme="minorHAnsi" w:hAnsiTheme="minorHAnsi" w:cs="Arial"/>
          <w:sz w:val="26"/>
          <w:szCs w:val="26"/>
        </w:rPr>
      </w:pPr>
    </w:p>
    <w:p w14:paraId="76827EAF" w14:textId="77777777" w:rsidR="009B588D" w:rsidRPr="008F39BE" w:rsidRDefault="009B588D" w:rsidP="00122B34">
      <w:pPr>
        <w:ind w:left="0"/>
        <w:rPr>
          <w:rFonts w:asciiTheme="minorHAnsi" w:hAnsiTheme="minorHAnsi" w:cs="Arial"/>
          <w:sz w:val="26"/>
          <w:szCs w:val="26"/>
        </w:rPr>
      </w:pPr>
    </w:p>
    <w:p w14:paraId="03F079AC" w14:textId="77777777" w:rsidR="003C6088" w:rsidRPr="008F39BE" w:rsidRDefault="003C6088" w:rsidP="003C6088">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93056" behindDoc="0" locked="0" layoutInCell="1" allowOverlap="1" wp14:anchorId="21608E75" wp14:editId="1045E610">
                <wp:simplePos x="0" y="0"/>
                <wp:positionH relativeFrom="column">
                  <wp:posOffset>762000</wp:posOffset>
                </wp:positionH>
                <wp:positionV relativeFrom="paragraph">
                  <wp:posOffset>96520</wp:posOffset>
                </wp:positionV>
                <wp:extent cx="4886325" cy="9525"/>
                <wp:effectExtent l="0" t="0" r="9525" b="28575"/>
                <wp:wrapNone/>
                <wp:docPr id="14" name="Straight Connector 14"/>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" strokecolor="#4579b8 [3044]">
                <v:stroke linestyle="thinThin"/>
              </v:line>
            </w:pict>
          </mc:Fallback>
        </mc:AlternateContent>
      </w:r>
    </w:p>
    <w:p w14:paraId="3B786C6A" w14:textId="77777777" w:rsidR="003C6088" w:rsidRPr="008F39BE" w:rsidRDefault="003C6088" w:rsidP="00122B34">
      <w:pPr>
        <w:ind w:left="0"/>
        <w:rPr>
          <w:rFonts w:asciiTheme="minorHAnsi" w:hAnsiTheme="minorHAnsi" w:cs="Arial"/>
          <w:b/>
          <w:sz w:val="26"/>
          <w:szCs w:val="26"/>
        </w:rPr>
      </w:pPr>
    </w:p>
    <w:p w14:paraId="15E3E970" w14:textId="77777777" w:rsidR="00E07A90" w:rsidRPr="008F39BE" w:rsidRDefault="00E07A90" w:rsidP="007D35A5">
      <w:pPr>
        <w:ind w:left="0"/>
        <w:outlineLvl w:val="0"/>
        <w:rPr>
          <w:rFonts w:asciiTheme="minorHAnsi" w:hAnsiTheme="minorHAnsi" w:cs="Arial"/>
          <w:b/>
          <w:sz w:val="26"/>
          <w:szCs w:val="26"/>
        </w:rPr>
      </w:pPr>
      <w:r w:rsidRPr="008F39BE">
        <w:rPr>
          <w:rFonts w:asciiTheme="minorHAnsi" w:hAnsiTheme="minorHAnsi" w:cs="Arial"/>
          <w:b/>
          <w:sz w:val="26"/>
          <w:szCs w:val="26"/>
        </w:rPr>
        <w:lastRenderedPageBreak/>
        <w:t xml:space="preserve">SHARP: </w:t>
      </w:r>
      <w:r w:rsidR="007C5398" w:rsidRPr="008F39BE">
        <w:rPr>
          <w:rFonts w:asciiTheme="minorHAnsi" w:hAnsiTheme="minorHAnsi" w:cs="Arial"/>
          <w:b/>
          <w:sz w:val="26"/>
          <w:szCs w:val="26"/>
        </w:rPr>
        <w:t xml:space="preserve"> Breeding B</w:t>
      </w:r>
      <w:r w:rsidRPr="008F39BE">
        <w:rPr>
          <w:rFonts w:asciiTheme="minorHAnsi" w:hAnsiTheme="minorHAnsi" w:cs="Arial"/>
          <w:b/>
          <w:sz w:val="26"/>
          <w:szCs w:val="26"/>
        </w:rPr>
        <w:t xml:space="preserve">ird </w:t>
      </w:r>
      <w:r w:rsidR="007C5398" w:rsidRPr="008F39BE">
        <w:rPr>
          <w:rFonts w:asciiTheme="minorHAnsi" w:hAnsiTheme="minorHAnsi" w:cs="Arial"/>
          <w:b/>
          <w:sz w:val="26"/>
          <w:szCs w:val="26"/>
        </w:rPr>
        <w:t>S</w:t>
      </w:r>
      <w:r w:rsidRPr="008F39BE">
        <w:rPr>
          <w:rFonts w:asciiTheme="minorHAnsi" w:hAnsiTheme="minorHAnsi" w:cs="Arial"/>
          <w:b/>
          <w:sz w:val="26"/>
          <w:szCs w:val="26"/>
        </w:rPr>
        <w:t>urvey (Part A)</w:t>
      </w:r>
    </w:p>
    <w:p w14:paraId="637F39BD" w14:textId="77777777" w:rsidR="00E07A90" w:rsidRPr="008F39BE" w:rsidRDefault="00E07A90" w:rsidP="00122B34">
      <w:pPr>
        <w:ind w:left="0"/>
        <w:rPr>
          <w:rFonts w:asciiTheme="minorHAnsi" w:hAnsiTheme="minorHAnsi" w:cs="Arial"/>
          <w:sz w:val="26"/>
          <w:szCs w:val="26"/>
        </w:rPr>
      </w:pPr>
    </w:p>
    <w:p w14:paraId="22D6EF83" w14:textId="7367AEE9" w:rsidR="00E07A90" w:rsidRPr="008F39BE" w:rsidRDefault="00F602F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E07A90" w:rsidRPr="008F39BE">
        <w:rPr>
          <w:rFonts w:asciiTheme="minorHAnsi" w:hAnsiTheme="minorHAnsi" w:cs="Arial"/>
          <w:sz w:val="26"/>
          <w:szCs w:val="26"/>
        </w:rPr>
        <w:t xml:space="preserve">See overall SHARP summary </w:t>
      </w:r>
      <w:r w:rsidR="000A59F5">
        <w:rPr>
          <w:rFonts w:asciiTheme="minorHAnsi" w:hAnsiTheme="minorHAnsi" w:cs="Arial"/>
          <w:sz w:val="26"/>
          <w:szCs w:val="26"/>
        </w:rPr>
        <w:t>(P</w:t>
      </w:r>
      <w:r w:rsidR="00E07A90" w:rsidRPr="008F39BE">
        <w:rPr>
          <w:rFonts w:asciiTheme="minorHAnsi" w:hAnsiTheme="minorHAnsi" w:cs="Arial"/>
          <w:sz w:val="26"/>
          <w:szCs w:val="26"/>
        </w:rPr>
        <w:t>age</w:t>
      </w:r>
      <w:r w:rsidR="000A59F5">
        <w:rPr>
          <w:rFonts w:asciiTheme="minorHAnsi" w:hAnsiTheme="minorHAnsi" w:cs="Arial"/>
          <w:sz w:val="26"/>
          <w:szCs w:val="26"/>
        </w:rPr>
        <w:t xml:space="preserve"> 28)</w:t>
      </w:r>
    </w:p>
    <w:p w14:paraId="2AAF44FD" w14:textId="77777777" w:rsidR="00E07A90" w:rsidRPr="008F39BE" w:rsidRDefault="00E07A90" w:rsidP="00122B34">
      <w:pPr>
        <w:ind w:left="0"/>
        <w:rPr>
          <w:rFonts w:asciiTheme="minorHAnsi" w:hAnsiTheme="minorHAnsi" w:cs="Arial"/>
          <w:sz w:val="26"/>
          <w:szCs w:val="26"/>
        </w:rPr>
      </w:pPr>
    </w:p>
    <w:p w14:paraId="20F673EE" w14:textId="77777777" w:rsidR="00F602FE" w:rsidRPr="008F39BE" w:rsidRDefault="00F602FE" w:rsidP="007D35A5">
      <w:pPr>
        <w:ind w:left="0"/>
        <w:outlineLvl w:val="0"/>
        <w:rPr>
          <w:rFonts w:asciiTheme="minorHAnsi" w:hAnsiTheme="minorHAnsi" w:cs="Arial"/>
          <w:i/>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29CA3905" w14:textId="15B976DF"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1. Perform comprehensive survey for birds in tidal</w:t>
      </w:r>
      <w:r w:rsidR="000A59F5">
        <w:rPr>
          <w:rFonts w:asciiTheme="minorHAnsi" w:hAnsiTheme="minorHAnsi" w:cs="Arial"/>
          <w:sz w:val="26"/>
          <w:szCs w:val="26"/>
        </w:rPr>
        <w:t xml:space="preserve"> salt marsh habitat during</w:t>
      </w:r>
      <w:r w:rsidRPr="008F39BE">
        <w:rPr>
          <w:rFonts w:asciiTheme="minorHAnsi" w:hAnsiTheme="minorHAnsi" w:cs="Arial"/>
          <w:sz w:val="26"/>
          <w:szCs w:val="26"/>
        </w:rPr>
        <w:t xml:space="preserve"> 2011</w:t>
      </w:r>
      <w:r w:rsidR="000A59F5">
        <w:rPr>
          <w:rFonts w:asciiTheme="minorHAnsi" w:hAnsiTheme="minorHAnsi" w:cs="Arial"/>
          <w:sz w:val="26"/>
          <w:szCs w:val="26"/>
        </w:rPr>
        <w:t xml:space="preserve"> &amp; </w:t>
      </w:r>
      <w:r w:rsidRPr="008F39BE">
        <w:rPr>
          <w:rFonts w:asciiTheme="minorHAnsi" w:hAnsiTheme="minorHAnsi" w:cs="Arial"/>
          <w:sz w:val="26"/>
          <w:szCs w:val="26"/>
        </w:rPr>
        <w:t>2012 breeding seasons</w:t>
      </w:r>
    </w:p>
    <w:p w14:paraId="4DFA3A33" w14:textId="77777777"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2. Estimate distribution and abundance of 5 focal species at the state and region levels; species - clapper rail, willet, Nelson’s sparrow, saltmarsh sparrow, and seaside sparrow</w:t>
      </w:r>
    </w:p>
    <w:p w14:paraId="13979803" w14:textId="77777777" w:rsidR="00E07A90" w:rsidRPr="008F39BE" w:rsidRDefault="00E07A90" w:rsidP="00122B34">
      <w:pPr>
        <w:ind w:left="0"/>
        <w:rPr>
          <w:rFonts w:asciiTheme="minorHAnsi" w:hAnsiTheme="minorHAnsi" w:cs="Arial"/>
          <w:sz w:val="26"/>
          <w:szCs w:val="26"/>
        </w:rPr>
      </w:pPr>
    </w:p>
    <w:p w14:paraId="39AF6AA1" w14:textId="77777777" w:rsidR="00E07A90" w:rsidRPr="008F39BE" w:rsidRDefault="00F602F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E07A90" w:rsidRPr="008F39BE">
        <w:rPr>
          <w:rFonts w:asciiTheme="minorHAnsi" w:hAnsiTheme="minorHAnsi" w:cs="Arial"/>
          <w:sz w:val="26"/>
          <w:szCs w:val="26"/>
        </w:rPr>
        <w:t>Northeast USA tidal salt marsh (Lubec, ME – Fisherman Island, VA)</w:t>
      </w:r>
    </w:p>
    <w:p w14:paraId="199A7D87" w14:textId="77777777" w:rsidR="00E07A90" w:rsidRPr="008F39BE" w:rsidRDefault="00E07A90" w:rsidP="00122B34">
      <w:pPr>
        <w:ind w:left="0"/>
        <w:rPr>
          <w:rFonts w:asciiTheme="minorHAnsi" w:hAnsiTheme="minorHAnsi" w:cs="Arial"/>
          <w:sz w:val="26"/>
          <w:szCs w:val="26"/>
        </w:rPr>
      </w:pPr>
    </w:p>
    <w:p w14:paraId="56CE721E" w14:textId="77777777" w:rsidR="007C5398" w:rsidRPr="008F39BE" w:rsidRDefault="00F602F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48FCCD14" w14:textId="77777777"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1. Sampling point locations and bird survey SOP</w:t>
      </w:r>
    </w:p>
    <w:p w14:paraId="25544C7D" w14:textId="77777777"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 xml:space="preserve">2. Spatial layer of saltmarsh patches with estimated abundance for focal species </w:t>
      </w:r>
    </w:p>
    <w:p w14:paraId="2E07112E" w14:textId="77777777" w:rsidR="00E07A90" w:rsidRPr="008F39BE" w:rsidRDefault="00E07A90" w:rsidP="00122B34">
      <w:pPr>
        <w:ind w:left="0"/>
        <w:rPr>
          <w:rFonts w:asciiTheme="minorHAnsi" w:hAnsiTheme="minorHAnsi" w:cs="Arial"/>
          <w:sz w:val="26"/>
          <w:szCs w:val="26"/>
        </w:rPr>
      </w:pPr>
    </w:p>
    <w:p w14:paraId="602AED46" w14:textId="77777777" w:rsidR="00E07A90" w:rsidRPr="008F39BE" w:rsidRDefault="00A03625"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E07A90" w:rsidRPr="008F39BE">
        <w:rPr>
          <w:rFonts w:asciiTheme="minorHAnsi" w:hAnsiTheme="minorHAnsi" w:cs="Arial"/>
          <w:sz w:val="26"/>
          <w:szCs w:val="26"/>
        </w:rPr>
        <w:t>Fall 2015</w:t>
      </w:r>
    </w:p>
    <w:p w14:paraId="69DD6EEB" w14:textId="77777777" w:rsidR="00E07A90" w:rsidRPr="008F39BE" w:rsidRDefault="00E07A90" w:rsidP="00122B34">
      <w:pPr>
        <w:ind w:left="0"/>
        <w:rPr>
          <w:rFonts w:asciiTheme="minorHAnsi" w:hAnsiTheme="minorHAnsi" w:cs="Arial"/>
          <w:sz w:val="26"/>
          <w:szCs w:val="26"/>
        </w:rPr>
      </w:pPr>
    </w:p>
    <w:p w14:paraId="6EF51B10" w14:textId="77777777" w:rsidR="003C4FDD" w:rsidRPr="008F39BE" w:rsidRDefault="003C4FDD"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4C1C3204" w14:textId="77777777" w:rsidR="00E07A90" w:rsidRPr="008F39BE" w:rsidRDefault="00E07A90" w:rsidP="007D35A5">
      <w:pPr>
        <w:ind w:left="0"/>
        <w:outlineLvl w:val="0"/>
        <w:rPr>
          <w:rFonts w:asciiTheme="minorHAnsi" w:hAnsiTheme="minorHAnsi" w:cs="Arial"/>
          <w:sz w:val="26"/>
          <w:szCs w:val="26"/>
        </w:rPr>
      </w:pPr>
      <w:r w:rsidRPr="008F39BE">
        <w:rPr>
          <w:rFonts w:asciiTheme="minorHAnsi" w:hAnsiTheme="minorHAnsi" w:cs="Arial"/>
          <w:sz w:val="26"/>
          <w:szCs w:val="26"/>
        </w:rPr>
        <w:t>USFWS, state wildlife agencies, conservation NGOs (e.g., Audubon, TNC)</w:t>
      </w:r>
    </w:p>
    <w:p w14:paraId="70B7B15F" w14:textId="77777777" w:rsidR="00E07A90" w:rsidRPr="008F39BE" w:rsidRDefault="00E07A90" w:rsidP="00122B34">
      <w:pPr>
        <w:ind w:left="0"/>
        <w:rPr>
          <w:rFonts w:asciiTheme="minorHAnsi" w:hAnsiTheme="minorHAnsi" w:cs="Arial"/>
          <w:sz w:val="26"/>
          <w:szCs w:val="26"/>
        </w:rPr>
      </w:pPr>
    </w:p>
    <w:p w14:paraId="1D528D96" w14:textId="77777777" w:rsidR="009B588D" w:rsidRDefault="007D35A5" w:rsidP="009B588D">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F602FE" w:rsidRPr="008F39BE">
        <w:rPr>
          <w:rFonts w:asciiTheme="minorHAnsi" w:hAnsiTheme="minorHAnsi" w:cs="Arial"/>
          <w:b/>
          <w:sz w:val="26"/>
          <w:szCs w:val="26"/>
        </w:rPr>
        <w:t xml:space="preserve">:  </w:t>
      </w:r>
    </w:p>
    <w:p w14:paraId="28CB469C" w14:textId="1E1C4A4D" w:rsidR="00E07A90" w:rsidRPr="009B588D" w:rsidRDefault="00E07A90" w:rsidP="009B588D">
      <w:pPr>
        <w:ind w:left="0"/>
        <w:outlineLvl w:val="0"/>
        <w:rPr>
          <w:rFonts w:asciiTheme="minorHAnsi" w:hAnsiTheme="minorHAnsi" w:cs="Arial"/>
          <w:b/>
          <w:sz w:val="26"/>
          <w:szCs w:val="26"/>
        </w:rPr>
      </w:pPr>
      <w:r w:rsidRPr="008F39BE">
        <w:rPr>
          <w:rFonts w:asciiTheme="minorHAnsi" w:hAnsiTheme="minorHAnsi" w:cs="Arial"/>
          <w:sz w:val="26"/>
          <w:szCs w:val="26"/>
        </w:rPr>
        <w:t xml:space="preserve">Greg Shriver (UD), Chris Elphick (UConn), Brian Olsen (UMaine), </w:t>
      </w:r>
      <w:r w:rsidR="009B588D">
        <w:rPr>
          <w:rFonts w:asciiTheme="minorHAnsi" w:hAnsiTheme="minorHAnsi" w:cs="Arial"/>
          <w:sz w:val="26"/>
          <w:szCs w:val="26"/>
        </w:rPr>
        <w:t>&amp;</w:t>
      </w:r>
      <w:r w:rsidRPr="008F39BE">
        <w:rPr>
          <w:rFonts w:asciiTheme="minorHAnsi" w:hAnsiTheme="minorHAnsi" w:cs="Arial"/>
          <w:sz w:val="26"/>
          <w:szCs w:val="26"/>
        </w:rPr>
        <w:t xml:space="preserve"> Tom Hodgman (Maine IF&amp;W)</w:t>
      </w:r>
    </w:p>
    <w:p w14:paraId="19609C27" w14:textId="77777777" w:rsidR="00E07A90" w:rsidRPr="008F39BE" w:rsidRDefault="00E07A90" w:rsidP="00122B34">
      <w:pPr>
        <w:ind w:left="0"/>
        <w:rPr>
          <w:rFonts w:asciiTheme="minorHAnsi" w:hAnsiTheme="minorHAnsi" w:cs="Arial"/>
          <w:sz w:val="26"/>
          <w:szCs w:val="26"/>
        </w:rPr>
      </w:pPr>
    </w:p>
    <w:p w14:paraId="2A53309A" w14:textId="49C3C596"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Graduate Student: Whit</w:t>
      </w:r>
      <w:r w:rsidR="009B588D">
        <w:rPr>
          <w:rFonts w:asciiTheme="minorHAnsi" w:hAnsiTheme="minorHAnsi" w:cs="Arial"/>
          <w:sz w:val="26"/>
          <w:szCs w:val="26"/>
        </w:rPr>
        <w:t>ney Wiest (UD)</w:t>
      </w:r>
      <w:r w:rsidR="009B588D">
        <w:rPr>
          <w:rFonts w:asciiTheme="minorHAnsi" w:hAnsiTheme="minorHAnsi" w:cs="Arial"/>
          <w:sz w:val="26"/>
          <w:szCs w:val="26"/>
        </w:rPr>
        <w:tab/>
      </w:r>
      <w:r w:rsidR="009B588D">
        <w:rPr>
          <w:rFonts w:asciiTheme="minorHAnsi" w:hAnsiTheme="minorHAnsi" w:cs="Arial"/>
          <w:sz w:val="26"/>
          <w:szCs w:val="26"/>
        </w:rPr>
        <w:tab/>
        <w:t>Adviser</w:t>
      </w:r>
      <w:r w:rsidRPr="008F39BE">
        <w:rPr>
          <w:rFonts w:asciiTheme="minorHAnsi" w:hAnsiTheme="minorHAnsi" w:cs="Arial"/>
          <w:sz w:val="26"/>
          <w:szCs w:val="26"/>
        </w:rPr>
        <w:t>: Greg Shriver</w:t>
      </w:r>
    </w:p>
    <w:p w14:paraId="547C52C5" w14:textId="77777777"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U.S. Fish and Wildlife Service</w:t>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t>University of Delaware</w:t>
      </w:r>
    </w:p>
    <w:p w14:paraId="40802CB4" w14:textId="77777777"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South Carolina Ecological Services</w:t>
      </w:r>
      <w:r w:rsidRPr="008F39BE">
        <w:rPr>
          <w:rFonts w:asciiTheme="minorHAnsi" w:hAnsiTheme="minorHAnsi" w:cs="Arial"/>
          <w:sz w:val="26"/>
          <w:szCs w:val="26"/>
        </w:rPr>
        <w:tab/>
      </w:r>
      <w:r w:rsidRPr="008F39BE">
        <w:rPr>
          <w:rFonts w:asciiTheme="minorHAnsi" w:hAnsiTheme="minorHAnsi" w:cs="Arial"/>
          <w:sz w:val="26"/>
          <w:szCs w:val="26"/>
        </w:rPr>
        <w:tab/>
      </w:r>
      <w:r w:rsidR="00F602FE" w:rsidRPr="008F39BE">
        <w:rPr>
          <w:rFonts w:asciiTheme="minorHAnsi" w:hAnsiTheme="minorHAnsi" w:cs="Arial"/>
          <w:sz w:val="26"/>
          <w:szCs w:val="26"/>
        </w:rPr>
        <w:tab/>
      </w:r>
      <w:r w:rsidRPr="008F39BE">
        <w:rPr>
          <w:rFonts w:asciiTheme="minorHAnsi" w:hAnsiTheme="minorHAnsi" w:cs="Arial"/>
          <w:sz w:val="26"/>
          <w:szCs w:val="26"/>
        </w:rPr>
        <w:t>Department of Entomology &amp; Wildlife Ecology</w:t>
      </w:r>
    </w:p>
    <w:p w14:paraId="103FC6C4" w14:textId="77777777"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176 Croghan Spur Road, Suite 200</w:t>
      </w:r>
      <w:r w:rsidRPr="008F39BE">
        <w:rPr>
          <w:rFonts w:asciiTheme="minorHAnsi" w:hAnsiTheme="minorHAnsi" w:cs="Arial"/>
          <w:sz w:val="26"/>
          <w:szCs w:val="26"/>
        </w:rPr>
        <w:tab/>
      </w:r>
      <w:r w:rsidRPr="008F39BE">
        <w:rPr>
          <w:rFonts w:asciiTheme="minorHAnsi" w:hAnsiTheme="minorHAnsi" w:cs="Arial"/>
          <w:sz w:val="26"/>
          <w:szCs w:val="26"/>
        </w:rPr>
        <w:tab/>
      </w:r>
      <w:r w:rsidR="00F602FE" w:rsidRPr="008F39BE">
        <w:rPr>
          <w:rFonts w:asciiTheme="minorHAnsi" w:hAnsiTheme="minorHAnsi" w:cs="Arial"/>
          <w:sz w:val="26"/>
          <w:szCs w:val="26"/>
        </w:rPr>
        <w:tab/>
      </w:r>
      <w:r w:rsidRPr="008F39BE">
        <w:rPr>
          <w:rFonts w:asciiTheme="minorHAnsi" w:hAnsiTheme="minorHAnsi" w:cs="Arial"/>
          <w:sz w:val="26"/>
          <w:szCs w:val="26"/>
        </w:rPr>
        <w:t>250 Townsend Hall</w:t>
      </w:r>
    </w:p>
    <w:p w14:paraId="79B90AB7" w14:textId="77777777"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 xml:space="preserve">Charleston, SC  29407 </w:t>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t>Newark, DE 19716</w:t>
      </w:r>
    </w:p>
    <w:p w14:paraId="4ADD138E" w14:textId="77777777"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 xml:space="preserve">843-727-4707 x 228 </w:t>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t>302-831-1300</w:t>
      </w:r>
    </w:p>
    <w:p w14:paraId="1E43F8D8" w14:textId="77777777" w:rsidR="00E07A90" w:rsidRPr="008F39BE" w:rsidRDefault="00E07A90" w:rsidP="00122B34">
      <w:pPr>
        <w:ind w:left="0"/>
        <w:rPr>
          <w:rFonts w:asciiTheme="minorHAnsi" w:hAnsiTheme="minorHAnsi" w:cs="Arial"/>
          <w:sz w:val="26"/>
          <w:szCs w:val="26"/>
        </w:rPr>
      </w:pPr>
      <w:r w:rsidRPr="008F39BE">
        <w:rPr>
          <w:rFonts w:asciiTheme="minorHAnsi" w:hAnsiTheme="minorHAnsi" w:cs="Arial"/>
          <w:sz w:val="26"/>
          <w:szCs w:val="26"/>
        </w:rPr>
        <w:t xml:space="preserve">Whitney_Wiest@fws.gov </w:t>
      </w:r>
      <w:r w:rsidRPr="008F39BE">
        <w:rPr>
          <w:rFonts w:asciiTheme="minorHAnsi" w:hAnsiTheme="minorHAnsi" w:cs="Arial"/>
          <w:sz w:val="26"/>
          <w:szCs w:val="26"/>
        </w:rPr>
        <w:tab/>
      </w:r>
      <w:r w:rsidRPr="008F39BE">
        <w:rPr>
          <w:rFonts w:asciiTheme="minorHAnsi" w:hAnsiTheme="minorHAnsi" w:cs="Arial"/>
          <w:sz w:val="26"/>
          <w:szCs w:val="26"/>
        </w:rPr>
        <w:tab/>
      </w:r>
      <w:r w:rsidR="00F602FE" w:rsidRPr="008F39BE">
        <w:rPr>
          <w:rFonts w:asciiTheme="minorHAnsi" w:hAnsiTheme="minorHAnsi" w:cs="Arial"/>
          <w:sz w:val="26"/>
          <w:szCs w:val="26"/>
        </w:rPr>
        <w:tab/>
      </w:r>
      <w:r w:rsidRPr="008F39BE">
        <w:rPr>
          <w:rFonts w:asciiTheme="minorHAnsi" w:hAnsiTheme="minorHAnsi" w:cs="Arial"/>
          <w:sz w:val="26"/>
          <w:szCs w:val="26"/>
        </w:rPr>
        <w:tab/>
        <w:t>gshriver@udel.edu</w:t>
      </w:r>
    </w:p>
    <w:p w14:paraId="30AE2A2C" w14:textId="77777777" w:rsidR="0017252C" w:rsidRPr="008F39BE" w:rsidRDefault="0017252C" w:rsidP="00122B34">
      <w:pPr>
        <w:ind w:left="0"/>
        <w:rPr>
          <w:rFonts w:asciiTheme="minorHAnsi" w:hAnsiTheme="minorHAnsi" w:cs="Arial"/>
          <w:sz w:val="26"/>
          <w:szCs w:val="26"/>
        </w:rPr>
      </w:pPr>
    </w:p>
    <w:p w14:paraId="24949A33" w14:textId="77777777" w:rsidR="0017252C" w:rsidRPr="008F39BE" w:rsidRDefault="0017252C" w:rsidP="00122B34">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81792" behindDoc="0" locked="0" layoutInCell="1" allowOverlap="1" wp14:anchorId="6497B932" wp14:editId="2BA894A6">
                <wp:simplePos x="0" y="0"/>
                <wp:positionH relativeFrom="column">
                  <wp:posOffset>762000</wp:posOffset>
                </wp:positionH>
                <wp:positionV relativeFrom="paragraph">
                  <wp:posOffset>96520</wp:posOffset>
                </wp:positionV>
                <wp:extent cx="4886325" cy="9525"/>
                <wp:effectExtent l="0" t="0" r="9525" b="28575"/>
                <wp:wrapNone/>
                <wp:docPr id="12" name="Straight Connector 12"/>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" strokecolor="#4579b8 [3044]">
                <v:stroke linestyle="thinThin"/>
              </v:line>
            </w:pict>
          </mc:Fallback>
        </mc:AlternateContent>
      </w:r>
    </w:p>
    <w:p w14:paraId="73EC638D" w14:textId="77777777" w:rsidR="00EC28F7" w:rsidRPr="008F39BE" w:rsidRDefault="00EC28F7">
      <w:pPr>
        <w:rPr>
          <w:rFonts w:asciiTheme="minorHAnsi" w:hAnsiTheme="minorHAnsi" w:cs="Arial"/>
          <w:sz w:val="26"/>
          <w:szCs w:val="26"/>
        </w:rPr>
      </w:pPr>
      <w:r w:rsidRPr="008F39BE">
        <w:rPr>
          <w:rFonts w:asciiTheme="minorHAnsi" w:hAnsiTheme="minorHAnsi" w:cs="Arial"/>
          <w:sz w:val="26"/>
          <w:szCs w:val="26"/>
        </w:rPr>
        <w:br w:type="page"/>
      </w:r>
    </w:p>
    <w:p w14:paraId="4EB40DEF" w14:textId="77777777" w:rsidR="00EC28F7" w:rsidRPr="008F39BE" w:rsidRDefault="00EC28F7" w:rsidP="00EC28F7">
      <w:pPr>
        <w:ind w:left="0"/>
        <w:rPr>
          <w:rFonts w:asciiTheme="minorHAnsi" w:hAnsiTheme="minorHAnsi" w:cs="Arial"/>
          <w:b/>
          <w:sz w:val="26"/>
          <w:szCs w:val="26"/>
        </w:rPr>
      </w:pPr>
      <w:r w:rsidRPr="008F39BE">
        <w:rPr>
          <w:rFonts w:asciiTheme="minorHAnsi" w:hAnsiTheme="minorHAnsi" w:cs="Arial"/>
          <w:b/>
          <w:sz w:val="26"/>
          <w:szCs w:val="26"/>
        </w:rPr>
        <w:lastRenderedPageBreak/>
        <w:t>Make Way for Marshes: Guidance on Using Models of Tidal Wetland Migration to Support Community Resilience to Sea Level Rise</w:t>
      </w:r>
    </w:p>
    <w:p w14:paraId="6C877173" w14:textId="77777777" w:rsidR="00EC28F7" w:rsidRPr="008F39BE" w:rsidRDefault="00EC28F7" w:rsidP="00EC28F7">
      <w:pPr>
        <w:ind w:left="0"/>
        <w:rPr>
          <w:rFonts w:asciiTheme="minorHAnsi" w:hAnsiTheme="minorHAnsi" w:cs="Arial"/>
          <w:sz w:val="26"/>
          <w:szCs w:val="26"/>
        </w:rPr>
      </w:pPr>
    </w:p>
    <w:p w14:paraId="23182AA3" w14:textId="268CB9A4" w:rsidR="00EC28F7" w:rsidRPr="008F39BE" w:rsidRDefault="008F39B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71286B61" w14:textId="77777777"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 xml:space="preserve">Support the effective use of models (e.g., SLAMM) to help build a management-relevant foundation of information about tidal marsh migration in the northeastern U.S. </w:t>
      </w:r>
    </w:p>
    <w:p w14:paraId="36AC62F9" w14:textId="77777777" w:rsidR="00EC28F7" w:rsidRPr="008F39BE" w:rsidRDefault="00EC28F7" w:rsidP="00EC28F7">
      <w:pPr>
        <w:ind w:left="0"/>
        <w:rPr>
          <w:rFonts w:asciiTheme="minorHAnsi" w:hAnsiTheme="minorHAnsi" w:cs="Arial"/>
          <w:sz w:val="26"/>
          <w:szCs w:val="26"/>
        </w:rPr>
      </w:pPr>
    </w:p>
    <w:p w14:paraId="0E5DB251" w14:textId="182CD8C9" w:rsidR="00EC28F7" w:rsidRPr="008F39BE" w:rsidRDefault="00CC6093"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3B8E8852" w14:textId="77777777" w:rsidR="00EC28F7" w:rsidRPr="008F39BE" w:rsidRDefault="00EC28F7" w:rsidP="009B588D">
      <w:pPr>
        <w:numPr>
          <w:ilvl w:val="0"/>
          <w:numId w:val="4"/>
        </w:numPr>
        <w:ind w:left="270" w:hanging="270"/>
        <w:rPr>
          <w:rFonts w:asciiTheme="minorHAnsi" w:hAnsiTheme="minorHAnsi" w:cs="Arial"/>
          <w:sz w:val="26"/>
          <w:szCs w:val="26"/>
        </w:rPr>
      </w:pPr>
      <w:r w:rsidRPr="008F39BE">
        <w:rPr>
          <w:rFonts w:asciiTheme="minorHAnsi" w:hAnsiTheme="minorHAnsi" w:cs="Arial"/>
          <w:sz w:val="26"/>
          <w:szCs w:val="26"/>
        </w:rPr>
        <w:t>Conduct literature review and interview management, scientific, and technical practitioners about methods and applications of marsh migration modeling</w:t>
      </w:r>
    </w:p>
    <w:p w14:paraId="661082C9" w14:textId="77777777" w:rsidR="00EC28F7" w:rsidRPr="008F39BE" w:rsidRDefault="00EC28F7" w:rsidP="009B588D">
      <w:pPr>
        <w:numPr>
          <w:ilvl w:val="0"/>
          <w:numId w:val="4"/>
        </w:numPr>
        <w:ind w:left="270" w:hanging="270"/>
        <w:rPr>
          <w:rFonts w:asciiTheme="minorHAnsi" w:hAnsiTheme="minorHAnsi" w:cs="Arial"/>
          <w:sz w:val="26"/>
          <w:szCs w:val="26"/>
        </w:rPr>
      </w:pPr>
      <w:r w:rsidRPr="008F39BE">
        <w:rPr>
          <w:rFonts w:asciiTheme="minorHAnsi" w:hAnsiTheme="minorHAnsi" w:cs="Arial"/>
          <w:sz w:val="26"/>
          <w:szCs w:val="26"/>
        </w:rPr>
        <w:t xml:space="preserve">Synthesize findings into a reader-friendly document that provides expert guidance on the entire modeling lifecycle from developing a modeling approach to communicating model results </w:t>
      </w:r>
    </w:p>
    <w:p w14:paraId="2276406C" w14:textId="77777777" w:rsidR="00EC28F7" w:rsidRPr="008F39BE" w:rsidRDefault="00EC28F7" w:rsidP="00EC28F7">
      <w:pPr>
        <w:ind w:left="0"/>
        <w:rPr>
          <w:rFonts w:asciiTheme="minorHAnsi" w:hAnsiTheme="minorHAnsi" w:cs="Arial"/>
          <w:sz w:val="26"/>
          <w:szCs w:val="26"/>
        </w:rPr>
      </w:pPr>
    </w:p>
    <w:p w14:paraId="33EF8D9C" w14:textId="77777777" w:rsidR="00A71CB0" w:rsidRDefault="00A71CB0"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5E1BC5D1" w14:textId="08186175"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Focus is Connecticut, Rhode Island, Massachusetts, New Hampshire, Maine. However, much of the information is transferable to other places.</w:t>
      </w:r>
    </w:p>
    <w:p w14:paraId="6A80CE98" w14:textId="77777777" w:rsidR="00EC28F7" w:rsidRPr="008F39BE" w:rsidRDefault="00EC28F7" w:rsidP="00EC28F7">
      <w:pPr>
        <w:ind w:left="0"/>
        <w:rPr>
          <w:rFonts w:asciiTheme="minorHAnsi" w:hAnsiTheme="minorHAnsi" w:cs="Arial"/>
          <w:sz w:val="26"/>
          <w:szCs w:val="26"/>
        </w:rPr>
      </w:pPr>
    </w:p>
    <w:p w14:paraId="5C454D79" w14:textId="77777777" w:rsidR="00C00ADE"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2FF7E8BE" w14:textId="77777777"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 xml:space="preserve">Reader-friendly document that provides expert guidance on the entire modeling lifecycle from developing a modeling approach to communicating model results </w:t>
      </w:r>
    </w:p>
    <w:p w14:paraId="54A89BB0" w14:textId="77777777" w:rsidR="00EC28F7" w:rsidRPr="008F39BE" w:rsidRDefault="00EC28F7" w:rsidP="00EC28F7">
      <w:pPr>
        <w:ind w:left="0"/>
        <w:rPr>
          <w:rFonts w:asciiTheme="minorHAnsi" w:hAnsiTheme="minorHAnsi" w:cs="Arial"/>
          <w:sz w:val="26"/>
          <w:szCs w:val="26"/>
        </w:rPr>
      </w:pPr>
    </w:p>
    <w:p w14:paraId="6174DA30" w14:textId="3FC21000" w:rsidR="00EC28F7"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EC28F7" w:rsidRPr="008F39BE">
        <w:rPr>
          <w:rFonts w:asciiTheme="minorHAnsi" w:hAnsiTheme="minorHAnsi" w:cs="Arial"/>
          <w:sz w:val="26"/>
          <w:szCs w:val="26"/>
        </w:rPr>
        <w:t>August 2015</w:t>
      </w:r>
    </w:p>
    <w:p w14:paraId="5AE35C25" w14:textId="77777777" w:rsidR="00EC28F7" w:rsidRPr="008F39BE" w:rsidRDefault="00EC28F7" w:rsidP="00EC28F7">
      <w:pPr>
        <w:ind w:left="0"/>
        <w:rPr>
          <w:rFonts w:asciiTheme="minorHAnsi" w:hAnsiTheme="minorHAnsi" w:cs="Arial"/>
          <w:sz w:val="26"/>
          <w:szCs w:val="26"/>
        </w:rPr>
      </w:pPr>
    </w:p>
    <w:p w14:paraId="3477DBB1"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0AC87F94" w14:textId="77777777"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Government (federal, state, municipal) and NGO staff involved in tidal wetland management, adaptation to sea level rise, coastal resilience, and related issues</w:t>
      </w:r>
    </w:p>
    <w:p w14:paraId="48D2F987" w14:textId="77777777" w:rsidR="00EC28F7" w:rsidRPr="008F39BE" w:rsidRDefault="00EC28F7" w:rsidP="00EC28F7">
      <w:pPr>
        <w:ind w:left="0"/>
        <w:rPr>
          <w:rFonts w:asciiTheme="minorHAnsi" w:hAnsiTheme="minorHAnsi" w:cs="Arial"/>
          <w:sz w:val="26"/>
          <w:szCs w:val="26"/>
        </w:rPr>
      </w:pPr>
    </w:p>
    <w:p w14:paraId="5C5FB6D4" w14:textId="529279CF" w:rsidR="006245A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6245AE" w:rsidRPr="008F39BE">
        <w:rPr>
          <w:rFonts w:asciiTheme="minorHAnsi" w:hAnsiTheme="minorHAnsi" w:cs="Arial"/>
          <w:b/>
          <w:sz w:val="26"/>
          <w:szCs w:val="26"/>
        </w:rPr>
        <w:t xml:space="preserve">:  </w:t>
      </w:r>
    </w:p>
    <w:p w14:paraId="2D15F3D1" w14:textId="05EC80F6" w:rsidR="00EC28F7" w:rsidRPr="008F39BE" w:rsidRDefault="00BB171D" w:rsidP="00BB171D">
      <w:pPr>
        <w:ind w:left="0"/>
        <w:outlineLvl w:val="0"/>
        <w:rPr>
          <w:rFonts w:asciiTheme="minorHAnsi" w:hAnsiTheme="minorHAnsi" w:cs="Arial"/>
          <w:sz w:val="26"/>
          <w:szCs w:val="26"/>
        </w:rPr>
      </w:pPr>
      <w:r>
        <w:rPr>
          <w:rFonts w:asciiTheme="minorHAnsi" w:hAnsiTheme="minorHAnsi" w:cs="Arial"/>
          <w:sz w:val="26"/>
          <w:szCs w:val="26"/>
        </w:rPr>
        <w:t xml:space="preserve">Peter Taylor, </w:t>
      </w:r>
      <w:r w:rsidR="00EC28F7" w:rsidRPr="008F39BE">
        <w:rPr>
          <w:rFonts w:asciiTheme="minorHAnsi" w:hAnsiTheme="minorHAnsi" w:cs="Arial"/>
          <w:sz w:val="26"/>
          <w:szCs w:val="26"/>
        </w:rPr>
        <w:t>Waterview Consulting</w:t>
      </w:r>
    </w:p>
    <w:p w14:paraId="3E37698D" w14:textId="77777777" w:rsidR="00EC28F7" w:rsidRPr="00BB171D" w:rsidRDefault="003544EA" w:rsidP="00EC28F7">
      <w:pPr>
        <w:ind w:left="0"/>
        <w:rPr>
          <w:rFonts w:asciiTheme="minorHAnsi" w:hAnsiTheme="minorHAnsi" w:cs="Arial"/>
          <w:sz w:val="26"/>
          <w:szCs w:val="26"/>
        </w:rPr>
      </w:pPr>
      <w:hyperlink r:id="rId22" w:history="1">
        <w:r w:rsidR="00EC28F7" w:rsidRPr="00BB171D">
          <w:rPr>
            <w:rStyle w:val="Hyperlink"/>
            <w:rFonts w:asciiTheme="minorHAnsi" w:hAnsiTheme="minorHAnsi" w:cs="Arial"/>
            <w:color w:val="auto"/>
            <w:sz w:val="26"/>
            <w:szCs w:val="26"/>
            <w:u w:val="none"/>
          </w:rPr>
          <w:t>peter@waterviewconsulting.com</w:t>
        </w:r>
      </w:hyperlink>
    </w:p>
    <w:p w14:paraId="6ED90AC8" w14:textId="77777777"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207-522-8043</w:t>
      </w:r>
    </w:p>
    <w:p w14:paraId="177F7C37" w14:textId="77777777"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www.waterviewconsulting.com</w:t>
      </w:r>
    </w:p>
    <w:p w14:paraId="10CD10A4" w14:textId="77777777" w:rsidR="0017252C" w:rsidRPr="008F39BE" w:rsidRDefault="0017252C" w:rsidP="00122B34">
      <w:pPr>
        <w:ind w:left="0"/>
        <w:rPr>
          <w:rFonts w:asciiTheme="minorHAnsi" w:hAnsiTheme="minorHAnsi" w:cs="Arial"/>
          <w:sz w:val="26"/>
          <w:szCs w:val="26"/>
        </w:rPr>
      </w:pPr>
    </w:p>
    <w:p w14:paraId="26042212" w14:textId="77777777" w:rsidR="0017252C" w:rsidRPr="008F39BE" w:rsidRDefault="0017252C" w:rsidP="00122B34">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82816" behindDoc="0" locked="0" layoutInCell="1" allowOverlap="1" wp14:anchorId="7D5B63D7" wp14:editId="36123082">
                <wp:simplePos x="0" y="0"/>
                <wp:positionH relativeFrom="column">
                  <wp:posOffset>762000</wp:posOffset>
                </wp:positionH>
                <wp:positionV relativeFrom="paragraph">
                  <wp:posOffset>96520</wp:posOffset>
                </wp:positionV>
                <wp:extent cx="4886325" cy="9525"/>
                <wp:effectExtent l="0" t="0" r="9525" b="28575"/>
                <wp:wrapNone/>
                <wp:docPr id="13" name="Straight Connector 13"/>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" strokecolor="#4579b8 [3044]">
                <v:stroke linestyle="thinThin"/>
              </v:line>
            </w:pict>
          </mc:Fallback>
        </mc:AlternateContent>
      </w:r>
    </w:p>
    <w:p w14:paraId="079BD2C0" w14:textId="77777777" w:rsidR="00EC28F7" w:rsidRPr="008F39BE" w:rsidRDefault="00EC28F7">
      <w:pPr>
        <w:rPr>
          <w:rFonts w:asciiTheme="minorHAnsi" w:hAnsiTheme="minorHAnsi" w:cs="Arial"/>
          <w:sz w:val="26"/>
          <w:szCs w:val="26"/>
        </w:rPr>
      </w:pPr>
      <w:r w:rsidRPr="008F39BE">
        <w:rPr>
          <w:rFonts w:asciiTheme="minorHAnsi" w:hAnsiTheme="minorHAnsi" w:cs="Arial"/>
          <w:sz w:val="26"/>
          <w:szCs w:val="26"/>
        </w:rPr>
        <w:br w:type="page"/>
      </w:r>
    </w:p>
    <w:p w14:paraId="7FF0CACA" w14:textId="56CE2791" w:rsidR="00EC28F7" w:rsidRPr="008F39BE" w:rsidRDefault="00EC28F7" w:rsidP="007D35A5">
      <w:pPr>
        <w:ind w:left="0"/>
        <w:outlineLvl w:val="0"/>
        <w:rPr>
          <w:rFonts w:asciiTheme="minorHAnsi" w:hAnsiTheme="minorHAnsi" w:cs="Arial"/>
          <w:b/>
          <w:sz w:val="26"/>
          <w:szCs w:val="26"/>
        </w:rPr>
      </w:pPr>
      <w:r w:rsidRPr="008F39BE">
        <w:rPr>
          <w:rFonts w:asciiTheme="minorHAnsi" w:hAnsiTheme="minorHAnsi" w:cs="Arial"/>
          <w:b/>
          <w:sz w:val="26"/>
          <w:szCs w:val="26"/>
        </w:rPr>
        <w:lastRenderedPageBreak/>
        <w:t xml:space="preserve">Coastal Habitat Integrated Mapping </w:t>
      </w:r>
      <w:r w:rsidR="000A59F5">
        <w:rPr>
          <w:rFonts w:asciiTheme="minorHAnsi" w:hAnsiTheme="minorHAnsi" w:cs="Arial"/>
          <w:b/>
          <w:sz w:val="26"/>
          <w:szCs w:val="26"/>
        </w:rPr>
        <w:t>&amp;</w:t>
      </w:r>
      <w:r w:rsidRPr="008F39BE">
        <w:rPr>
          <w:rFonts w:asciiTheme="minorHAnsi" w:hAnsiTheme="minorHAnsi" w:cs="Arial"/>
          <w:b/>
          <w:sz w:val="26"/>
          <w:szCs w:val="26"/>
        </w:rPr>
        <w:t xml:space="preserve"> Monitoring Program (CHIMMP)</w:t>
      </w:r>
    </w:p>
    <w:p w14:paraId="53A0ACAE" w14:textId="77777777" w:rsidR="00EC28F7" w:rsidRPr="008F39BE" w:rsidRDefault="00EC28F7" w:rsidP="00EC28F7">
      <w:pPr>
        <w:ind w:left="0"/>
        <w:rPr>
          <w:rFonts w:asciiTheme="minorHAnsi" w:hAnsiTheme="minorHAnsi" w:cs="Arial"/>
          <w:b/>
          <w:sz w:val="26"/>
          <w:szCs w:val="26"/>
        </w:rPr>
      </w:pPr>
    </w:p>
    <w:p w14:paraId="4F06EB94" w14:textId="77777777" w:rsidR="009B588D" w:rsidRDefault="008F39BE" w:rsidP="00EC28F7">
      <w:pPr>
        <w:ind w:left="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560D6E72" w14:textId="57887A9C"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Identify current mapping and monitoring programs across the state, foster collaboration among statewide and local programs, identify data gaps, and evaluate monitoring protocols for salt marshes and mangroves.</w:t>
      </w:r>
    </w:p>
    <w:p w14:paraId="5C52E015" w14:textId="77777777" w:rsidR="00EC28F7" w:rsidRPr="008F39BE" w:rsidRDefault="00EC28F7" w:rsidP="00EC28F7">
      <w:pPr>
        <w:ind w:left="0"/>
        <w:rPr>
          <w:rFonts w:asciiTheme="minorHAnsi" w:hAnsiTheme="minorHAnsi" w:cs="Arial"/>
          <w:sz w:val="26"/>
          <w:szCs w:val="26"/>
        </w:rPr>
      </w:pPr>
    </w:p>
    <w:p w14:paraId="29D49774" w14:textId="77777777" w:rsidR="009B588D" w:rsidRDefault="00CC6093" w:rsidP="00EC28F7">
      <w:pPr>
        <w:ind w:left="0"/>
        <w:rPr>
          <w:rFonts w:asciiTheme="minorHAnsi" w:hAnsiTheme="minorHAnsi" w:cs="Arial"/>
          <w:i/>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726B6935" w14:textId="5BC2FC61"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 xml:space="preserve">Hold two workshops (April 2014 and Sept 2015) for statewide coastal wetland scientists and stakeholders. Complete inventory and report on statewide mapping and monitoring programs in salt marshes and mangroves. Initiate pilot study to assess monitoring protocols and complete recommendations for future monitoring endeavors. </w:t>
      </w:r>
    </w:p>
    <w:p w14:paraId="1DAFFF75" w14:textId="77777777" w:rsidR="00EC28F7" w:rsidRPr="008F39BE" w:rsidRDefault="00EC28F7" w:rsidP="00EC28F7">
      <w:pPr>
        <w:ind w:left="0"/>
        <w:rPr>
          <w:rFonts w:asciiTheme="minorHAnsi" w:hAnsiTheme="minorHAnsi" w:cs="Arial"/>
          <w:sz w:val="26"/>
          <w:szCs w:val="26"/>
        </w:rPr>
      </w:pPr>
    </w:p>
    <w:p w14:paraId="5707544A" w14:textId="77777777" w:rsidR="00A71CB0" w:rsidRDefault="00A71CB0"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03E7DFE2" w14:textId="4F3991B8" w:rsidR="00EC28F7" w:rsidRPr="008F39BE"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State of Florida</w:t>
      </w:r>
    </w:p>
    <w:p w14:paraId="7184934D" w14:textId="77777777" w:rsidR="00EC28F7" w:rsidRPr="008F39BE" w:rsidRDefault="00EC28F7" w:rsidP="00EC28F7">
      <w:pPr>
        <w:ind w:left="0"/>
        <w:rPr>
          <w:rFonts w:asciiTheme="minorHAnsi" w:hAnsiTheme="minorHAnsi" w:cs="Arial"/>
          <w:sz w:val="26"/>
          <w:szCs w:val="26"/>
        </w:rPr>
      </w:pPr>
    </w:p>
    <w:p w14:paraId="1F94B4E7" w14:textId="77777777" w:rsidR="00C00ADE"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0613E5A4" w14:textId="69B9FFBC"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 xml:space="preserve">Website summarizing results of first workshop currently available: </w:t>
      </w:r>
      <w:hyperlink r:id="rId23" w:history="1">
        <w:r w:rsidRPr="008F39BE">
          <w:rPr>
            <w:rStyle w:val="Hyperlink"/>
            <w:rFonts w:asciiTheme="minorHAnsi" w:hAnsiTheme="minorHAnsi" w:cs="Arial"/>
            <w:sz w:val="26"/>
            <w:szCs w:val="26"/>
          </w:rPr>
          <w:t>http://ocean.floridamarine.org/CHIMMP/</w:t>
        </w:r>
      </w:hyperlink>
      <w:r w:rsidRPr="008F39BE">
        <w:rPr>
          <w:rFonts w:asciiTheme="minorHAnsi" w:hAnsiTheme="minorHAnsi" w:cs="Arial"/>
          <w:sz w:val="26"/>
          <w:szCs w:val="26"/>
        </w:rPr>
        <w:t>. The 2</w:t>
      </w:r>
      <w:r w:rsidRPr="008F39BE">
        <w:rPr>
          <w:rFonts w:asciiTheme="minorHAnsi" w:hAnsiTheme="minorHAnsi" w:cs="Arial"/>
          <w:sz w:val="26"/>
          <w:szCs w:val="26"/>
          <w:vertAlign w:val="superscript"/>
        </w:rPr>
        <w:t>nd</w:t>
      </w:r>
      <w:r w:rsidRPr="008F39BE">
        <w:rPr>
          <w:rFonts w:asciiTheme="minorHAnsi" w:hAnsiTheme="minorHAnsi" w:cs="Arial"/>
          <w:sz w:val="26"/>
          <w:szCs w:val="26"/>
        </w:rPr>
        <w:t xml:space="preserve"> CHIMMP workshop is to be held in September 2015. A statewide report is currently being compiled in collaboration with over 40 contributors across Florida and is expected to be published as a FWRI technical report. </w:t>
      </w:r>
    </w:p>
    <w:p w14:paraId="4FC54EEA" w14:textId="77777777" w:rsidR="00EC28F7" w:rsidRPr="008F39BE" w:rsidRDefault="00EC28F7" w:rsidP="00EC28F7">
      <w:pPr>
        <w:ind w:left="0"/>
        <w:rPr>
          <w:rFonts w:asciiTheme="minorHAnsi" w:hAnsiTheme="minorHAnsi" w:cs="Arial"/>
          <w:sz w:val="26"/>
          <w:szCs w:val="26"/>
        </w:rPr>
      </w:pPr>
    </w:p>
    <w:p w14:paraId="6258FAC4" w14:textId="77777777" w:rsidR="009B588D" w:rsidRDefault="006245AE" w:rsidP="00EC28F7">
      <w:pPr>
        <w:ind w:left="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5F714424" w14:textId="0A990FC4"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The CHIMMP report is expected to be published in the 2016/2017 fiscal year. The pilot monitoring program is currently underway in the Tampa Bay area. CHIMMP is currently funded through June 30 2016, however if funding continues through the 2016/2017 fiscal year CHIMMP will also conduct GIS-based habitat change analyses and ground-truthing.</w:t>
      </w:r>
    </w:p>
    <w:p w14:paraId="75A1DF70" w14:textId="77777777" w:rsidR="00EC28F7" w:rsidRPr="008F39BE" w:rsidRDefault="00EC28F7" w:rsidP="00EC28F7">
      <w:pPr>
        <w:ind w:left="0"/>
        <w:rPr>
          <w:rFonts w:asciiTheme="minorHAnsi" w:hAnsiTheme="minorHAnsi" w:cs="Arial"/>
          <w:sz w:val="26"/>
          <w:szCs w:val="26"/>
        </w:rPr>
      </w:pPr>
    </w:p>
    <w:p w14:paraId="64A0A74A"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5E05D0C2" w14:textId="7533F08F"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All stakeholders involved in the mapping, monitoring, and management of salt marshes and mangroves. This includes local, state, and federal agencies, non-governmental organizations, and academic research.</w:t>
      </w:r>
    </w:p>
    <w:p w14:paraId="02E5D9C9" w14:textId="77777777" w:rsidR="00EC28F7" w:rsidRPr="008F39BE" w:rsidRDefault="00EC28F7" w:rsidP="00EC28F7">
      <w:pPr>
        <w:ind w:left="0"/>
        <w:rPr>
          <w:rFonts w:asciiTheme="minorHAnsi" w:hAnsiTheme="minorHAnsi" w:cs="Arial"/>
          <w:sz w:val="26"/>
          <w:szCs w:val="26"/>
        </w:rPr>
      </w:pPr>
    </w:p>
    <w:p w14:paraId="5EF5C279" w14:textId="3D430BBC" w:rsidR="006245A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6245AE" w:rsidRPr="008F39BE">
        <w:rPr>
          <w:rFonts w:asciiTheme="minorHAnsi" w:hAnsiTheme="minorHAnsi" w:cs="Arial"/>
          <w:b/>
          <w:sz w:val="26"/>
          <w:szCs w:val="26"/>
        </w:rPr>
        <w:t xml:space="preserve">:  </w:t>
      </w:r>
    </w:p>
    <w:p w14:paraId="05643B02" w14:textId="7D9C68A5"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Ryan P. Moyer, Ph.D.</w:t>
      </w:r>
      <w:r w:rsidRPr="008F39BE">
        <w:rPr>
          <w:rFonts w:asciiTheme="minorHAnsi" w:hAnsiTheme="minorHAnsi" w:cs="Arial"/>
          <w:sz w:val="26"/>
          <w:szCs w:val="26"/>
        </w:rPr>
        <w:br/>
        <w:t>CHIMMP Principle Investigator</w:t>
      </w:r>
      <w:r w:rsidR="00BB171D">
        <w:rPr>
          <w:rFonts w:asciiTheme="minorHAnsi" w:hAnsiTheme="minorHAnsi" w:cs="Arial"/>
          <w:sz w:val="26"/>
          <w:szCs w:val="26"/>
        </w:rPr>
        <w:t xml:space="preserve">, </w:t>
      </w:r>
      <w:r w:rsidRPr="008F39BE">
        <w:rPr>
          <w:rFonts w:asciiTheme="minorHAnsi" w:hAnsiTheme="minorHAnsi" w:cs="Arial"/>
          <w:sz w:val="26"/>
          <w:szCs w:val="26"/>
        </w:rPr>
        <w:t>Fish and Wildlife Research Institute</w:t>
      </w:r>
    </w:p>
    <w:p w14:paraId="713873D8" w14:textId="77777777" w:rsidR="00EC28F7" w:rsidRPr="00BB171D" w:rsidRDefault="00EC28F7" w:rsidP="00EC28F7">
      <w:pPr>
        <w:ind w:left="0"/>
        <w:rPr>
          <w:rFonts w:asciiTheme="minorHAnsi" w:hAnsiTheme="minorHAnsi" w:cs="Arial"/>
          <w:sz w:val="26"/>
          <w:szCs w:val="26"/>
        </w:rPr>
      </w:pPr>
      <w:r w:rsidRPr="00BB171D">
        <w:rPr>
          <w:rFonts w:asciiTheme="minorHAnsi" w:hAnsiTheme="minorHAnsi" w:cs="Arial"/>
          <w:sz w:val="26"/>
          <w:szCs w:val="26"/>
        </w:rPr>
        <w:t>Florida Fish and Wildlife Conservation Commission</w:t>
      </w:r>
    </w:p>
    <w:p w14:paraId="1DC1278C" w14:textId="77777777" w:rsidR="00EC28F7" w:rsidRPr="00BB171D" w:rsidRDefault="003544EA" w:rsidP="00EC28F7">
      <w:pPr>
        <w:ind w:left="0"/>
        <w:rPr>
          <w:rFonts w:asciiTheme="minorHAnsi" w:hAnsiTheme="minorHAnsi" w:cs="Arial"/>
          <w:sz w:val="26"/>
          <w:szCs w:val="26"/>
        </w:rPr>
      </w:pPr>
      <w:hyperlink r:id="rId24" w:history="1">
        <w:r w:rsidR="00EC28F7" w:rsidRPr="00BB171D">
          <w:rPr>
            <w:rStyle w:val="Hyperlink"/>
            <w:rFonts w:asciiTheme="minorHAnsi" w:hAnsiTheme="minorHAnsi" w:cs="Arial"/>
            <w:color w:val="auto"/>
            <w:sz w:val="26"/>
            <w:szCs w:val="26"/>
            <w:u w:val="none"/>
          </w:rPr>
          <w:t>ryan.moyer@myfwc.com</w:t>
        </w:r>
      </w:hyperlink>
      <w:r w:rsidR="00EC28F7" w:rsidRPr="00BB171D">
        <w:rPr>
          <w:rFonts w:asciiTheme="minorHAnsi" w:hAnsiTheme="minorHAnsi" w:cs="Arial"/>
          <w:sz w:val="26"/>
          <w:szCs w:val="26"/>
        </w:rPr>
        <w:br/>
      </w:r>
      <w:hyperlink r:id="rId25" w:history="1">
        <w:r w:rsidR="00EC28F7" w:rsidRPr="00BB171D">
          <w:rPr>
            <w:rStyle w:val="Hyperlink"/>
            <w:rFonts w:asciiTheme="minorHAnsi" w:hAnsiTheme="minorHAnsi" w:cs="Arial"/>
            <w:color w:val="auto"/>
            <w:sz w:val="26"/>
            <w:szCs w:val="26"/>
            <w:u w:val="none"/>
          </w:rPr>
          <w:t>1-727-892-4153</w:t>
        </w:r>
      </w:hyperlink>
      <w:r w:rsidR="00EC28F7" w:rsidRPr="00BB171D">
        <w:rPr>
          <w:rFonts w:asciiTheme="minorHAnsi" w:hAnsiTheme="minorHAnsi" w:cs="Arial"/>
          <w:sz w:val="26"/>
          <w:szCs w:val="26"/>
        </w:rPr>
        <w:t xml:space="preserve"> (office)</w:t>
      </w:r>
    </w:p>
    <w:p w14:paraId="1616E5ED" w14:textId="77777777" w:rsidR="00EC28F7" w:rsidRPr="00BB171D" w:rsidRDefault="00EC28F7" w:rsidP="00EC28F7">
      <w:pPr>
        <w:ind w:left="0"/>
        <w:rPr>
          <w:rFonts w:asciiTheme="minorHAnsi" w:hAnsiTheme="minorHAnsi" w:cs="Arial"/>
          <w:sz w:val="26"/>
          <w:szCs w:val="26"/>
        </w:rPr>
      </w:pPr>
      <w:r w:rsidRPr="00BB171D">
        <w:rPr>
          <w:rFonts w:asciiTheme="minorHAnsi" w:hAnsiTheme="minorHAnsi" w:cs="Arial"/>
          <w:sz w:val="26"/>
          <w:szCs w:val="26"/>
        </w:rPr>
        <w:t>1-727-543-2968 (mobile)</w:t>
      </w:r>
      <w:r w:rsidRPr="00BB171D">
        <w:rPr>
          <w:rFonts w:asciiTheme="minorHAnsi" w:hAnsiTheme="minorHAnsi" w:cs="Arial"/>
          <w:sz w:val="26"/>
          <w:szCs w:val="26"/>
        </w:rPr>
        <w:br/>
      </w:r>
    </w:p>
    <w:p w14:paraId="4FDC579B" w14:textId="77777777" w:rsidR="00BB171D" w:rsidRDefault="00BB171D" w:rsidP="009B588D">
      <w:pPr>
        <w:ind w:left="0"/>
        <w:rPr>
          <w:rFonts w:asciiTheme="minorHAnsi" w:hAnsiTheme="minorHAnsi"/>
          <w:sz w:val="26"/>
          <w:szCs w:val="26"/>
        </w:rPr>
      </w:pPr>
    </w:p>
    <w:p w14:paraId="3F992D07" w14:textId="235A01E1" w:rsidR="00EC28F7" w:rsidRPr="009B588D" w:rsidRDefault="00EC28F7" w:rsidP="009B588D">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95104" behindDoc="0" locked="0" layoutInCell="1" allowOverlap="1" wp14:anchorId="72DBB960" wp14:editId="72638305">
                <wp:simplePos x="0" y="0"/>
                <wp:positionH relativeFrom="column">
                  <wp:posOffset>762000</wp:posOffset>
                </wp:positionH>
                <wp:positionV relativeFrom="paragraph">
                  <wp:posOffset>96520</wp:posOffset>
                </wp:positionV>
                <wp:extent cx="4886325" cy="9525"/>
                <wp:effectExtent l="0" t="0" r="9525" b="28575"/>
                <wp:wrapNone/>
                <wp:docPr id="4" name="Straight Connector 4"/>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" strokecolor="#4579b8 [3044]">
                <v:stroke linestyle="thinThin"/>
              </v:line>
            </w:pict>
          </mc:Fallback>
        </mc:AlternateContent>
      </w:r>
    </w:p>
    <w:p w14:paraId="72614C58" w14:textId="6B6A9EBE" w:rsidR="00EC28F7" w:rsidRPr="008F39BE" w:rsidRDefault="000A59F5" w:rsidP="007D35A5">
      <w:pPr>
        <w:ind w:left="0"/>
        <w:outlineLvl w:val="0"/>
        <w:rPr>
          <w:rFonts w:asciiTheme="minorHAnsi" w:hAnsiTheme="minorHAnsi" w:cs="Arial"/>
          <w:b/>
          <w:sz w:val="26"/>
          <w:szCs w:val="26"/>
        </w:rPr>
      </w:pPr>
      <w:r>
        <w:rPr>
          <w:rFonts w:asciiTheme="minorHAnsi" w:hAnsiTheme="minorHAnsi" w:cs="Arial"/>
          <w:b/>
          <w:sz w:val="26"/>
          <w:szCs w:val="26"/>
        </w:rPr>
        <w:lastRenderedPageBreak/>
        <w:t>Species Occupancy, Abundance, and Density of Select Marsh Birds in the Big Bend R</w:t>
      </w:r>
      <w:r w:rsidR="00EC28F7" w:rsidRPr="008F39BE">
        <w:rPr>
          <w:rFonts w:asciiTheme="minorHAnsi" w:hAnsiTheme="minorHAnsi" w:cs="Arial"/>
          <w:b/>
          <w:sz w:val="26"/>
          <w:szCs w:val="26"/>
        </w:rPr>
        <w:t>egion of Florida</w:t>
      </w:r>
    </w:p>
    <w:p w14:paraId="19BAADE7" w14:textId="77777777" w:rsidR="00EC28F7" w:rsidRPr="008F39BE" w:rsidRDefault="00EC28F7" w:rsidP="00EC28F7">
      <w:pPr>
        <w:ind w:left="0"/>
        <w:rPr>
          <w:rFonts w:asciiTheme="minorHAnsi" w:hAnsiTheme="minorHAnsi" w:cs="Arial"/>
          <w:b/>
          <w:bCs/>
          <w:sz w:val="26"/>
          <w:szCs w:val="26"/>
        </w:rPr>
      </w:pPr>
    </w:p>
    <w:p w14:paraId="15C458CC" w14:textId="77777777" w:rsidR="008F39BE" w:rsidRDefault="008F39B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1BF31B77" w14:textId="288F5A82"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Several marsh birds in Florida are listed under the State Wildlife Action Plan as Species of Greatest Conservation Need, including the black rail (</w:t>
      </w:r>
      <w:r w:rsidRPr="008F39BE">
        <w:rPr>
          <w:rFonts w:asciiTheme="minorHAnsi" w:hAnsiTheme="minorHAnsi" w:cs="Arial"/>
          <w:i/>
          <w:iCs/>
          <w:sz w:val="26"/>
          <w:szCs w:val="26"/>
        </w:rPr>
        <w:t>Laterallus jamaicensis</w:t>
      </w:r>
      <w:r w:rsidRPr="008F39BE">
        <w:rPr>
          <w:rFonts w:asciiTheme="minorHAnsi" w:hAnsiTheme="minorHAnsi" w:cs="Arial"/>
          <w:sz w:val="26"/>
          <w:szCs w:val="26"/>
        </w:rPr>
        <w:t>), clapper rail (</w:t>
      </w:r>
      <w:r w:rsidRPr="008F39BE">
        <w:rPr>
          <w:rFonts w:asciiTheme="minorHAnsi" w:hAnsiTheme="minorHAnsi" w:cs="Arial"/>
          <w:i/>
          <w:iCs/>
          <w:sz w:val="26"/>
          <w:szCs w:val="26"/>
        </w:rPr>
        <w:t>Rallus crepitans</w:t>
      </w:r>
      <w:r w:rsidRPr="008F39BE">
        <w:rPr>
          <w:rFonts w:asciiTheme="minorHAnsi" w:hAnsiTheme="minorHAnsi" w:cs="Arial"/>
          <w:sz w:val="26"/>
          <w:szCs w:val="26"/>
        </w:rPr>
        <w:t>), and least bittern (</w:t>
      </w:r>
      <w:r w:rsidRPr="008F39BE">
        <w:rPr>
          <w:rFonts w:asciiTheme="minorHAnsi" w:hAnsiTheme="minorHAnsi" w:cs="Arial"/>
          <w:i/>
          <w:iCs/>
          <w:sz w:val="26"/>
          <w:szCs w:val="26"/>
        </w:rPr>
        <w:t>Ixobrychus exilis</w:t>
      </w:r>
      <w:r w:rsidRPr="008F39BE">
        <w:rPr>
          <w:rFonts w:asciiTheme="minorHAnsi" w:hAnsiTheme="minorHAnsi" w:cs="Arial"/>
          <w:sz w:val="26"/>
          <w:szCs w:val="26"/>
        </w:rPr>
        <w:t>). Additionally, Florida has two state listed subspecies of seaside sparrow (</w:t>
      </w:r>
      <w:r w:rsidRPr="008F39BE">
        <w:rPr>
          <w:rFonts w:asciiTheme="minorHAnsi" w:hAnsiTheme="minorHAnsi" w:cs="Arial"/>
          <w:i/>
          <w:iCs/>
          <w:sz w:val="26"/>
          <w:szCs w:val="26"/>
        </w:rPr>
        <w:t>Ammodramus maritimus</w:t>
      </w:r>
      <w:r w:rsidRPr="008F39BE">
        <w:rPr>
          <w:rFonts w:asciiTheme="minorHAnsi" w:hAnsiTheme="minorHAnsi" w:cs="Arial"/>
          <w:sz w:val="26"/>
          <w:szCs w:val="26"/>
        </w:rPr>
        <w:t>), the Scott’ seaside sparrow (</w:t>
      </w:r>
      <w:r w:rsidRPr="008F39BE">
        <w:rPr>
          <w:rFonts w:asciiTheme="minorHAnsi" w:hAnsiTheme="minorHAnsi" w:cs="Arial"/>
          <w:i/>
          <w:iCs/>
          <w:sz w:val="26"/>
          <w:szCs w:val="26"/>
        </w:rPr>
        <w:t>A. m. peninsulae</w:t>
      </w:r>
      <w:r w:rsidRPr="008F39BE">
        <w:rPr>
          <w:rFonts w:asciiTheme="minorHAnsi" w:hAnsiTheme="minorHAnsi" w:cs="Arial"/>
          <w:sz w:val="26"/>
          <w:szCs w:val="26"/>
        </w:rPr>
        <w:t>) and Wakulla seaside sparrow (</w:t>
      </w:r>
      <w:r w:rsidRPr="008F39BE">
        <w:rPr>
          <w:rFonts w:asciiTheme="minorHAnsi" w:hAnsiTheme="minorHAnsi" w:cs="Arial"/>
          <w:i/>
          <w:iCs/>
          <w:sz w:val="26"/>
          <w:szCs w:val="26"/>
        </w:rPr>
        <w:t>A. m. juncicola</w:t>
      </w:r>
      <w:r w:rsidRPr="008F39BE">
        <w:rPr>
          <w:rFonts w:asciiTheme="minorHAnsi" w:hAnsiTheme="minorHAnsi" w:cs="Arial"/>
          <w:sz w:val="26"/>
          <w:szCs w:val="26"/>
        </w:rPr>
        <w:t>), and the state listed Marian’s marsh wren (</w:t>
      </w:r>
      <w:r w:rsidRPr="008F39BE">
        <w:rPr>
          <w:rFonts w:asciiTheme="minorHAnsi" w:hAnsiTheme="minorHAnsi" w:cs="Arial"/>
          <w:i/>
          <w:iCs/>
          <w:sz w:val="26"/>
          <w:szCs w:val="26"/>
        </w:rPr>
        <w:t>Cistothorus palustris marianae</w:t>
      </w:r>
      <w:r w:rsidRPr="008F39BE">
        <w:rPr>
          <w:rFonts w:asciiTheme="minorHAnsi" w:hAnsiTheme="minorHAnsi" w:cs="Arial"/>
          <w:sz w:val="26"/>
          <w:szCs w:val="26"/>
        </w:rPr>
        <w:t xml:space="preserve">), collectively referred to as saltmarsh songbirds. As Florida’s human population continues to grow, demand for coastal development continues to increase, leading to potential increases in loss, degradation, and fragmentation of saltmarsh habitat. Marsh bird surveys will allow FWC to fill current data gaps for imperiled saltmarsh songbirds and also better understand the impacts of sea level rise and other coastal impacts on coastal saltmarsh ecosystems. Additionally, these surveys will help to better understand hunting impacts to rails on the Big Bend WMA and also inform future wildlife viewing opportunities. </w:t>
      </w:r>
    </w:p>
    <w:p w14:paraId="5871706E" w14:textId="77777777" w:rsidR="00EC28F7" w:rsidRPr="008F39BE" w:rsidRDefault="00EC28F7" w:rsidP="00EC28F7">
      <w:pPr>
        <w:ind w:left="0"/>
        <w:rPr>
          <w:rFonts w:asciiTheme="minorHAnsi" w:hAnsiTheme="minorHAnsi" w:cs="Arial"/>
          <w:sz w:val="26"/>
          <w:szCs w:val="26"/>
        </w:rPr>
      </w:pPr>
    </w:p>
    <w:p w14:paraId="12F321C0" w14:textId="539A64BA" w:rsidR="00EC28F7" w:rsidRPr="008F39BE" w:rsidRDefault="00CC6093"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14628AE9" w14:textId="77777777" w:rsidR="00EC28F7" w:rsidRPr="008F39BE" w:rsidRDefault="00EC28F7" w:rsidP="00EC28F7">
      <w:pPr>
        <w:numPr>
          <w:ilvl w:val="0"/>
          <w:numId w:val="5"/>
        </w:numPr>
        <w:rPr>
          <w:rFonts w:asciiTheme="minorHAnsi" w:hAnsiTheme="minorHAnsi" w:cs="Arial"/>
          <w:sz w:val="26"/>
          <w:szCs w:val="26"/>
        </w:rPr>
      </w:pPr>
      <w:r w:rsidRPr="008F39BE">
        <w:rPr>
          <w:rFonts w:asciiTheme="minorHAnsi" w:hAnsiTheme="minorHAnsi" w:cs="Arial"/>
          <w:sz w:val="26"/>
          <w:szCs w:val="26"/>
        </w:rPr>
        <w:t xml:space="preserve">Determine species presence and detection probability for black rails, clapper rails, least bitterns, seaside sparrows, and marsh wrens in saltmarsh habitat on the five management units of the Big Bend WMA. </w:t>
      </w:r>
    </w:p>
    <w:p w14:paraId="2377BD0D" w14:textId="77777777" w:rsidR="00EC28F7" w:rsidRPr="008F39BE" w:rsidRDefault="00EC28F7" w:rsidP="00EC28F7">
      <w:pPr>
        <w:numPr>
          <w:ilvl w:val="1"/>
          <w:numId w:val="5"/>
        </w:numPr>
        <w:rPr>
          <w:rFonts w:asciiTheme="minorHAnsi" w:hAnsiTheme="minorHAnsi" w:cs="Arial"/>
          <w:sz w:val="26"/>
          <w:szCs w:val="26"/>
        </w:rPr>
      </w:pPr>
      <w:r w:rsidRPr="008F39BE">
        <w:rPr>
          <w:rFonts w:asciiTheme="minorHAnsi" w:hAnsiTheme="minorHAnsi" w:cs="Arial"/>
          <w:sz w:val="26"/>
          <w:szCs w:val="26"/>
        </w:rPr>
        <w:t xml:space="preserve">Using detection probabilities, calculate species density and abundance at the Big Bend WMA for the 5 species of marsh birds that are being surveyed.  </w:t>
      </w:r>
    </w:p>
    <w:p w14:paraId="439C5C3C" w14:textId="77777777" w:rsidR="00EC28F7" w:rsidRPr="008F39BE" w:rsidRDefault="00EC28F7" w:rsidP="00EC28F7">
      <w:pPr>
        <w:numPr>
          <w:ilvl w:val="0"/>
          <w:numId w:val="5"/>
        </w:numPr>
        <w:rPr>
          <w:rFonts w:asciiTheme="minorHAnsi" w:hAnsiTheme="minorHAnsi" w:cs="Arial"/>
          <w:sz w:val="26"/>
          <w:szCs w:val="26"/>
        </w:rPr>
      </w:pPr>
      <w:r w:rsidRPr="008F39BE">
        <w:rPr>
          <w:rFonts w:asciiTheme="minorHAnsi" w:hAnsiTheme="minorHAnsi" w:cs="Arial"/>
          <w:sz w:val="26"/>
          <w:szCs w:val="26"/>
        </w:rPr>
        <w:t xml:space="preserve">Determine habitat associations for the 5 surveyed marsh birds at the Big Bend WMA. </w:t>
      </w:r>
    </w:p>
    <w:p w14:paraId="608B52B2" w14:textId="77777777" w:rsidR="00EC28F7" w:rsidRPr="008F39BE" w:rsidRDefault="00EC28F7" w:rsidP="00EC28F7">
      <w:pPr>
        <w:ind w:left="0"/>
        <w:rPr>
          <w:rFonts w:asciiTheme="minorHAnsi" w:hAnsiTheme="minorHAnsi" w:cs="Arial"/>
          <w:sz w:val="26"/>
          <w:szCs w:val="26"/>
        </w:rPr>
      </w:pPr>
    </w:p>
    <w:p w14:paraId="5C96DAD0" w14:textId="77777777" w:rsidR="00A71CB0" w:rsidRDefault="00A71CB0"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2F0222E1" w14:textId="225549B0"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The Big Bend WMA is made up of 5 smaller management units, all of which include saltmarsh habitat, including the Jena, Tide Swamp, Spring Creek, Hickory Mound, and Snipe Island units. The saltmarsh of the Big Bend WMA is tidally influenced and dominated by cordgrass (</w:t>
      </w:r>
      <w:r w:rsidRPr="008F39BE">
        <w:rPr>
          <w:rFonts w:asciiTheme="minorHAnsi" w:hAnsiTheme="minorHAnsi" w:cs="Arial"/>
          <w:i/>
          <w:iCs/>
          <w:sz w:val="26"/>
          <w:szCs w:val="26"/>
        </w:rPr>
        <w:t>Spartina spp.</w:t>
      </w:r>
      <w:r w:rsidRPr="008F39BE">
        <w:rPr>
          <w:rFonts w:asciiTheme="minorHAnsi" w:hAnsiTheme="minorHAnsi" w:cs="Arial"/>
          <w:sz w:val="26"/>
          <w:szCs w:val="26"/>
        </w:rPr>
        <w:t>) and black needle rush (</w:t>
      </w:r>
      <w:r w:rsidRPr="008F39BE">
        <w:rPr>
          <w:rFonts w:asciiTheme="minorHAnsi" w:hAnsiTheme="minorHAnsi" w:cs="Arial"/>
          <w:i/>
          <w:iCs/>
          <w:sz w:val="26"/>
          <w:szCs w:val="26"/>
        </w:rPr>
        <w:t>Juncus roemerianus</w:t>
      </w:r>
      <w:r w:rsidRPr="008F39BE">
        <w:rPr>
          <w:rFonts w:asciiTheme="minorHAnsi" w:hAnsiTheme="minorHAnsi" w:cs="Arial"/>
          <w:sz w:val="26"/>
          <w:szCs w:val="26"/>
        </w:rPr>
        <w:t>).</w:t>
      </w:r>
    </w:p>
    <w:p w14:paraId="0000DE8B" w14:textId="77777777" w:rsidR="00EC28F7" w:rsidRPr="008F39BE" w:rsidRDefault="00EC28F7" w:rsidP="00EC28F7">
      <w:pPr>
        <w:ind w:left="0"/>
        <w:rPr>
          <w:rFonts w:asciiTheme="minorHAnsi" w:hAnsiTheme="minorHAnsi" w:cs="Arial"/>
          <w:sz w:val="26"/>
          <w:szCs w:val="26"/>
        </w:rPr>
      </w:pPr>
    </w:p>
    <w:p w14:paraId="29DE111F" w14:textId="77777777" w:rsidR="00C00ADE"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3C6634F1" w14:textId="63B82130"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 xml:space="preserve">Final report discussing species population estimates for Florida clapper rail, black rail, least bittern, seaside sparrow, and marsh wren at the Big Bend WMA; occupancy mapping for imperiled saltmarsh songbirds. </w:t>
      </w:r>
    </w:p>
    <w:p w14:paraId="3809CF1B" w14:textId="77777777" w:rsidR="00EC28F7" w:rsidRPr="008F39BE" w:rsidRDefault="00EC28F7" w:rsidP="00EC28F7">
      <w:pPr>
        <w:ind w:left="0"/>
        <w:rPr>
          <w:rFonts w:asciiTheme="minorHAnsi" w:hAnsiTheme="minorHAnsi" w:cs="Arial"/>
          <w:sz w:val="26"/>
          <w:szCs w:val="26"/>
        </w:rPr>
      </w:pPr>
    </w:p>
    <w:p w14:paraId="6B5AFFFE" w14:textId="50301014" w:rsidR="00EC28F7"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EC28F7" w:rsidRPr="008F39BE">
        <w:rPr>
          <w:rFonts w:asciiTheme="minorHAnsi" w:hAnsiTheme="minorHAnsi" w:cs="Arial"/>
          <w:sz w:val="26"/>
          <w:szCs w:val="26"/>
        </w:rPr>
        <w:t>Anticipated completion date - December 2017</w:t>
      </w:r>
    </w:p>
    <w:p w14:paraId="1D1BB487" w14:textId="77777777" w:rsidR="00EC28F7" w:rsidRPr="008F39BE" w:rsidRDefault="00EC28F7" w:rsidP="00EC28F7">
      <w:pPr>
        <w:ind w:left="0"/>
        <w:rPr>
          <w:rFonts w:asciiTheme="minorHAnsi" w:hAnsiTheme="minorHAnsi" w:cs="Arial"/>
          <w:sz w:val="26"/>
          <w:szCs w:val="26"/>
        </w:rPr>
      </w:pPr>
    </w:p>
    <w:p w14:paraId="3C5DDB07"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4AE95F42" w14:textId="023EC024" w:rsidR="00EC28F7" w:rsidRPr="008F39BE"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Florida Wildlife Management Area Staff &amp; Regional Biologists</w:t>
      </w:r>
    </w:p>
    <w:p w14:paraId="75F83400" w14:textId="77777777" w:rsidR="00EC28F7" w:rsidRPr="008F39BE" w:rsidRDefault="00EC28F7" w:rsidP="00EC28F7">
      <w:pPr>
        <w:ind w:left="0"/>
        <w:rPr>
          <w:rFonts w:asciiTheme="minorHAnsi" w:hAnsiTheme="minorHAnsi" w:cs="Arial"/>
          <w:sz w:val="26"/>
          <w:szCs w:val="26"/>
        </w:rPr>
      </w:pPr>
    </w:p>
    <w:p w14:paraId="15328589" w14:textId="5DD95ECC" w:rsidR="006245A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6245AE" w:rsidRPr="008F39BE">
        <w:rPr>
          <w:rFonts w:asciiTheme="minorHAnsi" w:hAnsiTheme="minorHAnsi" w:cs="Arial"/>
          <w:b/>
          <w:sz w:val="26"/>
          <w:szCs w:val="26"/>
        </w:rPr>
        <w:t xml:space="preserve">:  </w:t>
      </w:r>
    </w:p>
    <w:p w14:paraId="058002BF" w14:textId="77777777" w:rsidR="00EC28F7" w:rsidRPr="008F39BE"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Kevin Oxenrider, Florida Fish and Wildlife Conservation Commission</w:t>
      </w:r>
    </w:p>
    <w:p w14:paraId="29D511B2" w14:textId="38FCB86D" w:rsidR="00EC28F7" w:rsidRPr="008F39BE" w:rsidRDefault="00EC28F7" w:rsidP="00421A3F">
      <w:pPr>
        <w:ind w:left="0"/>
        <w:rPr>
          <w:rFonts w:asciiTheme="minorHAnsi" w:hAnsiTheme="minorHAnsi"/>
          <w:sz w:val="26"/>
          <w:szCs w:val="26"/>
        </w:rPr>
      </w:pPr>
      <w:r w:rsidRPr="008F39BE">
        <w:rPr>
          <w:rFonts w:asciiTheme="minorHAnsi" w:hAnsiTheme="minorHAnsi" w:cs="Arial"/>
          <w:sz w:val="26"/>
          <w:szCs w:val="26"/>
        </w:rPr>
        <w:t>Kevin.Oxenrider@myfwc.com</w:t>
      </w:r>
    </w:p>
    <w:p w14:paraId="6E14A99C" w14:textId="08E4F83C" w:rsidR="00EC28F7" w:rsidRPr="008F39BE" w:rsidRDefault="00353DB9" w:rsidP="007D35A5">
      <w:pPr>
        <w:ind w:left="0"/>
        <w:outlineLvl w:val="0"/>
        <w:rPr>
          <w:rFonts w:asciiTheme="minorHAnsi" w:hAnsiTheme="minorHAnsi" w:cs="Arial"/>
          <w:b/>
          <w:sz w:val="26"/>
          <w:szCs w:val="26"/>
        </w:rPr>
      </w:pPr>
      <w:r>
        <w:rPr>
          <w:rFonts w:asciiTheme="minorHAnsi" w:hAnsiTheme="minorHAnsi" w:cs="Arial"/>
          <w:b/>
          <w:sz w:val="26"/>
          <w:szCs w:val="26"/>
        </w:rPr>
        <w:lastRenderedPageBreak/>
        <w:t>Black Rail Occupancy at Nine Historical S</w:t>
      </w:r>
      <w:r w:rsidR="00EC28F7" w:rsidRPr="008F39BE">
        <w:rPr>
          <w:rFonts w:asciiTheme="minorHAnsi" w:hAnsiTheme="minorHAnsi" w:cs="Arial"/>
          <w:b/>
          <w:sz w:val="26"/>
          <w:szCs w:val="26"/>
        </w:rPr>
        <w:t>ites in Florida</w:t>
      </w:r>
    </w:p>
    <w:p w14:paraId="29BBBE9C" w14:textId="77777777" w:rsidR="00EC28F7" w:rsidRPr="008F39BE" w:rsidRDefault="00EC28F7" w:rsidP="00EC28F7">
      <w:pPr>
        <w:ind w:left="0"/>
        <w:rPr>
          <w:rFonts w:asciiTheme="minorHAnsi" w:hAnsiTheme="minorHAnsi" w:cs="Arial"/>
          <w:b/>
          <w:sz w:val="26"/>
          <w:szCs w:val="26"/>
        </w:rPr>
      </w:pPr>
    </w:p>
    <w:p w14:paraId="15D94F72" w14:textId="77777777" w:rsidR="008F39BE" w:rsidRDefault="008F39B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74D0EA18" w14:textId="4CC98DCC"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 xml:space="preserve">The decline of black rails is an emerging issue throughout the Atlantic Flyway.  Surveys are needed to assess the status of this highly-secretive and potentially highly-imperiled species while there is still time to act.  Although state-wide surveys for this species would not be feasible at this time, focused surveys at known historical locations would provide information about potential declines at these previously occupied sites.  </w:t>
      </w:r>
    </w:p>
    <w:p w14:paraId="0DB18917" w14:textId="77777777" w:rsidR="00EC28F7" w:rsidRPr="008F39BE" w:rsidRDefault="00EC28F7" w:rsidP="00EC28F7">
      <w:pPr>
        <w:ind w:left="0"/>
        <w:rPr>
          <w:rFonts w:asciiTheme="minorHAnsi" w:hAnsiTheme="minorHAnsi" w:cs="Arial"/>
          <w:sz w:val="26"/>
          <w:szCs w:val="26"/>
        </w:rPr>
      </w:pPr>
    </w:p>
    <w:p w14:paraId="6EE50042" w14:textId="4691A666" w:rsidR="00EC28F7" w:rsidRPr="008F39BE" w:rsidRDefault="00CC6093"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6247DA10" w14:textId="77777777" w:rsidR="00EC28F7" w:rsidRPr="008F39BE" w:rsidRDefault="00EC28F7" w:rsidP="00CC6093">
      <w:pPr>
        <w:numPr>
          <w:ilvl w:val="0"/>
          <w:numId w:val="6"/>
        </w:numPr>
        <w:ind w:left="540" w:hanging="540"/>
        <w:rPr>
          <w:rFonts w:asciiTheme="minorHAnsi" w:hAnsiTheme="minorHAnsi" w:cs="Arial"/>
          <w:sz w:val="26"/>
          <w:szCs w:val="26"/>
        </w:rPr>
      </w:pPr>
      <w:r w:rsidRPr="008F39BE">
        <w:rPr>
          <w:rFonts w:asciiTheme="minorHAnsi" w:hAnsiTheme="minorHAnsi" w:cs="Arial"/>
          <w:sz w:val="26"/>
          <w:szCs w:val="26"/>
        </w:rPr>
        <w:t>Determine black rail occupancy at nine historically occupied sites</w:t>
      </w:r>
    </w:p>
    <w:p w14:paraId="79857BD7" w14:textId="77777777" w:rsidR="00EC28F7" w:rsidRPr="008F39BE" w:rsidRDefault="00EC28F7" w:rsidP="00CC6093">
      <w:pPr>
        <w:numPr>
          <w:ilvl w:val="0"/>
          <w:numId w:val="6"/>
        </w:numPr>
        <w:ind w:left="540" w:hanging="540"/>
        <w:rPr>
          <w:rFonts w:asciiTheme="minorHAnsi" w:hAnsiTheme="minorHAnsi" w:cs="Arial"/>
          <w:sz w:val="26"/>
          <w:szCs w:val="26"/>
        </w:rPr>
      </w:pPr>
      <w:r w:rsidRPr="008F39BE">
        <w:rPr>
          <w:rFonts w:asciiTheme="minorHAnsi" w:hAnsiTheme="minorHAnsi" w:cs="Arial"/>
          <w:sz w:val="26"/>
          <w:szCs w:val="26"/>
        </w:rPr>
        <w:t>Assess influence of habitat characteristics on black rail occupancy using remote sensing data.</w:t>
      </w:r>
    </w:p>
    <w:p w14:paraId="10ECD3C1" w14:textId="77777777" w:rsidR="00EC28F7" w:rsidRPr="008F39BE" w:rsidRDefault="00EC28F7" w:rsidP="00EC28F7">
      <w:pPr>
        <w:ind w:left="0"/>
        <w:rPr>
          <w:rFonts w:asciiTheme="minorHAnsi" w:hAnsiTheme="minorHAnsi" w:cs="Arial"/>
          <w:sz w:val="26"/>
          <w:szCs w:val="26"/>
        </w:rPr>
      </w:pPr>
    </w:p>
    <w:p w14:paraId="68845546" w14:textId="15CB6DF9" w:rsidR="00EC28F7"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EC28F7" w:rsidRPr="008F39BE">
        <w:rPr>
          <w:rFonts w:asciiTheme="minorHAnsi" w:hAnsiTheme="minorHAnsi" w:cs="Arial"/>
          <w:sz w:val="26"/>
          <w:szCs w:val="26"/>
        </w:rPr>
        <w:t>Florida</w:t>
      </w:r>
    </w:p>
    <w:p w14:paraId="37C8472E" w14:textId="77777777" w:rsidR="00EC28F7" w:rsidRPr="008F39BE" w:rsidRDefault="00EC28F7" w:rsidP="00EC28F7">
      <w:pPr>
        <w:ind w:left="0"/>
        <w:rPr>
          <w:rFonts w:asciiTheme="minorHAnsi" w:hAnsiTheme="minorHAnsi" w:cs="Arial"/>
          <w:sz w:val="26"/>
          <w:szCs w:val="26"/>
        </w:rPr>
      </w:pPr>
    </w:p>
    <w:p w14:paraId="26ECC116" w14:textId="77777777" w:rsidR="00C00ADE"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00CAFC4C" w14:textId="77777777"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Results from these surveys can be used as an indicator of possible declines of black rail populations in Florida and can assist the USFWS in determining the status of this at-risk species.  Survey data could act as a baseline for trend analysis and survey methodology could be repeated at both these sites and at other locations in Florida, ensuring comparability of data.</w:t>
      </w:r>
    </w:p>
    <w:p w14:paraId="063D954D" w14:textId="77777777" w:rsidR="00EC28F7" w:rsidRPr="008F39BE" w:rsidRDefault="00EC28F7" w:rsidP="00EC28F7">
      <w:pPr>
        <w:ind w:left="0"/>
        <w:rPr>
          <w:rFonts w:asciiTheme="minorHAnsi" w:hAnsiTheme="minorHAnsi" w:cs="Arial"/>
          <w:sz w:val="26"/>
          <w:szCs w:val="26"/>
        </w:rPr>
      </w:pPr>
    </w:p>
    <w:p w14:paraId="03956C77" w14:textId="2E752160" w:rsidR="00EC28F7"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EC28F7" w:rsidRPr="008F39BE">
        <w:rPr>
          <w:rFonts w:asciiTheme="minorHAnsi" w:hAnsiTheme="minorHAnsi" w:cs="Arial"/>
          <w:sz w:val="26"/>
          <w:szCs w:val="26"/>
        </w:rPr>
        <w:t>Dec 31, 2016</w:t>
      </w:r>
    </w:p>
    <w:p w14:paraId="166EC6C4" w14:textId="77777777" w:rsidR="00EC28F7" w:rsidRPr="008F39BE" w:rsidRDefault="00EC28F7" w:rsidP="00EC28F7">
      <w:pPr>
        <w:ind w:left="0"/>
        <w:rPr>
          <w:rFonts w:asciiTheme="minorHAnsi" w:hAnsiTheme="minorHAnsi" w:cs="Arial"/>
          <w:sz w:val="26"/>
          <w:szCs w:val="26"/>
        </w:rPr>
      </w:pPr>
    </w:p>
    <w:p w14:paraId="136A27C4"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32CC03E1" w14:textId="77A86CFD" w:rsidR="00EC28F7" w:rsidRPr="008F39BE"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 xml:space="preserve">Land managers, researchers </w:t>
      </w:r>
    </w:p>
    <w:p w14:paraId="57BD995E" w14:textId="77777777" w:rsidR="00EC28F7" w:rsidRPr="008F39BE" w:rsidRDefault="00EC28F7" w:rsidP="00EC28F7">
      <w:pPr>
        <w:ind w:left="0"/>
        <w:rPr>
          <w:rFonts w:asciiTheme="minorHAnsi" w:hAnsiTheme="minorHAnsi" w:cs="Arial"/>
          <w:sz w:val="26"/>
          <w:szCs w:val="26"/>
        </w:rPr>
      </w:pPr>
    </w:p>
    <w:p w14:paraId="4E39899F" w14:textId="3CBDF157" w:rsidR="006245A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6245AE" w:rsidRPr="008F39BE">
        <w:rPr>
          <w:rFonts w:asciiTheme="minorHAnsi" w:hAnsiTheme="minorHAnsi" w:cs="Arial"/>
          <w:b/>
          <w:sz w:val="26"/>
          <w:szCs w:val="26"/>
        </w:rPr>
        <w:t xml:space="preserve">:  </w:t>
      </w:r>
    </w:p>
    <w:p w14:paraId="19CEA896" w14:textId="77777777" w:rsidR="00BB171D" w:rsidRDefault="00BB171D" w:rsidP="007D35A5">
      <w:pPr>
        <w:ind w:left="0"/>
        <w:outlineLvl w:val="0"/>
        <w:rPr>
          <w:rFonts w:asciiTheme="minorHAnsi" w:hAnsiTheme="minorHAnsi" w:cs="Arial"/>
          <w:sz w:val="26"/>
          <w:szCs w:val="26"/>
        </w:rPr>
      </w:pPr>
      <w:r>
        <w:rPr>
          <w:rFonts w:asciiTheme="minorHAnsi" w:hAnsiTheme="minorHAnsi" w:cs="Arial"/>
          <w:sz w:val="26"/>
          <w:szCs w:val="26"/>
        </w:rPr>
        <w:t>Amy Schwarzer</w:t>
      </w:r>
    </w:p>
    <w:p w14:paraId="5D197AF4" w14:textId="77777777" w:rsidR="00BB171D"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 xml:space="preserve">Florida Fish </w:t>
      </w:r>
      <w:r w:rsidRPr="00BB171D">
        <w:rPr>
          <w:rFonts w:asciiTheme="minorHAnsi" w:hAnsiTheme="minorHAnsi" w:cs="Arial"/>
          <w:sz w:val="26"/>
          <w:szCs w:val="26"/>
        </w:rPr>
        <w:t>and Wildlife Conservation Commission</w:t>
      </w:r>
    </w:p>
    <w:p w14:paraId="77C93545" w14:textId="1F08ED56" w:rsidR="00EC28F7" w:rsidRPr="008F39BE" w:rsidRDefault="003544EA" w:rsidP="007D35A5">
      <w:pPr>
        <w:ind w:left="0"/>
        <w:outlineLvl w:val="0"/>
        <w:rPr>
          <w:rFonts w:asciiTheme="minorHAnsi" w:hAnsiTheme="minorHAnsi" w:cs="Arial"/>
          <w:sz w:val="26"/>
          <w:szCs w:val="26"/>
        </w:rPr>
      </w:pPr>
      <w:hyperlink r:id="rId26" w:history="1">
        <w:r w:rsidR="00EC28F7" w:rsidRPr="00BB171D">
          <w:rPr>
            <w:rStyle w:val="Hyperlink"/>
            <w:rFonts w:asciiTheme="minorHAnsi" w:hAnsiTheme="minorHAnsi" w:cs="Arial"/>
            <w:color w:val="auto"/>
            <w:sz w:val="26"/>
            <w:szCs w:val="26"/>
            <w:u w:val="none"/>
          </w:rPr>
          <w:t>amy.schwarzer@myfwc.com</w:t>
        </w:r>
      </w:hyperlink>
    </w:p>
    <w:p w14:paraId="7D0D8D53" w14:textId="77777777" w:rsidR="00EC28F7" w:rsidRPr="008F39BE" w:rsidRDefault="00EC28F7" w:rsidP="00EC28F7">
      <w:pPr>
        <w:ind w:left="0"/>
        <w:rPr>
          <w:rFonts w:asciiTheme="minorHAnsi" w:hAnsiTheme="minorHAnsi" w:cs="Arial"/>
          <w:sz w:val="26"/>
          <w:szCs w:val="26"/>
        </w:rPr>
      </w:pPr>
    </w:p>
    <w:p w14:paraId="0BF3B3B3" w14:textId="77777777" w:rsidR="00EC28F7" w:rsidRPr="008F39BE" w:rsidRDefault="00EC28F7" w:rsidP="00EC28F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98176" behindDoc="0" locked="0" layoutInCell="1" allowOverlap="1" wp14:anchorId="67367EBD" wp14:editId="30A90695">
                <wp:simplePos x="0" y="0"/>
                <wp:positionH relativeFrom="column">
                  <wp:posOffset>762000</wp:posOffset>
                </wp:positionH>
                <wp:positionV relativeFrom="paragraph">
                  <wp:posOffset>96520</wp:posOffset>
                </wp:positionV>
                <wp:extent cx="4886325" cy="9525"/>
                <wp:effectExtent l="0" t="0" r="9525" b="28575"/>
                <wp:wrapNone/>
                <wp:docPr id="9" name="Straight Connector 9"/>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" strokecolor="#4579b8 [3044]">
                <v:stroke linestyle="thinThin"/>
              </v:line>
            </w:pict>
          </mc:Fallback>
        </mc:AlternateContent>
      </w:r>
    </w:p>
    <w:p w14:paraId="1F4187F6" w14:textId="77777777" w:rsidR="00EC28F7" w:rsidRPr="008F39BE" w:rsidRDefault="00EC28F7">
      <w:pPr>
        <w:rPr>
          <w:rFonts w:asciiTheme="minorHAnsi" w:hAnsiTheme="minorHAnsi" w:cs="Arial"/>
          <w:b/>
          <w:sz w:val="26"/>
          <w:szCs w:val="26"/>
        </w:rPr>
      </w:pPr>
      <w:r w:rsidRPr="008F39BE">
        <w:rPr>
          <w:rFonts w:asciiTheme="minorHAnsi" w:hAnsiTheme="minorHAnsi" w:cs="Arial"/>
          <w:b/>
          <w:sz w:val="26"/>
          <w:szCs w:val="26"/>
        </w:rPr>
        <w:br w:type="page"/>
      </w:r>
    </w:p>
    <w:p w14:paraId="7DA9483F" w14:textId="577E51B8" w:rsidR="00EC28F7" w:rsidRPr="008F39BE" w:rsidRDefault="00421A3F" w:rsidP="00EC28F7">
      <w:pPr>
        <w:ind w:left="0"/>
        <w:rPr>
          <w:rFonts w:asciiTheme="minorHAnsi" w:hAnsiTheme="minorHAnsi" w:cs="Arial"/>
          <w:b/>
          <w:sz w:val="26"/>
          <w:szCs w:val="26"/>
        </w:rPr>
      </w:pPr>
      <w:r>
        <w:rPr>
          <w:rFonts w:asciiTheme="minorHAnsi" w:hAnsiTheme="minorHAnsi" w:cs="Arial"/>
          <w:b/>
          <w:sz w:val="26"/>
          <w:szCs w:val="26"/>
        </w:rPr>
        <w:lastRenderedPageBreak/>
        <w:t>Worthington’s M</w:t>
      </w:r>
      <w:r w:rsidR="00EC28F7" w:rsidRPr="008F39BE">
        <w:rPr>
          <w:rFonts w:asciiTheme="minorHAnsi" w:hAnsiTheme="minorHAnsi" w:cs="Arial"/>
          <w:b/>
          <w:sz w:val="26"/>
          <w:szCs w:val="26"/>
        </w:rPr>
        <w:t xml:space="preserve">arsh </w:t>
      </w:r>
      <w:r>
        <w:rPr>
          <w:rFonts w:asciiTheme="minorHAnsi" w:hAnsiTheme="minorHAnsi" w:cs="Arial"/>
          <w:b/>
          <w:sz w:val="26"/>
          <w:szCs w:val="26"/>
        </w:rPr>
        <w:t>Wren &amp; MacGillivray’s S</w:t>
      </w:r>
      <w:r w:rsidR="00EC28F7" w:rsidRPr="008F39BE">
        <w:rPr>
          <w:rFonts w:asciiTheme="minorHAnsi" w:hAnsiTheme="minorHAnsi" w:cs="Arial"/>
          <w:b/>
          <w:sz w:val="26"/>
          <w:szCs w:val="26"/>
        </w:rPr>
        <w:t xml:space="preserve">easide </w:t>
      </w:r>
      <w:r>
        <w:rPr>
          <w:rFonts w:asciiTheme="minorHAnsi" w:hAnsiTheme="minorHAnsi" w:cs="Arial"/>
          <w:b/>
          <w:sz w:val="26"/>
          <w:szCs w:val="26"/>
        </w:rPr>
        <w:t>Sparrow Abundance and Habitat A</w:t>
      </w:r>
      <w:r w:rsidR="00EC28F7" w:rsidRPr="008F39BE">
        <w:rPr>
          <w:rFonts w:asciiTheme="minorHAnsi" w:hAnsiTheme="minorHAnsi" w:cs="Arial"/>
          <w:b/>
          <w:sz w:val="26"/>
          <w:szCs w:val="26"/>
        </w:rPr>
        <w:t>ssociations in Northeast Florida</w:t>
      </w:r>
    </w:p>
    <w:p w14:paraId="6245981D" w14:textId="77777777" w:rsidR="00EC28F7" w:rsidRPr="008F39BE" w:rsidRDefault="00EC28F7" w:rsidP="00EC28F7">
      <w:pPr>
        <w:ind w:left="0"/>
        <w:rPr>
          <w:rFonts w:asciiTheme="minorHAnsi" w:hAnsiTheme="minorHAnsi" w:cs="Arial"/>
          <w:b/>
          <w:sz w:val="26"/>
          <w:szCs w:val="26"/>
        </w:rPr>
      </w:pPr>
    </w:p>
    <w:p w14:paraId="3485B44A" w14:textId="77777777" w:rsidR="00BB171D" w:rsidRDefault="008F39BE" w:rsidP="00EC28F7">
      <w:pPr>
        <w:ind w:left="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22E97ADC" w14:textId="08624FA1" w:rsidR="00EC28F7" w:rsidRPr="008F39BE" w:rsidRDefault="00421A3F" w:rsidP="00EC28F7">
      <w:pPr>
        <w:ind w:left="0"/>
        <w:rPr>
          <w:rFonts w:asciiTheme="minorHAnsi" w:hAnsiTheme="minorHAnsi" w:cs="Arial"/>
          <w:sz w:val="26"/>
          <w:szCs w:val="26"/>
        </w:rPr>
      </w:pPr>
      <w:r>
        <w:rPr>
          <w:rFonts w:asciiTheme="minorHAnsi" w:hAnsiTheme="minorHAnsi" w:cs="Arial"/>
          <w:sz w:val="26"/>
          <w:szCs w:val="26"/>
        </w:rPr>
        <w:t>L</w:t>
      </w:r>
      <w:r w:rsidR="00EC28F7" w:rsidRPr="008F39BE">
        <w:rPr>
          <w:rFonts w:asciiTheme="minorHAnsi" w:hAnsiTheme="minorHAnsi" w:cs="Arial"/>
          <w:sz w:val="26"/>
          <w:szCs w:val="26"/>
        </w:rPr>
        <w:t>ittle is known about Worthington’s marsh wren (</w:t>
      </w:r>
      <w:r w:rsidR="00EC28F7" w:rsidRPr="008F39BE">
        <w:rPr>
          <w:rFonts w:asciiTheme="minorHAnsi" w:hAnsiTheme="minorHAnsi" w:cs="Arial"/>
          <w:i/>
          <w:sz w:val="26"/>
          <w:szCs w:val="26"/>
        </w:rPr>
        <w:t>Cistothorus palustris griseus</w:t>
      </w:r>
      <w:r w:rsidR="00EC28F7" w:rsidRPr="008F39BE">
        <w:rPr>
          <w:rFonts w:asciiTheme="minorHAnsi" w:hAnsiTheme="minorHAnsi" w:cs="Arial"/>
          <w:sz w:val="26"/>
          <w:szCs w:val="26"/>
        </w:rPr>
        <w:t>) or MacGillivray’s seaside sparrow (</w:t>
      </w:r>
      <w:r w:rsidR="00EC28F7" w:rsidRPr="008F39BE">
        <w:rPr>
          <w:rFonts w:asciiTheme="minorHAnsi" w:hAnsiTheme="minorHAnsi" w:cs="Arial"/>
          <w:i/>
          <w:sz w:val="26"/>
          <w:szCs w:val="26"/>
        </w:rPr>
        <w:t>Ammodramus maritimus macgillivraii</w:t>
      </w:r>
      <w:r w:rsidR="00EC28F7" w:rsidRPr="008F39BE">
        <w:rPr>
          <w:rFonts w:asciiTheme="minorHAnsi" w:hAnsiTheme="minorHAnsi" w:cs="Arial"/>
          <w:sz w:val="26"/>
          <w:szCs w:val="26"/>
        </w:rPr>
        <w:t xml:space="preserve">) population sizes, trends, or habitat needs in Florida.  Research on these parameters is critical </w:t>
      </w:r>
      <w:r>
        <w:rPr>
          <w:rFonts w:asciiTheme="minorHAnsi" w:hAnsiTheme="minorHAnsi" w:cs="Arial"/>
          <w:sz w:val="26"/>
          <w:szCs w:val="26"/>
        </w:rPr>
        <w:t xml:space="preserve">to develop </w:t>
      </w:r>
      <w:r w:rsidR="00EC28F7" w:rsidRPr="008F39BE">
        <w:rPr>
          <w:rFonts w:asciiTheme="minorHAnsi" w:hAnsiTheme="minorHAnsi" w:cs="Arial"/>
          <w:sz w:val="26"/>
          <w:szCs w:val="26"/>
        </w:rPr>
        <w:t xml:space="preserve">management actions to achieve population stability across their historical range in Florida. </w:t>
      </w:r>
    </w:p>
    <w:p w14:paraId="721B1A18" w14:textId="77777777" w:rsidR="00EC28F7" w:rsidRPr="008F39BE" w:rsidRDefault="00EC28F7" w:rsidP="00EC28F7">
      <w:pPr>
        <w:ind w:left="0"/>
        <w:rPr>
          <w:rFonts w:asciiTheme="minorHAnsi" w:hAnsiTheme="minorHAnsi" w:cs="Arial"/>
          <w:sz w:val="26"/>
          <w:szCs w:val="26"/>
        </w:rPr>
      </w:pPr>
    </w:p>
    <w:p w14:paraId="14C4F233" w14:textId="08C5E2AE" w:rsidR="00EC28F7" w:rsidRPr="008F39BE" w:rsidRDefault="00CC6093"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628C3C28" w14:textId="77777777" w:rsidR="00EC28F7" w:rsidRPr="008F39BE" w:rsidRDefault="00EC28F7" w:rsidP="00CC6093">
      <w:pPr>
        <w:numPr>
          <w:ilvl w:val="0"/>
          <w:numId w:val="7"/>
        </w:numPr>
        <w:tabs>
          <w:tab w:val="left" w:pos="540"/>
        </w:tabs>
        <w:ind w:left="540" w:hanging="540"/>
        <w:rPr>
          <w:rFonts w:asciiTheme="minorHAnsi" w:hAnsiTheme="minorHAnsi" w:cs="Arial"/>
          <w:sz w:val="26"/>
          <w:szCs w:val="26"/>
        </w:rPr>
      </w:pPr>
      <w:r w:rsidRPr="008F39BE">
        <w:rPr>
          <w:rFonts w:asciiTheme="minorHAnsi" w:hAnsiTheme="minorHAnsi" w:cs="Arial"/>
          <w:sz w:val="26"/>
          <w:szCs w:val="26"/>
        </w:rPr>
        <w:t>Estimate occupancy rates of marsh wren and seaside sparrow breeding seasons as a function of patch and landscape variables.</w:t>
      </w:r>
    </w:p>
    <w:p w14:paraId="38ECBC20" w14:textId="77777777" w:rsidR="00EC28F7" w:rsidRPr="008F39BE" w:rsidRDefault="00EC28F7" w:rsidP="00CC6093">
      <w:pPr>
        <w:numPr>
          <w:ilvl w:val="0"/>
          <w:numId w:val="7"/>
        </w:numPr>
        <w:tabs>
          <w:tab w:val="left" w:pos="540"/>
        </w:tabs>
        <w:ind w:left="540" w:hanging="540"/>
        <w:rPr>
          <w:rFonts w:asciiTheme="minorHAnsi" w:hAnsiTheme="minorHAnsi" w:cs="Arial"/>
          <w:sz w:val="26"/>
          <w:szCs w:val="26"/>
        </w:rPr>
      </w:pPr>
      <w:r w:rsidRPr="008F39BE">
        <w:rPr>
          <w:rFonts w:asciiTheme="minorHAnsi" w:hAnsiTheme="minorHAnsi" w:cs="Arial"/>
          <w:sz w:val="26"/>
          <w:szCs w:val="26"/>
        </w:rPr>
        <w:t>Estimate abundance of marsh wrens and seaside sparrows (# of breeding individuals) along the northeast coast of Florida to provide baseline information for determining population sizes and trends.</w:t>
      </w:r>
    </w:p>
    <w:p w14:paraId="6CF9D92F" w14:textId="77777777" w:rsidR="00EC28F7" w:rsidRPr="008F39BE" w:rsidRDefault="00EC28F7" w:rsidP="00CC6093">
      <w:pPr>
        <w:numPr>
          <w:ilvl w:val="0"/>
          <w:numId w:val="7"/>
        </w:numPr>
        <w:tabs>
          <w:tab w:val="left" w:pos="540"/>
        </w:tabs>
        <w:ind w:left="540" w:hanging="540"/>
        <w:rPr>
          <w:rFonts w:asciiTheme="minorHAnsi" w:hAnsiTheme="minorHAnsi" w:cs="Arial"/>
          <w:sz w:val="26"/>
          <w:szCs w:val="26"/>
        </w:rPr>
      </w:pPr>
      <w:r w:rsidRPr="008F39BE">
        <w:rPr>
          <w:rFonts w:asciiTheme="minorHAnsi" w:hAnsiTheme="minorHAnsi" w:cs="Arial"/>
          <w:sz w:val="26"/>
          <w:szCs w:val="26"/>
        </w:rPr>
        <w:t>Identify habitat features associated with nest-site selection by nesting Worthington’s marsh wrens.</w:t>
      </w:r>
    </w:p>
    <w:p w14:paraId="480DDDCE" w14:textId="77777777" w:rsidR="00EC28F7" w:rsidRPr="008F39BE" w:rsidRDefault="00EC28F7" w:rsidP="00CC6093">
      <w:pPr>
        <w:numPr>
          <w:ilvl w:val="0"/>
          <w:numId w:val="7"/>
        </w:numPr>
        <w:tabs>
          <w:tab w:val="left" w:pos="540"/>
        </w:tabs>
        <w:ind w:left="540" w:hanging="540"/>
        <w:rPr>
          <w:rFonts w:asciiTheme="minorHAnsi" w:hAnsiTheme="minorHAnsi" w:cs="Arial"/>
          <w:sz w:val="26"/>
          <w:szCs w:val="26"/>
        </w:rPr>
      </w:pPr>
      <w:r w:rsidRPr="008F39BE">
        <w:rPr>
          <w:rFonts w:asciiTheme="minorHAnsi" w:hAnsiTheme="minorHAnsi" w:cs="Arial"/>
          <w:sz w:val="26"/>
          <w:szCs w:val="26"/>
        </w:rPr>
        <w:t>Estimate nest survival as a function of habitat features at multiple spatial scales.</w:t>
      </w:r>
    </w:p>
    <w:p w14:paraId="5702F9E2" w14:textId="77777777" w:rsidR="00EC28F7" w:rsidRPr="008F39BE" w:rsidRDefault="00EC28F7" w:rsidP="00CC6093">
      <w:pPr>
        <w:numPr>
          <w:ilvl w:val="0"/>
          <w:numId w:val="7"/>
        </w:numPr>
        <w:tabs>
          <w:tab w:val="left" w:pos="540"/>
        </w:tabs>
        <w:ind w:left="540" w:hanging="540"/>
        <w:rPr>
          <w:rFonts w:asciiTheme="minorHAnsi" w:hAnsiTheme="minorHAnsi" w:cs="Arial"/>
          <w:sz w:val="26"/>
          <w:szCs w:val="26"/>
        </w:rPr>
      </w:pPr>
      <w:r w:rsidRPr="008F39BE">
        <w:rPr>
          <w:rFonts w:asciiTheme="minorHAnsi" w:hAnsiTheme="minorHAnsi" w:cs="Arial"/>
          <w:sz w:val="26"/>
          <w:szCs w:val="26"/>
        </w:rPr>
        <w:t>Identify habitat use/resource selection of fledgling Worthington’s marsh wrens.</w:t>
      </w:r>
    </w:p>
    <w:p w14:paraId="283928F9" w14:textId="77777777" w:rsidR="00EC28F7" w:rsidRPr="008F39BE" w:rsidRDefault="00EC28F7" w:rsidP="00CC6093">
      <w:pPr>
        <w:numPr>
          <w:ilvl w:val="0"/>
          <w:numId w:val="7"/>
        </w:numPr>
        <w:tabs>
          <w:tab w:val="left" w:pos="540"/>
        </w:tabs>
        <w:ind w:left="540" w:hanging="540"/>
        <w:rPr>
          <w:rFonts w:asciiTheme="minorHAnsi" w:hAnsiTheme="minorHAnsi" w:cs="Arial"/>
          <w:sz w:val="26"/>
          <w:szCs w:val="26"/>
        </w:rPr>
      </w:pPr>
      <w:r w:rsidRPr="008F39BE">
        <w:rPr>
          <w:rFonts w:asciiTheme="minorHAnsi" w:hAnsiTheme="minorHAnsi" w:cs="Arial"/>
          <w:sz w:val="26"/>
          <w:szCs w:val="26"/>
        </w:rPr>
        <w:t>Estimate post-fledging survival of the marsh wrens as a function of habitat features at multiple spatial scales.</w:t>
      </w:r>
    </w:p>
    <w:p w14:paraId="0921D6E5" w14:textId="65CF08BD" w:rsidR="00EC28F7" w:rsidRDefault="00EC28F7" w:rsidP="00CC6093">
      <w:pPr>
        <w:numPr>
          <w:ilvl w:val="0"/>
          <w:numId w:val="7"/>
        </w:numPr>
        <w:tabs>
          <w:tab w:val="left" w:pos="540"/>
        </w:tabs>
        <w:ind w:left="540" w:hanging="540"/>
        <w:rPr>
          <w:rFonts w:asciiTheme="minorHAnsi" w:hAnsiTheme="minorHAnsi" w:cs="Arial"/>
          <w:sz w:val="26"/>
          <w:szCs w:val="26"/>
        </w:rPr>
      </w:pPr>
      <w:r w:rsidRPr="008F39BE">
        <w:rPr>
          <w:rFonts w:asciiTheme="minorHAnsi" w:hAnsiTheme="minorHAnsi" w:cs="Arial"/>
          <w:sz w:val="26"/>
          <w:szCs w:val="26"/>
        </w:rPr>
        <w:t>Synthesize results from survey and survival studies, and make management recommendations about habitat features required to support high densities and productivity of marsh wrens and seaside sparrows.</w:t>
      </w:r>
    </w:p>
    <w:p w14:paraId="528F1FBD" w14:textId="77777777" w:rsidR="00CC6093" w:rsidRPr="00CC6093" w:rsidRDefault="00CC6093" w:rsidP="00CC6093">
      <w:pPr>
        <w:ind w:left="180"/>
        <w:rPr>
          <w:rFonts w:asciiTheme="minorHAnsi" w:hAnsiTheme="minorHAnsi" w:cs="Arial"/>
          <w:sz w:val="26"/>
          <w:szCs w:val="26"/>
        </w:rPr>
      </w:pPr>
    </w:p>
    <w:p w14:paraId="476A5FE5" w14:textId="083E8BA8" w:rsidR="00EC28F7"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Pr>
          <w:rFonts w:asciiTheme="minorHAnsi" w:hAnsiTheme="minorHAnsi" w:cs="Arial"/>
          <w:sz w:val="26"/>
          <w:szCs w:val="26"/>
        </w:rPr>
        <w:t xml:space="preserve"> </w:t>
      </w:r>
      <w:r w:rsidR="00EC28F7" w:rsidRPr="008F39BE">
        <w:rPr>
          <w:rFonts w:asciiTheme="minorHAnsi" w:hAnsiTheme="minorHAnsi" w:cs="Arial"/>
          <w:sz w:val="26"/>
          <w:szCs w:val="26"/>
        </w:rPr>
        <w:t>Northeast Florida</w:t>
      </w:r>
    </w:p>
    <w:p w14:paraId="56EDB23A" w14:textId="77777777" w:rsidR="00EC28F7" w:rsidRPr="008F39BE" w:rsidRDefault="00EC28F7" w:rsidP="00EC28F7">
      <w:pPr>
        <w:ind w:left="0"/>
        <w:rPr>
          <w:rFonts w:asciiTheme="minorHAnsi" w:hAnsiTheme="minorHAnsi" w:cs="Arial"/>
          <w:sz w:val="26"/>
          <w:szCs w:val="26"/>
        </w:rPr>
      </w:pPr>
    </w:p>
    <w:p w14:paraId="47438E34" w14:textId="77777777" w:rsidR="00C00ADE"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2F4D4309" w14:textId="77777777"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Data on abundance, distribution, habitat associations, nest survival, and post-fledging survival (wrens only) will help inform future management of these subspecies.</w:t>
      </w:r>
    </w:p>
    <w:p w14:paraId="42116D30" w14:textId="77777777" w:rsidR="00EC28F7" w:rsidRPr="008F39BE" w:rsidRDefault="00EC28F7" w:rsidP="00EC28F7">
      <w:pPr>
        <w:ind w:left="0"/>
        <w:rPr>
          <w:rFonts w:asciiTheme="minorHAnsi" w:hAnsiTheme="minorHAnsi" w:cs="Arial"/>
          <w:sz w:val="26"/>
          <w:szCs w:val="26"/>
        </w:rPr>
      </w:pPr>
    </w:p>
    <w:p w14:paraId="16840544" w14:textId="77777777" w:rsidR="00421A3F"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7948FF0F" w14:textId="61CAC177" w:rsidR="00EC28F7" w:rsidRPr="008F39BE"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Dec 31, 2017</w:t>
      </w:r>
    </w:p>
    <w:p w14:paraId="006DDFE2" w14:textId="77777777" w:rsidR="00EC28F7" w:rsidRPr="008F39BE" w:rsidRDefault="00EC28F7" w:rsidP="00EC28F7">
      <w:pPr>
        <w:ind w:left="0"/>
        <w:rPr>
          <w:rFonts w:asciiTheme="minorHAnsi" w:hAnsiTheme="minorHAnsi" w:cs="Arial"/>
          <w:sz w:val="26"/>
          <w:szCs w:val="26"/>
        </w:rPr>
      </w:pPr>
    </w:p>
    <w:p w14:paraId="6A84356F"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39E23EC9" w14:textId="77777777" w:rsidR="00EC28F7" w:rsidRPr="008F39BE"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Land managers, researchers</w:t>
      </w:r>
    </w:p>
    <w:p w14:paraId="378F68A5" w14:textId="77777777" w:rsidR="00EC28F7" w:rsidRPr="008F39BE" w:rsidRDefault="00EC28F7" w:rsidP="00EC28F7">
      <w:pPr>
        <w:ind w:left="0"/>
        <w:rPr>
          <w:rFonts w:asciiTheme="minorHAnsi" w:hAnsiTheme="minorHAnsi" w:cs="Arial"/>
          <w:sz w:val="26"/>
          <w:szCs w:val="26"/>
        </w:rPr>
      </w:pPr>
    </w:p>
    <w:p w14:paraId="10618317" w14:textId="051BA48A" w:rsidR="006245A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6245AE" w:rsidRPr="008F39BE">
        <w:rPr>
          <w:rFonts w:asciiTheme="minorHAnsi" w:hAnsiTheme="minorHAnsi" w:cs="Arial"/>
          <w:b/>
          <w:sz w:val="26"/>
          <w:szCs w:val="26"/>
        </w:rPr>
        <w:t xml:space="preserve">:  </w:t>
      </w:r>
    </w:p>
    <w:p w14:paraId="3E9597AC" w14:textId="77777777" w:rsidR="00BB171D"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Amy Schwarzer</w:t>
      </w:r>
    </w:p>
    <w:p w14:paraId="5DC2B2B3" w14:textId="77777777" w:rsidR="00BB171D" w:rsidRPr="00BB171D"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 xml:space="preserve">Florida </w:t>
      </w:r>
      <w:r w:rsidRPr="00BB171D">
        <w:rPr>
          <w:rFonts w:asciiTheme="minorHAnsi" w:hAnsiTheme="minorHAnsi" w:cs="Arial"/>
          <w:sz w:val="26"/>
          <w:szCs w:val="26"/>
        </w:rPr>
        <w:t>Fish and Wildlife Conservation Commission</w:t>
      </w:r>
    </w:p>
    <w:p w14:paraId="1FBF5EF7" w14:textId="0EFE4435" w:rsidR="00EC28F7" w:rsidRPr="00BB171D" w:rsidRDefault="003544EA" w:rsidP="007D35A5">
      <w:pPr>
        <w:ind w:left="0"/>
        <w:outlineLvl w:val="0"/>
        <w:rPr>
          <w:rFonts w:asciiTheme="minorHAnsi" w:hAnsiTheme="minorHAnsi" w:cs="Arial"/>
          <w:sz w:val="26"/>
          <w:szCs w:val="26"/>
        </w:rPr>
      </w:pPr>
      <w:hyperlink r:id="rId27" w:history="1">
        <w:r w:rsidR="00EC28F7" w:rsidRPr="00BB171D">
          <w:rPr>
            <w:rStyle w:val="Hyperlink"/>
            <w:rFonts w:asciiTheme="minorHAnsi" w:hAnsiTheme="minorHAnsi" w:cs="Arial"/>
            <w:color w:val="auto"/>
            <w:sz w:val="26"/>
            <w:szCs w:val="26"/>
            <w:u w:val="none"/>
          </w:rPr>
          <w:t>amy.schwarzer@myfwc.com</w:t>
        </w:r>
      </w:hyperlink>
    </w:p>
    <w:p w14:paraId="372EB935" w14:textId="77777777" w:rsidR="00421A3F" w:rsidRPr="008F39BE" w:rsidRDefault="00421A3F" w:rsidP="00EC28F7">
      <w:pPr>
        <w:ind w:left="0"/>
        <w:rPr>
          <w:rFonts w:asciiTheme="minorHAnsi" w:hAnsiTheme="minorHAnsi" w:cs="Arial"/>
          <w:sz w:val="26"/>
          <w:szCs w:val="26"/>
        </w:rPr>
      </w:pPr>
    </w:p>
    <w:p w14:paraId="6CC5E499" w14:textId="4B8B63AB" w:rsidR="00421A3F" w:rsidRPr="00BB171D" w:rsidRDefault="00EC28F7" w:rsidP="00BB171D">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699200" behindDoc="0" locked="0" layoutInCell="1" allowOverlap="1" wp14:anchorId="5F6E4783" wp14:editId="24BA4E13">
                <wp:simplePos x="0" y="0"/>
                <wp:positionH relativeFrom="column">
                  <wp:posOffset>762000</wp:posOffset>
                </wp:positionH>
                <wp:positionV relativeFrom="paragraph">
                  <wp:posOffset>96520</wp:posOffset>
                </wp:positionV>
                <wp:extent cx="4886325" cy="9525"/>
                <wp:effectExtent l="0" t="0" r="9525" b="28575"/>
                <wp:wrapNone/>
                <wp:docPr id="11" name="Straight Connector 11"/>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flip:y;z-index:251699200;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" strokecolor="#4579b8 [3044]">
                <v:stroke linestyle="thinThin"/>
              </v:line>
            </w:pict>
          </mc:Fallback>
        </mc:AlternateContent>
      </w:r>
      <w:r w:rsidR="00421A3F">
        <w:rPr>
          <w:rFonts w:asciiTheme="minorHAnsi" w:hAnsiTheme="minorHAnsi" w:cs="Arial"/>
          <w:sz w:val="26"/>
          <w:szCs w:val="26"/>
        </w:rPr>
        <w:br w:type="page"/>
      </w:r>
    </w:p>
    <w:p w14:paraId="4481C340" w14:textId="607213B5" w:rsidR="00421A3F" w:rsidRDefault="00EC28F7" w:rsidP="007D35A5">
      <w:pPr>
        <w:ind w:left="0"/>
        <w:outlineLvl w:val="0"/>
        <w:rPr>
          <w:rFonts w:asciiTheme="minorHAnsi" w:hAnsiTheme="minorHAnsi" w:cs="Arial"/>
          <w:b/>
          <w:sz w:val="26"/>
          <w:szCs w:val="26"/>
        </w:rPr>
      </w:pPr>
      <w:r w:rsidRPr="008F39BE">
        <w:rPr>
          <w:rFonts w:asciiTheme="minorHAnsi" w:hAnsiTheme="minorHAnsi" w:cs="Arial"/>
          <w:b/>
          <w:sz w:val="26"/>
          <w:szCs w:val="26"/>
        </w:rPr>
        <w:lastRenderedPageBreak/>
        <w:t>Blackw</w:t>
      </w:r>
      <w:r w:rsidR="00421A3F">
        <w:rPr>
          <w:rFonts w:asciiTheme="minorHAnsi" w:hAnsiTheme="minorHAnsi" w:cs="Arial"/>
          <w:b/>
          <w:sz w:val="26"/>
          <w:szCs w:val="26"/>
        </w:rPr>
        <w:t>ater Climate Adaptation Project</w:t>
      </w:r>
      <w:r w:rsidRPr="008F39BE">
        <w:rPr>
          <w:rFonts w:asciiTheme="minorHAnsi" w:hAnsiTheme="minorHAnsi" w:cs="Arial"/>
          <w:b/>
          <w:sz w:val="26"/>
          <w:szCs w:val="26"/>
        </w:rPr>
        <w:t xml:space="preserve"> </w:t>
      </w:r>
    </w:p>
    <w:p w14:paraId="7EDFBF62" w14:textId="412C5979" w:rsidR="00EC28F7" w:rsidRPr="008F39BE" w:rsidRDefault="00EC28F7" w:rsidP="007D35A5">
      <w:pPr>
        <w:ind w:left="0"/>
        <w:outlineLvl w:val="0"/>
        <w:rPr>
          <w:rFonts w:asciiTheme="minorHAnsi" w:hAnsiTheme="minorHAnsi" w:cs="Arial"/>
          <w:b/>
          <w:sz w:val="26"/>
          <w:szCs w:val="26"/>
        </w:rPr>
      </w:pPr>
      <w:r w:rsidRPr="00421A3F">
        <w:rPr>
          <w:rFonts w:asciiTheme="minorHAnsi" w:hAnsiTheme="minorHAnsi" w:cs="Arial"/>
          <w:sz w:val="26"/>
          <w:szCs w:val="26"/>
        </w:rPr>
        <w:t>(Funded</w:t>
      </w:r>
      <w:r w:rsidR="00421A3F" w:rsidRPr="00421A3F">
        <w:rPr>
          <w:rFonts w:asciiTheme="minorHAnsi" w:hAnsiTheme="minorHAnsi" w:cs="Arial"/>
          <w:sz w:val="26"/>
          <w:szCs w:val="26"/>
        </w:rPr>
        <w:t xml:space="preserve"> by WCS Climate Adaptation Fund)</w:t>
      </w:r>
    </w:p>
    <w:p w14:paraId="68BE11E7" w14:textId="77777777" w:rsidR="00EC28F7" w:rsidRPr="008F39BE" w:rsidRDefault="00EC28F7" w:rsidP="00EC28F7">
      <w:pPr>
        <w:ind w:left="0"/>
        <w:rPr>
          <w:rFonts w:asciiTheme="minorHAnsi" w:hAnsiTheme="minorHAnsi" w:cs="Arial"/>
          <w:sz w:val="26"/>
          <w:szCs w:val="26"/>
        </w:rPr>
      </w:pPr>
    </w:p>
    <w:p w14:paraId="1B4F8DBA" w14:textId="77777777" w:rsidR="008F39BE" w:rsidRDefault="008F39B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5EC1BC22" w14:textId="55FCC66D"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 xml:space="preserve">To pilot and demonstrate habitat management techniques for facilitating transition of uplands (forested and agricultural landscapes) to tidal marsh suitable for salt marsh birds. </w:t>
      </w:r>
    </w:p>
    <w:p w14:paraId="495B4FCC" w14:textId="77777777" w:rsidR="00EC28F7" w:rsidRPr="008F39BE" w:rsidRDefault="00EC28F7" w:rsidP="00EC28F7">
      <w:pPr>
        <w:ind w:left="0"/>
        <w:rPr>
          <w:rFonts w:asciiTheme="minorHAnsi" w:hAnsiTheme="minorHAnsi" w:cs="Arial"/>
          <w:sz w:val="26"/>
          <w:szCs w:val="26"/>
        </w:rPr>
      </w:pPr>
    </w:p>
    <w:p w14:paraId="0F33A085" w14:textId="77777777" w:rsidR="00CC6093" w:rsidRDefault="00CC6093" w:rsidP="007D35A5">
      <w:pPr>
        <w:ind w:left="0"/>
        <w:outlineLvl w:val="0"/>
        <w:rPr>
          <w:rFonts w:asciiTheme="minorHAnsi" w:hAnsiTheme="minorHAnsi" w:cs="Arial"/>
          <w:i/>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4F113115" w14:textId="4AA1BC8C"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The objectives of this project are both experimental and to serve as demonstrations of these experimental techniques. Our project had two principal elements:</w:t>
      </w:r>
    </w:p>
    <w:p w14:paraId="6194C2A7" w14:textId="77777777" w:rsidR="00EC28F7" w:rsidRPr="008F39BE" w:rsidRDefault="00EC28F7" w:rsidP="00CC6093">
      <w:pPr>
        <w:numPr>
          <w:ilvl w:val="0"/>
          <w:numId w:val="8"/>
        </w:numPr>
        <w:ind w:left="450" w:hanging="450"/>
        <w:rPr>
          <w:rFonts w:asciiTheme="minorHAnsi" w:hAnsiTheme="minorHAnsi" w:cs="Arial"/>
          <w:sz w:val="26"/>
          <w:szCs w:val="26"/>
        </w:rPr>
      </w:pPr>
      <w:r w:rsidRPr="008F39BE">
        <w:rPr>
          <w:rFonts w:asciiTheme="minorHAnsi" w:hAnsiTheme="minorHAnsi" w:cs="Arial"/>
          <w:sz w:val="26"/>
          <w:szCs w:val="26"/>
        </w:rPr>
        <w:t xml:space="preserve">Demonstrate experimental forest management techniques for transitioning upland salt-stressed forest to brackish tidal marsh that is suitable for salt marsh birds. We are calling this management goal/suite of technique “Managed Marsh Transition”). 13 acres of trees in both salt-stressed and adjacent healthy loblolly pine forest were removed in July 2014. </w:t>
      </w:r>
    </w:p>
    <w:p w14:paraId="22FC5A36" w14:textId="77777777" w:rsidR="00EC28F7" w:rsidRPr="008F39BE" w:rsidRDefault="00EC28F7" w:rsidP="00CC6093">
      <w:pPr>
        <w:numPr>
          <w:ilvl w:val="0"/>
          <w:numId w:val="8"/>
        </w:numPr>
        <w:ind w:left="450" w:hanging="450"/>
        <w:rPr>
          <w:rFonts w:asciiTheme="minorHAnsi" w:hAnsiTheme="minorHAnsi" w:cs="Arial"/>
          <w:sz w:val="26"/>
          <w:szCs w:val="26"/>
        </w:rPr>
      </w:pPr>
      <w:r w:rsidRPr="008F39BE">
        <w:rPr>
          <w:rFonts w:asciiTheme="minorHAnsi" w:hAnsiTheme="minorHAnsi" w:cs="Arial"/>
          <w:sz w:val="26"/>
          <w:szCs w:val="26"/>
        </w:rPr>
        <w:t>Demonstrate experimental agricultural techniques for facilitating transition of croplands to tidal marsh, by using switchgrass as a transition crop which can provide an income for farmers and reduce nutrient loading of soils as land becomes tidally influenced. 40 acres of cropland at Woolford, MD was converted from corn to switchgrass in summer 2014 under a 3-year agreement between the farmer and TNC.</w:t>
      </w:r>
    </w:p>
    <w:p w14:paraId="461D7F6A" w14:textId="77777777" w:rsidR="00EC28F7" w:rsidRPr="008F39BE" w:rsidRDefault="00EC28F7" w:rsidP="00EC28F7">
      <w:pPr>
        <w:ind w:left="0"/>
        <w:rPr>
          <w:rFonts w:asciiTheme="minorHAnsi" w:hAnsiTheme="minorHAnsi" w:cs="Arial"/>
          <w:sz w:val="26"/>
          <w:szCs w:val="26"/>
        </w:rPr>
      </w:pPr>
    </w:p>
    <w:p w14:paraId="5D714E06" w14:textId="77777777" w:rsidR="00421A3F" w:rsidRDefault="00C00ADE" w:rsidP="00EC28F7">
      <w:pPr>
        <w:ind w:left="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74ADEF61" w14:textId="5ECB1891"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Southern Dorchester County, MD (Lies within the Southern Dorchester County Important Bird Area.</w:t>
      </w:r>
    </w:p>
    <w:p w14:paraId="4FC54F54" w14:textId="77777777" w:rsidR="00EC28F7" w:rsidRPr="008F39BE" w:rsidRDefault="00EC28F7" w:rsidP="00EC28F7">
      <w:pPr>
        <w:ind w:left="0"/>
        <w:rPr>
          <w:rFonts w:asciiTheme="minorHAnsi" w:hAnsiTheme="minorHAnsi" w:cs="Arial"/>
          <w:sz w:val="26"/>
          <w:szCs w:val="26"/>
        </w:rPr>
      </w:pPr>
    </w:p>
    <w:p w14:paraId="05B346B9" w14:textId="77777777" w:rsidR="00C00ADE"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78362BBA" w14:textId="77777777"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Project report to WCS (November 2014)</w:t>
      </w:r>
    </w:p>
    <w:p w14:paraId="51387E53" w14:textId="77777777" w:rsidR="00EC28F7" w:rsidRPr="008F39BE" w:rsidRDefault="00EC28F7" w:rsidP="00EC28F7">
      <w:pPr>
        <w:ind w:left="0"/>
        <w:rPr>
          <w:rFonts w:asciiTheme="minorHAnsi" w:hAnsiTheme="minorHAnsi" w:cs="Arial"/>
          <w:sz w:val="26"/>
          <w:szCs w:val="26"/>
        </w:rPr>
      </w:pPr>
      <w:r w:rsidRPr="008F39BE">
        <w:rPr>
          <w:rFonts w:asciiTheme="minorHAnsi" w:hAnsiTheme="minorHAnsi" w:cs="Arial"/>
          <w:sz w:val="26"/>
          <w:szCs w:val="26"/>
        </w:rPr>
        <w:t>Future anticipated research publications on the impacts of forest management techniques by:</w:t>
      </w:r>
    </w:p>
    <w:p w14:paraId="7F530473" w14:textId="46824BFD" w:rsidR="00EC28F7" w:rsidRPr="00421A3F" w:rsidRDefault="00EC28F7" w:rsidP="00421A3F">
      <w:pPr>
        <w:pStyle w:val="ListParagraph"/>
        <w:numPr>
          <w:ilvl w:val="0"/>
          <w:numId w:val="24"/>
        </w:numPr>
        <w:ind w:left="270" w:hanging="270"/>
        <w:rPr>
          <w:rFonts w:asciiTheme="minorHAnsi" w:hAnsiTheme="minorHAnsi" w:cs="Arial"/>
          <w:sz w:val="26"/>
          <w:szCs w:val="26"/>
        </w:rPr>
      </w:pPr>
      <w:r w:rsidRPr="00421A3F">
        <w:rPr>
          <w:rFonts w:asciiTheme="minorHAnsi" w:hAnsiTheme="minorHAnsi" w:cs="Arial"/>
          <w:sz w:val="26"/>
          <w:szCs w:val="26"/>
        </w:rPr>
        <w:t>Glenn Guntnerspergen</w:t>
      </w:r>
      <w:r w:rsidR="00421A3F">
        <w:rPr>
          <w:rFonts w:asciiTheme="minorHAnsi" w:hAnsiTheme="minorHAnsi" w:cs="Arial"/>
          <w:sz w:val="26"/>
          <w:szCs w:val="26"/>
        </w:rPr>
        <w:t xml:space="preserve"> (</w:t>
      </w:r>
      <w:r w:rsidRPr="00421A3F">
        <w:rPr>
          <w:rFonts w:asciiTheme="minorHAnsi" w:hAnsiTheme="minorHAnsi" w:cs="Arial"/>
          <w:sz w:val="26"/>
          <w:szCs w:val="26"/>
        </w:rPr>
        <w:t>USGS</w:t>
      </w:r>
      <w:r w:rsidR="00421A3F">
        <w:rPr>
          <w:rFonts w:asciiTheme="minorHAnsi" w:hAnsiTheme="minorHAnsi" w:cs="Arial"/>
          <w:sz w:val="26"/>
          <w:szCs w:val="26"/>
        </w:rPr>
        <w:t>)</w:t>
      </w:r>
      <w:r w:rsidRPr="00421A3F">
        <w:rPr>
          <w:rFonts w:asciiTheme="minorHAnsi" w:hAnsiTheme="minorHAnsi" w:cs="Arial"/>
          <w:sz w:val="26"/>
          <w:szCs w:val="26"/>
        </w:rPr>
        <w:t>: Impacts of forest removal on marsh surface elevation, vegetation, physical and hydrological marsh processes.</w:t>
      </w:r>
    </w:p>
    <w:p w14:paraId="2EDEA8DD" w14:textId="5B91034B" w:rsidR="00EC28F7" w:rsidRPr="00421A3F" w:rsidRDefault="00EC28F7" w:rsidP="00421A3F">
      <w:pPr>
        <w:pStyle w:val="ListParagraph"/>
        <w:numPr>
          <w:ilvl w:val="0"/>
          <w:numId w:val="24"/>
        </w:numPr>
        <w:ind w:left="270" w:hanging="270"/>
        <w:rPr>
          <w:rFonts w:asciiTheme="minorHAnsi" w:hAnsiTheme="minorHAnsi" w:cs="Arial"/>
          <w:sz w:val="26"/>
          <w:szCs w:val="26"/>
        </w:rPr>
      </w:pPr>
      <w:r w:rsidRPr="00421A3F">
        <w:rPr>
          <w:rFonts w:asciiTheme="minorHAnsi" w:hAnsiTheme="minorHAnsi" w:cs="Arial"/>
          <w:sz w:val="26"/>
          <w:szCs w:val="26"/>
        </w:rPr>
        <w:t>Matt Kirwen</w:t>
      </w:r>
      <w:r w:rsidR="00421A3F">
        <w:rPr>
          <w:rFonts w:asciiTheme="minorHAnsi" w:hAnsiTheme="minorHAnsi" w:cs="Arial"/>
          <w:sz w:val="26"/>
          <w:szCs w:val="26"/>
        </w:rPr>
        <w:t xml:space="preserve"> (</w:t>
      </w:r>
      <w:r w:rsidRPr="00421A3F">
        <w:rPr>
          <w:rFonts w:asciiTheme="minorHAnsi" w:hAnsiTheme="minorHAnsi" w:cs="Arial"/>
          <w:sz w:val="26"/>
          <w:szCs w:val="26"/>
        </w:rPr>
        <w:t>VIMS, College of William and Mary</w:t>
      </w:r>
      <w:r w:rsidR="00421A3F">
        <w:rPr>
          <w:rFonts w:asciiTheme="minorHAnsi" w:hAnsiTheme="minorHAnsi" w:cs="Arial"/>
          <w:sz w:val="26"/>
          <w:szCs w:val="26"/>
        </w:rPr>
        <w:t>)</w:t>
      </w:r>
      <w:r w:rsidRPr="00421A3F">
        <w:rPr>
          <w:rFonts w:asciiTheme="minorHAnsi" w:hAnsiTheme="minorHAnsi" w:cs="Arial"/>
          <w:sz w:val="26"/>
          <w:szCs w:val="26"/>
        </w:rPr>
        <w:t>:  Impacts of tree-girdling on marsh surface elevation, vegetation, physical and hydrological marsh processes.</w:t>
      </w:r>
    </w:p>
    <w:p w14:paraId="2F00EE25" w14:textId="77777777" w:rsidR="00EC28F7" w:rsidRPr="008F39BE" w:rsidRDefault="00EC28F7" w:rsidP="00EC28F7">
      <w:pPr>
        <w:ind w:left="0"/>
        <w:rPr>
          <w:rFonts w:asciiTheme="minorHAnsi" w:hAnsiTheme="minorHAnsi" w:cs="Arial"/>
          <w:sz w:val="26"/>
          <w:szCs w:val="26"/>
        </w:rPr>
      </w:pPr>
    </w:p>
    <w:p w14:paraId="65384071" w14:textId="77777777" w:rsidR="00421A3F"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51BCBC56" w14:textId="3A0D13FB" w:rsidR="00EC28F7" w:rsidRPr="008F39BE"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November 2014</w:t>
      </w:r>
    </w:p>
    <w:p w14:paraId="5092003D" w14:textId="77777777" w:rsidR="00EC28F7" w:rsidRPr="008F39BE" w:rsidRDefault="00EC28F7" w:rsidP="00EC28F7">
      <w:pPr>
        <w:ind w:left="0"/>
        <w:rPr>
          <w:rFonts w:asciiTheme="minorHAnsi" w:hAnsiTheme="minorHAnsi" w:cs="Arial"/>
          <w:sz w:val="26"/>
          <w:szCs w:val="26"/>
        </w:rPr>
      </w:pPr>
    </w:p>
    <w:p w14:paraId="21C2F085"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0C200B91" w14:textId="6D02DC1B" w:rsidR="00EC28F7" w:rsidRPr="008F39BE" w:rsidRDefault="00EC28F7" w:rsidP="007D35A5">
      <w:pPr>
        <w:ind w:left="0"/>
        <w:outlineLvl w:val="0"/>
        <w:rPr>
          <w:rFonts w:asciiTheme="minorHAnsi" w:hAnsiTheme="minorHAnsi" w:cs="Arial"/>
          <w:sz w:val="26"/>
          <w:szCs w:val="26"/>
        </w:rPr>
      </w:pPr>
      <w:r w:rsidRPr="008F39BE">
        <w:rPr>
          <w:rFonts w:asciiTheme="minorHAnsi" w:hAnsiTheme="minorHAnsi" w:cs="Arial"/>
          <w:sz w:val="26"/>
          <w:szCs w:val="26"/>
        </w:rPr>
        <w:t xml:space="preserve">Public land managers, coastal zone climate adaptation practitioners. </w:t>
      </w:r>
    </w:p>
    <w:p w14:paraId="7341D915" w14:textId="77777777" w:rsidR="00EC28F7" w:rsidRPr="008F39BE" w:rsidRDefault="00EC28F7" w:rsidP="00EC28F7">
      <w:pPr>
        <w:ind w:left="0"/>
        <w:rPr>
          <w:rFonts w:asciiTheme="minorHAnsi" w:hAnsiTheme="minorHAnsi" w:cs="Arial"/>
          <w:sz w:val="26"/>
          <w:szCs w:val="26"/>
        </w:rPr>
      </w:pPr>
    </w:p>
    <w:p w14:paraId="07EEB32B" w14:textId="325DE8BD" w:rsidR="006245A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6245AE" w:rsidRPr="008F39BE">
        <w:rPr>
          <w:rFonts w:asciiTheme="minorHAnsi" w:hAnsiTheme="minorHAnsi" w:cs="Arial"/>
          <w:b/>
          <w:sz w:val="26"/>
          <w:szCs w:val="26"/>
        </w:rPr>
        <w:t xml:space="preserve">:  </w:t>
      </w:r>
    </w:p>
    <w:p w14:paraId="555CF28F" w14:textId="77777777" w:rsidR="00EC28F7" w:rsidRPr="00BB171D" w:rsidRDefault="00EC28F7" w:rsidP="007D35A5">
      <w:pPr>
        <w:ind w:left="0"/>
        <w:outlineLvl w:val="0"/>
        <w:rPr>
          <w:rFonts w:asciiTheme="minorHAnsi" w:hAnsiTheme="minorHAnsi" w:cs="Arial"/>
          <w:sz w:val="26"/>
          <w:szCs w:val="26"/>
        </w:rPr>
      </w:pPr>
      <w:r w:rsidRPr="00BB171D">
        <w:rPr>
          <w:rFonts w:asciiTheme="minorHAnsi" w:hAnsiTheme="minorHAnsi" w:cs="Arial"/>
          <w:sz w:val="26"/>
          <w:szCs w:val="26"/>
        </w:rPr>
        <w:t xml:space="preserve">Erik Meyers (The Conservation Fund). </w:t>
      </w:r>
      <w:hyperlink r:id="rId28" w:history="1">
        <w:r w:rsidRPr="00BB171D">
          <w:rPr>
            <w:rStyle w:val="Hyperlink"/>
            <w:rFonts w:asciiTheme="minorHAnsi" w:hAnsiTheme="minorHAnsi" w:cs="Arial"/>
            <w:color w:val="auto"/>
            <w:sz w:val="26"/>
            <w:szCs w:val="26"/>
            <w:u w:val="none"/>
          </w:rPr>
          <w:t>emeyers@conservationfund.org</w:t>
        </w:r>
      </w:hyperlink>
    </w:p>
    <w:p w14:paraId="69D248F0" w14:textId="77777777" w:rsidR="00EC28F7" w:rsidRPr="00BB171D" w:rsidRDefault="00EC28F7" w:rsidP="00EC28F7">
      <w:pPr>
        <w:ind w:left="0"/>
        <w:rPr>
          <w:rFonts w:asciiTheme="minorHAnsi" w:hAnsiTheme="minorHAnsi" w:cs="Arial"/>
          <w:sz w:val="26"/>
          <w:szCs w:val="26"/>
        </w:rPr>
      </w:pPr>
      <w:r w:rsidRPr="00BB171D">
        <w:rPr>
          <w:rFonts w:asciiTheme="minorHAnsi" w:hAnsiTheme="minorHAnsi" w:cs="Arial"/>
          <w:sz w:val="26"/>
          <w:szCs w:val="26"/>
        </w:rPr>
        <w:t xml:space="preserve">David Curson (Audubon Maryland-DC). </w:t>
      </w:r>
      <w:hyperlink r:id="rId29" w:history="1">
        <w:r w:rsidRPr="00BB171D">
          <w:rPr>
            <w:rStyle w:val="Hyperlink"/>
            <w:rFonts w:asciiTheme="minorHAnsi" w:hAnsiTheme="minorHAnsi" w:cs="Arial"/>
            <w:color w:val="auto"/>
            <w:sz w:val="26"/>
            <w:szCs w:val="26"/>
            <w:u w:val="none"/>
          </w:rPr>
          <w:t>dcurson@audubon.org</w:t>
        </w:r>
      </w:hyperlink>
    </w:p>
    <w:p w14:paraId="43451C18" w14:textId="77777777" w:rsidR="00EC28F7" w:rsidRPr="00BB171D" w:rsidRDefault="00EC28F7" w:rsidP="00EC28F7">
      <w:pPr>
        <w:ind w:left="0"/>
        <w:rPr>
          <w:rFonts w:asciiTheme="minorHAnsi" w:hAnsiTheme="minorHAnsi" w:cs="Arial"/>
          <w:sz w:val="26"/>
          <w:szCs w:val="26"/>
        </w:rPr>
      </w:pPr>
      <w:r w:rsidRPr="00BB171D">
        <w:rPr>
          <w:rFonts w:asciiTheme="minorHAnsi" w:hAnsiTheme="minorHAnsi" w:cs="Arial"/>
          <w:sz w:val="26"/>
          <w:szCs w:val="26"/>
        </w:rPr>
        <w:t xml:space="preserve">Matt Whitbeck (Blackwater NWR, USFWS). </w:t>
      </w:r>
      <w:hyperlink r:id="rId30" w:history="1">
        <w:r w:rsidRPr="00BB171D">
          <w:rPr>
            <w:rStyle w:val="Hyperlink"/>
            <w:rFonts w:asciiTheme="minorHAnsi" w:hAnsiTheme="minorHAnsi" w:cs="Arial"/>
            <w:color w:val="auto"/>
            <w:sz w:val="26"/>
            <w:szCs w:val="26"/>
            <w:u w:val="none"/>
          </w:rPr>
          <w:t>matt_whitbeck@fws.gov</w:t>
        </w:r>
      </w:hyperlink>
    </w:p>
    <w:p w14:paraId="4D5396B1" w14:textId="77777777" w:rsidR="00EC28F7" w:rsidRPr="008F39BE" w:rsidRDefault="00EC28F7" w:rsidP="00EC28F7">
      <w:pPr>
        <w:ind w:left="0"/>
        <w:rPr>
          <w:rFonts w:asciiTheme="minorHAnsi" w:hAnsiTheme="minorHAnsi" w:cs="Arial"/>
          <w:sz w:val="26"/>
          <w:szCs w:val="26"/>
        </w:rPr>
      </w:pPr>
    </w:p>
    <w:p w14:paraId="1AC8D334" w14:textId="77777777" w:rsidR="00EC28F7" w:rsidRPr="008F39BE" w:rsidRDefault="00EC28F7" w:rsidP="00EC28F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701248" behindDoc="0" locked="0" layoutInCell="1" allowOverlap="1" wp14:anchorId="1A51EE72" wp14:editId="54354016">
                <wp:simplePos x="0" y="0"/>
                <wp:positionH relativeFrom="column">
                  <wp:posOffset>762000</wp:posOffset>
                </wp:positionH>
                <wp:positionV relativeFrom="paragraph">
                  <wp:posOffset>96520</wp:posOffset>
                </wp:positionV>
                <wp:extent cx="4886325" cy="9525"/>
                <wp:effectExtent l="0" t="0" r="9525" b="28575"/>
                <wp:wrapNone/>
                <wp:docPr id="15" name="Straight Connector 15"/>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" strokecolor="#4579b8 [3044]">
                <v:stroke linestyle="thinThin"/>
              </v:line>
            </w:pict>
          </mc:Fallback>
        </mc:AlternateContent>
      </w:r>
    </w:p>
    <w:p w14:paraId="7BC82176" w14:textId="77777777" w:rsidR="00421A3F" w:rsidRDefault="008F0AAA" w:rsidP="008F0AAA">
      <w:pPr>
        <w:ind w:left="0"/>
        <w:rPr>
          <w:rFonts w:asciiTheme="minorHAnsi" w:hAnsiTheme="minorHAnsi" w:cs="Arial"/>
          <w:b/>
          <w:sz w:val="26"/>
          <w:szCs w:val="26"/>
        </w:rPr>
      </w:pPr>
      <w:r w:rsidRPr="008F39BE">
        <w:rPr>
          <w:rFonts w:asciiTheme="minorHAnsi" w:hAnsiTheme="minorHAnsi" w:cs="Arial"/>
          <w:b/>
          <w:sz w:val="26"/>
          <w:szCs w:val="26"/>
        </w:rPr>
        <w:lastRenderedPageBreak/>
        <w:t>Increasing Climate Resiliency at Blackwater National Wildlife Refuge</w:t>
      </w:r>
    </w:p>
    <w:p w14:paraId="10DD53E1" w14:textId="202A4F9B" w:rsidR="008F0AAA" w:rsidRPr="00421A3F" w:rsidRDefault="00421A3F" w:rsidP="008F0AAA">
      <w:pPr>
        <w:ind w:left="0"/>
        <w:rPr>
          <w:rFonts w:asciiTheme="minorHAnsi" w:hAnsiTheme="minorHAnsi" w:cs="Arial"/>
          <w:sz w:val="26"/>
          <w:szCs w:val="26"/>
        </w:rPr>
      </w:pPr>
      <w:r w:rsidRPr="00421A3F">
        <w:rPr>
          <w:rFonts w:asciiTheme="minorHAnsi" w:hAnsiTheme="minorHAnsi" w:cs="Arial"/>
          <w:sz w:val="26"/>
          <w:szCs w:val="26"/>
        </w:rPr>
        <w:t>(</w:t>
      </w:r>
      <w:r w:rsidR="008F0AAA" w:rsidRPr="00421A3F">
        <w:rPr>
          <w:rFonts w:asciiTheme="minorHAnsi" w:hAnsiTheme="minorHAnsi" w:cs="Arial"/>
          <w:sz w:val="26"/>
          <w:szCs w:val="26"/>
        </w:rPr>
        <w:t>Funded by NFWF Hurricane Sa</w:t>
      </w:r>
      <w:r w:rsidRPr="00421A3F">
        <w:rPr>
          <w:rFonts w:asciiTheme="minorHAnsi" w:hAnsiTheme="minorHAnsi" w:cs="Arial"/>
          <w:sz w:val="26"/>
          <w:szCs w:val="26"/>
        </w:rPr>
        <w:t xml:space="preserve">ndy Coastal Resilience program) </w:t>
      </w:r>
    </w:p>
    <w:p w14:paraId="123CB5D8" w14:textId="77777777" w:rsidR="00421A3F" w:rsidRDefault="00421A3F" w:rsidP="007D35A5">
      <w:pPr>
        <w:ind w:left="0"/>
        <w:outlineLvl w:val="0"/>
        <w:rPr>
          <w:rFonts w:asciiTheme="minorHAnsi" w:hAnsiTheme="minorHAnsi" w:cs="Arial"/>
          <w:i/>
          <w:sz w:val="26"/>
          <w:szCs w:val="26"/>
          <w:u w:val="single"/>
        </w:rPr>
      </w:pPr>
    </w:p>
    <w:p w14:paraId="4A0F18A0" w14:textId="77777777" w:rsidR="008F39BE" w:rsidRDefault="008F39B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15E78D92" w14:textId="40309FD2" w:rsidR="008F0AAA" w:rsidRPr="008F39BE" w:rsidRDefault="008F0AAA" w:rsidP="008F0AAA">
      <w:pPr>
        <w:ind w:left="0"/>
        <w:rPr>
          <w:rFonts w:asciiTheme="minorHAnsi" w:hAnsiTheme="minorHAnsi" w:cs="Arial"/>
          <w:sz w:val="26"/>
          <w:szCs w:val="26"/>
        </w:rPr>
      </w:pPr>
      <w:r w:rsidRPr="008F39BE">
        <w:rPr>
          <w:rFonts w:asciiTheme="minorHAnsi" w:hAnsiTheme="minorHAnsi" w:cs="Arial"/>
          <w:sz w:val="26"/>
          <w:szCs w:val="26"/>
        </w:rPr>
        <w:t>To increase tidal marsh resilience within Blackwater National Wildlife Refuge and surrounding Dorchester County, MD.</w:t>
      </w:r>
    </w:p>
    <w:p w14:paraId="6F2EE1AB" w14:textId="77777777" w:rsidR="008F0AAA" w:rsidRPr="008F39BE" w:rsidRDefault="008F0AAA" w:rsidP="008F0AAA">
      <w:pPr>
        <w:ind w:left="0"/>
        <w:rPr>
          <w:rFonts w:asciiTheme="minorHAnsi" w:hAnsiTheme="minorHAnsi" w:cs="Arial"/>
          <w:sz w:val="26"/>
          <w:szCs w:val="26"/>
        </w:rPr>
      </w:pPr>
    </w:p>
    <w:p w14:paraId="022FAE60" w14:textId="77777777" w:rsidR="00CC6093" w:rsidRDefault="00CC6093" w:rsidP="007D35A5">
      <w:pPr>
        <w:ind w:left="0"/>
        <w:outlineLvl w:val="0"/>
        <w:rPr>
          <w:rFonts w:asciiTheme="minorHAnsi" w:hAnsiTheme="minorHAnsi" w:cs="Arial"/>
          <w:i/>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78C7A22D" w14:textId="77777777" w:rsidR="008F0AAA" w:rsidRPr="008F39BE" w:rsidRDefault="008F0AAA" w:rsidP="00C4474C">
      <w:pPr>
        <w:pStyle w:val="ListParagraph"/>
        <w:numPr>
          <w:ilvl w:val="0"/>
          <w:numId w:val="11"/>
        </w:numPr>
        <w:ind w:left="630" w:hanging="630"/>
        <w:rPr>
          <w:rFonts w:asciiTheme="minorHAnsi" w:hAnsiTheme="minorHAnsi" w:cs="Arial"/>
          <w:sz w:val="26"/>
          <w:szCs w:val="26"/>
        </w:rPr>
      </w:pPr>
      <w:r w:rsidRPr="008F39BE">
        <w:rPr>
          <w:rFonts w:asciiTheme="minorHAnsi" w:hAnsiTheme="minorHAnsi" w:cs="Arial"/>
          <w:sz w:val="26"/>
          <w:szCs w:val="26"/>
          <w:u w:val="single"/>
        </w:rPr>
        <w:t>Sediment enhancement at Blackwater NWR</w:t>
      </w:r>
      <w:r w:rsidRPr="008F39BE">
        <w:rPr>
          <w:rFonts w:asciiTheme="minorHAnsi" w:hAnsiTheme="minorHAnsi" w:cs="Arial"/>
          <w:sz w:val="26"/>
          <w:szCs w:val="26"/>
        </w:rPr>
        <w:t xml:space="preserve">. </w:t>
      </w:r>
      <w:r w:rsidRPr="008F39BE">
        <w:rPr>
          <w:rFonts w:asciiTheme="minorHAnsi" w:hAnsiTheme="minorHAnsi" w:cs="Arial"/>
          <w:i/>
          <w:sz w:val="26"/>
          <w:szCs w:val="26"/>
        </w:rPr>
        <w:t>Objective:</w:t>
      </w:r>
      <w:r w:rsidRPr="008F39BE">
        <w:rPr>
          <w:rFonts w:asciiTheme="minorHAnsi" w:hAnsiTheme="minorHAnsi" w:cs="Arial"/>
          <w:sz w:val="26"/>
          <w:szCs w:val="26"/>
        </w:rPr>
        <w:t xml:space="preserve"> To raise the surface elevation of approximately 30 acres of eroding high marsh by spraying locally derived sediments onto the marsh surface, a process called thin-layering.</w:t>
      </w:r>
    </w:p>
    <w:p w14:paraId="1DA585AC" w14:textId="77777777" w:rsidR="008F0AAA" w:rsidRPr="008F39BE" w:rsidRDefault="008F0AAA" w:rsidP="00C4474C">
      <w:pPr>
        <w:pStyle w:val="ListParagraph"/>
        <w:numPr>
          <w:ilvl w:val="0"/>
          <w:numId w:val="11"/>
        </w:numPr>
        <w:ind w:left="630" w:hanging="630"/>
        <w:rPr>
          <w:rFonts w:asciiTheme="minorHAnsi" w:hAnsiTheme="minorHAnsi" w:cs="Arial"/>
          <w:sz w:val="26"/>
          <w:szCs w:val="26"/>
        </w:rPr>
      </w:pPr>
      <w:r w:rsidRPr="008F39BE">
        <w:rPr>
          <w:rFonts w:asciiTheme="minorHAnsi" w:hAnsiTheme="minorHAnsi" w:cs="Arial"/>
          <w:sz w:val="26"/>
          <w:szCs w:val="26"/>
          <w:u w:val="single"/>
        </w:rPr>
        <w:t>Remedying hydrological issues at Farm Creek Marsh:</w:t>
      </w:r>
      <w:r w:rsidRPr="008F39BE">
        <w:rPr>
          <w:rFonts w:asciiTheme="minorHAnsi" w:hAnsiTheme="minorHAnsi" w:cs="Arial"/>
          <w:sz w:val="26"/>
          <w:szCs w:val="26"/>
        </w:rPr>
        <w:t xml:space="preserve">  </w:t>
      </w:r>
      <w:r w:rsidRPr="008F39BE">
        <w:rPr>
          <w:rFonts w:asciiTheme="minorHAnsi" w:hAnsiTheme="minorHAnsi" w:cs="Arial"/>
          <w:i/>
          <w:sz w:val="26"/>
          <w:szCs w:val="26"/>
        </w:rPr>
        <w:t>Objective:</w:t>
      </w:r>
      <w:r w:rsidRPr="008F39BE">
        <w:rPr>
          <w:rFonts w:asciiTheme="minorHAnsi" w:hAnsiTheme="minorHAnsi" w:cs="Arial"/>
          <w:sz w:val="26"/>
          <w:szCs w:val="26"/>
        </w:rPr>
        <w:t xml:space="preserve"> Reduce the extent and duration of inundation for a declining 80 acre area within a 200-acre area high/transitional brackish marsh preserve. Our ultimate goal is to implement the most appropriate management remedy, likely to include the creation of a tidal channel network and/or sediment enhancement. </w:t>
      </w:r>
    </w:p>
    <w:p w14:paraId="7205CB8F" w14:textId="77777777" w:rsidR="008F0AAA" w:rsidRPr="008F39BE" w:rsidRDefault="008F0AAA" w:rsidP="00C4474C">
      <w:pPr>
        <w:pStyle w:val="ListParagraph"/>
        <w:numPr>
          <w:ilvl w:val="0"/>
          <w:numId w:val="11"/>
        </w:numPr>
        <w:ind w:left="630" w:hanging="630"/>
        <w:rPr>
          <w:rFonts w:asciiTheme="minorHAnsi" w:hAnsiTheme="minorHAnsi" w:cs="Arial"/>
          <w:sz w:val="26"/>
          <w:szCs w:val="26"/>
        </w:rPr>
      </w:pPr>
      <w:r w:rsidRPr="008F39BE">
        <w:rPr>
          <w:rFonts w:asciiTheme="minorHAnsi" w:hAnsiTheme="minorHAnsi" w:cs="Arial"/>
          <w:sz w:val="26"/>
          <w:szCs w:val="26"/>
          <w:u w:val="single"/>
        </w:rPr>
        <w:t>Phragmites control at Blackwater NWR</w:t>
      </w:r>
      <w:r w:rsidRPr="008F39BE">
        <w:rPr>
          <w:rFonts w:asciiTheme="minorHAnsi" w:hAnsiTheme="minorHAnsi" w:cs="Arial"/>
          <w:sz w:val="26"/>
          <w:szCs w:val="26"/>
        </w:rPr>
        <w:t xml:space="preserve">:  </w:t>
      </w:r>
      <w:r w:rsidRPr="008F39BE">
        <w:rPr>
          <w:rFonts w:asciiTheme="minorHAnsi" w:hAnsiTheme="minorHAnsi" w:cs="Arial"/>
          <w:i/>
          <w:sz w:val="26"/>
          <w:szCs w:val="26"/>
        </w:rPr>
        <w:t>Objective:</w:t>
      </w:r>
      <w:r w:rsidRPr="008F39BE">
        <w:rPr>
          <w:rFonts w:asciiTheme="minorHAnsi" w:hAnsiTheme="minorHAnsi" w:cs="Arial"/>
          <w:sz w:val="26"/>
          <w:szCs w:val="26"/>
        </w:rPr>
        <w:t xml:space="preserve">  Map current extent of invasive Phragmites on a 13,200 acres portion of the Refuge and eliminate up to 1,500 acres. </w:t>
      </w:r>
    </w:p>
    <w:p w14:paraId="635F1001" w14:textId="77777777" w:rsidR="008F0AAA" w:rsidRPr="008F39BE" w:rsidRDefault="008F0AAA" w:rsidP="00C4474C">
      <w:pPr>
        <w:pStyle w:val="ListParagraph"/>
        <w:numPr>
          <w:ilvl w:val="0"/>
          <w:numId w:val="11"/>
        </w:numPr>
        <w:ind w:left="630" w:hanging="630"/>
        <w:rPr>
          <w:rFonts w:asciiTheme="minorHAnsi" w:hAnsiTheme="minorHAnsi" w:cs="Arial"/>
          <w:sz w:val="26"/>
          <w:szCs w:val="26"/>
        </w:rPr>
      </w:pPr>
      <w:r w:rsidRPr="008F39BE">
        <w:rPr>
          <w:rFonts w:asciiTheme="minorHAnsi" w:hAnsiTheme="minorHAnsi" w:cs="Arial"/>
          <w:sz w:val="26"/>
          <w:szCs w:val="26"/>
          <w:u w:val="single"/>
        </w:rPr>
        <w:t>Chesapeake Bay Nutria Eradication Project</w:t>
      </w:r>
      <w:r w:rsidRPr="008F39BE">
        <w:rPr>
          <w:rFonts w:asciiTheme="minorHAnsi" w:hAnsiTheme="minorHAnsi" w:cs="Arial"/>
          <w:sz w:val="26"/>
          <w:szCs w:val="26"/>
        </w:rPr>
        <w:t xml:space="preserve">:  </w:t>
      </w:r>
      <w:r w:rsidRPr="008F39BE">
        <w:rPr>
          <w:rFonts w:asciiTheme="minorHAnsi" w:hAnsiTheme="minorHAnsi" w:cs="Arial"/>
          <w:i/>
          <w:sz w:val="26"/>
          <w:szCs w:val="26"/>
        </w:rPr>
        <w:t>Objective</w:t>
      </w:r>
      <w:r w:rsidRPr="008F39BE">
        <w:rPr>
          <w:rFonts w:asciiTheme="minorHAnsi" w:hAnsiTheme="minorHAnsi" w:cs="Arial"/>
          <w:sz w:val="26"/>
          <w:szCs w:val="26"/>
        </w:rPr>
        <w:t>: Accelerate the elimination of remaining populations of destructive introduced nutria which could quickly reverse efforts to stabilize and slow tidal marsh loss.</w:t>
      </w:r>
    </w:p>
    <w:p w14:paraId="0204A3C6" w14:textId="77777777" w:rsidR="008F0AAA" w:rsidRPr="008F39BE" w:rsidRDefault="008F0AAA" w:rsidP="008F0AAA">
      <w:pPr>
        <w:ind w:left="0"/>
        <w:rPr>
          <w:rFonts w:asciiTheme="minorHAnsi" w:hAnsiTheme="minorHAnsi" w:cs="Arial"/>
          <w:sz w:val="26"/>
          <w:szCs w:val="26"/>
        </w:rPr>
      </w:pPr>
    </w:p>
    <w:p w14:paraId="1A30EEDB" w14:textId="77777777" w:rsidR="00C00AD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070B8A45" w14:textId="62481435" w:rsidR="008F0AAA" w:rsidRPr="008F39BE" w:rsidRDefault="008F0AAA" w:rsidP="007D35A5">
      <w:pPr>
        <w:ind w:left="0"/>
        <w:outlineLvl w:val="0"/>
        <w:rPr>
          <w:rFonts w:asciiTheme="minorHAnsi" w:hAnsiTheme="minorHAnsi" w:cs="Arial"/>
          <w:sz w:val="26"/>
          <w:szCs w:val="26"/>
        </w:rPr>
      </w:pPr>
      <w:r w:rsidRPr="008F39BE">
        <w:rPr>
          <w:rFonts w:asciiTheme="minorHAnsi" w:hAnsiTheme="minorHAnsi" w:cs="Arial"/>
          <w:sz w:val="26"/>
          <w:szCs w:val="26"/>
        </w:rPr>
        <w:t>Southern Dorchester County, MD (Lies within the Southern Dorchester County Important Bird Area.</w:t>
      </w:r>
    </w:p>
    <w:p w14:paraId="60C43A68" w14:textId="77777777" w:rsidR="008F0AAA" w:rsidRPr="008F39BE" w:rsidRDefault="008F0AAA" w:rsidP="008F0AAA">
      <w:pPr>
        <w:ind w:left="0"/>
        <w:rPr>
          <w:rFonts w:asciiTheme="minorHAnsi" w:hAnsiTheme="minorHAnsi" w:cs="Arial"/>
          <w:sz w:val="26"/>
          <w:szCs w:val="26"/>
        </w:rPr>
      </w:pPr>
    </w:p>
    <w:p w14:paraId="4E2ACD38"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6301813C" w14:textId="0495F748" w:rsidR="008F0AAA" w:rsidRPr="008F39BE" w:rsidRDefault="00421A3F" w:rsidP="008F0AAA">
      <w:pPr>
        <w:ind w:left="0"/>
        <w:rPr>
          <w:rFonts w:asciiTheme="minorHAnsi" w:hAnsiTheme="minorHAnsi" w:cs="Arial"/>
          <w:sz w:val="26"/>
          <w:szCs w:val="26"/>
        </w:rPr>
      </w:pPr>
      <w:r>
        <w:rPr>
          <w:rFonts w:asciiTheme="minorHAnsi" w:hAnsiTheme="minorHAnsi" w:cs="Arial"/>
          <w:sz w:val="26"/>
          <w:szCs w:val="26"/>
        </w:rPr>
        <w:t>O</w:t>
      </w:r>
      <w:r w:rsidR="008F0AAA" w:rsidRPr="008F39BE">
        <w:rPr>
          <w:rFonts w:asciiTheme="minorHAnsi" w:hAnsiTheme="minorHAnsi" w:cs="Arial"/>
          <w:sz w:val="26"/>
          <w:szCs w:val="26"/>
        </w:rPr>
        <w:t xml:space="preserve">n each of the </w:t>
      </w:r>
      <w:r>
        <w:rPr>
          <w:rFonts w:asciiTheme="minorHAnsi" w:hAnsiTheme="minorHAnsi" w:cs="Arial"/>
          <w:sz w:val="26"/>
          <w:szCs w:val="26"/>
        </w:rPr>
        <w:t>four</w:t>
      </w:r>
      <w:r w:rsidR="008F0AAA" w:rsidRPr="008F39BE">
        <w:rPr>
          <w:rFonts w:asciiTheme="minorHAnsi" w:hAnsiTheme="minorHAnsi" w:cs="Arial"/>
          <w:sz w:val="26"/>
          <w:szCs w:val="26"/>
        </w:rPr>
        <w:t xml:space="preserve"> project elements</w:t>
      </w:r>
      <w:r>
        <w:rPr>
          <w:rFonts w:asciiTheme="minorHAnsi" w:hAnsiTheme="minorHAnsi" w:cs="Arial"/>
          <w:sz w:val="26"/>
          <w:szCs w:val="26"/>
        </w:rPr>
        <w:t>,</w:t>
      </w:r>
      <w:r w:rsidR="008F0AAA" w:rsidRPr="008F39BE">
        <w:rPr>
          <w:rFonts w:asciiTheme="minorHAnsi" w:hAnsiTheme="minorHAnsi" w:cs="Arial"/>
          <w:sz w:val="26"/>
          <w:szCs w:val="26"/>
        </w:rPr>
        <w:t xml:space="preserve"> USGS Water Science Center will produce a report on source and characteristics of surface floodwater at Farm Creek Marsh. </w:t>
      </w:r>
    </w:p>
    <w:p w14:paraId="4BC7C711" w14:textId="77777777" w:rsidR="008F0AAA" w:rsidRPr="008F39BE" w:rsidRDefault="008F0AAA" w:rsidP="008F0AAA">
      <w:pPr>
        <w:ind w:left="0"/>
        <w:rPr>
          <w:rFonts w:asciiTheme="minorHAnsi" w:hAnsiTheme="minorHAnsi" w:cs="Arial"/>
          <w:sz w:val="26"/>
          <w:szCs w:val="26"/>
        </w:rPr>
      </w:pPr>
      <w:r w:rsidRPr="008F39BE">
        <w:rPr>
          <w:rFonts w:asciiTheme="minorHAnsi" w:hAnsiTheme="minorHAnsi" w:cs="Arial"/>
          <w:sz w:val="26"/>
          <w:szCs w:val="26"/>
        </w:rPr>
        <w:t xml:space="preserve">Article in Audubon magazine. Other media reports and articles. </w:t>
      </w:r>
    </w:p>
    <w:p w14:paraId="324478F5" w14:textId="77777777" w:rsidR="008F0AAA" w:rsidRPr="008F39BE" w:rsidRDefault="008F0AAA" w:rsidP="008F0AAA">
      <w:pPr>
        <w:ind w:left="0"/>
        <w:rPr>
          <w:rFonts w:asciiTheme="minorHAnsi" w:hAnsiTheme="minorHAnsi" w:cs="Arial"/>
          <w:sz w:val="26"/>
          <w:szCs w:val="26"/>
        </w:rPr>
      </w:pPr>
    </w:p>
    <w:p w14:paraId="083C344A" w14:textId="77777777" w:rsidR="00421A3F"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07E12CAB" w14:textId="092EA71C" w:rsidR="008F0AAA" w:rsidRPr="008F39BE" w:rsidRDefault="00421A3F" w:rsidP="007D35A5">
      <w:pPr>
        <w:ind w:left="0"/>
        <w:outlineLvl w:val="0"/>
        <w:rPr>
          <w:rFonts w:asciiTheme="minorHAnsi" w:hAnsiTheme="minorHAnsi" w:cs="Arial"/>
          <w:sz w:val="26"/>
          <w:szCs w:val="26"/>
        </w:rPr>
      </w:pPr>
      <w:r>
        <w:rPr>
          <w:rFonts w:asciiTheme="minorHAnsi" w:hAnsiTheme="minorHAnsi" w:cs="Arial"/>
          <w:sz w:val="26"/>
          <w:szCs w:val="26"/>
        </w:rPr>
        <w:t xml:space="preserve">September </w:t>
      </w:r>
      <w:r w:rsidR="008F0AAA" w:rsidRPr="008F39BE">
        <w:rPr>
          <w:rFonts w:asciiTheme="minorHAnsi" w:hAnsiTheme="minorHAnsi" w:cs="Arial"/>
          <w:sz w:val="26"/>
          <w:szCs w:val="26"/>
        </w:rPr>
        <w:t>30</w:t>
      </w:r>
      <w:r>
        <w:rPr>
          <w:rFonts w:asciiTheme="minorHAnsi" w:hAnsiTheme="minorHAnsi" w:cs="Arial"/>
          <w:sz w:val="26"/>
          <w:szCs w:val="26"/>
        </w:rPr>
        <w:t xml:space="preserve">, </w:t>
      </w:r>
      <w:r w:rsidR="008F0AAA" w:rsidRPr="008F39BE">
        <w:rPr>
          <w:rFonts w:asciiTheme="minorHAnsi" w:hAnsiTheme="minorHAnsi" w:cs="Arial"/>
          <w:sz w:val="26"/>
          <w:szCs w:val="26"/>
        </w:rPr>
        <w:t>2016</w:t>
      </w:r>
    </w:p>
    <w:p w14:paraId="647B518B" w14:textId="77777777" w:rsidR="008F0AAA" w:rsidRPr="008F39BE" w:rsidRDefault="008F0AAA" w:rsidP="008F0AAA">
      <w:pPr>
        <w:ind w:left="0"/>
        <w:rPr>
          <w:rFonts w:asciiTheme="minorHAnsi" w:hAnsiTheme="minorHAnsi" w:cs="Arial"/>
          <w:sz w:val="26"/>
          <w:szCs w:val="26"/>
        </w:rPr>
      </w:pPr>
    </w:p>
    <w:p w14:paraId="4EC20108"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69F42EE4" w14:textId="4E91E9C5" w:rsidR="008F0AAA" w:rsidRPr="008F39BE" w:rsidRDefault="008F0AAA" w:rsidP="007D35A5">
      <w:pPr>
        <w:ind w:left="0"/>
        <w:outlineLvl w:val="0"/>
        <w:rPr>
          <w:rFonts w:asciiTheme="minorHAnsi" w:hAnsiTheme="minorHAnsi" w:cs="Arial"/>
          <w:sz w:val="26"/>
          <w:szCs w:val="26"/>
        </w:rPr>
      </w:pPr>
      <w:r w:rsidRPr="008F39BE">
        <w:rPr>
          <w:rFonts w:asciiTheme="minorHAnsi" w:hAnsiTheme="minorHAnsi" w:cs="Arial"/>
          <w:sz w:val="26"/>
          <w:szCs w:val="26"/>
        </w:rPr>
        <w:t xml:space="preserve">Public land managers, coastal zone climate adaptation practitioners, coastal policy </w:t>
      </w:r>
    </w:p>
    <w:p w14:paraId="3FA076DC" w14:textId="77777777" w:rsidR="008F0AAA" w:rsidRPr="008F39BE" w:rsidRDefault="008F0AAA" w:rsidP="008F0AAA">
      <w:pPr>
        <w:ind w:left="0"/>
        <w:rPr>
          <w:rFonts w:asciiTheme="minorHAnsi" w:hAnsiTheme="minorHAnsi" w:cs="Arial"/>
          <w:sz w:val="26"/>
          <w:szCs w:val="26"/>
        </w:rPr>
      </w:pPr>
    </w:p>
    <w:p w14:paraId="6B5C39BB" w14:textId="0EA89847" w:rsidR="006245A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6245AE" w:rsidRPr="008F39BE">
        <w:rPr>
          <w:rFonts w:asciiTheme="minorHAnsi" w:hAnsiTheme="minorHAnsi" w:cs="Arial"/>
          <w:b/>
          <w:sz w:val="26"/>
          <w:szCs w:val="26"/>
        </w:rPr>
        <w:t xml:space="preserve">:  </w:t>
      </w:r>
    </w:p>
    <w:p w14:paraId="3F59CD38" w14:textId="471C24C3" w:rsidR="008F0AAA" w:rsidRPr="00BB171D" w:rsidRDefault="008F0AAA" w:rsidP="007D35A5">
      <w:pPr>
        <w:ind w:left="0"/>
        <w:outlineLvl w:val="0"/>
        <w:rPr>
          <w:rFonts w:asciiTheme="minorHAnsi" w:hAnsiTheme="minorHAnsi" w:cs="Arial"/>
          <w:sz w:val="26"/>
          <w:szCs w:val="26"/>
        </w:rPr>
      </w:pPr>
      <w:r w:rsidRPr="00BB171D">
        <w:rPr>
          <w:rFonts w:asciiTheme="minorHAnsi" w:hAnsiTheme="minorHAnsi" w:cs="Arial"/>
          <w:sz w:val="26"/>
          <w:szCs w:val="26"/>
        </w:rPr>
        <w:t>Erik Meyers (The Conservation Fund)</w:t>
      </w:r>
      <w:r w:rsidR="00BB171D">
        <w:rPr>
          <w:rFonts w:asciiTheme="minorHAnsi" w:hAnsiTheme="minorHAnsi" w:cs="Arial"/>
          <w:sz w:val="26"/>
          <w:szCs w:val="26"/>
        </w:rPr>
        <w:t xml:space="preserve">, </w:t>
      </w:r>
      <w:r w:rsidRPr="00BB171D">
        <w:rPr>
          <w:rFonts w:asciiTheme="minorHAnsi" w:hAnsiTheme="minorHAnsi" w:cs="Arial"/>
          <w:sz w:val="26"/>
          <w:szCs w:val="26"/>
        </w:rPr>
        <w:t xml:space="preserve"> </w:t>
      </w:r>
      <w:hyperlink r:id="rId31" w:history="1">
        <w:r w:rsidRPr="00BB171D">
          <w:rPr>
            <w:rStyle w:val="Hyperlink"/>
            <w:rFonts w:asciiTheme="minorHAnsi" w:hAnsiTheme="minorHAnsi" w:cs="Arial"/>
            <w:color w:val="auto"/>
            <w:sz w:val="26"/>
            <w:szCs w:val="26"/>
            <w:u w:val="none"/>
          </w:rPr>
          <w:t>emeyers@conservationfund.org</w:t>
        </w:r>
      </w:hyperlink>
    </w:p>
    <w:p w14:paraId="7322A233" w14:textId="322077DB" w:rsidR="008F0AAA" w:rsidRPr="00BB171D" w:rsidRDefault="008F0AAA" w:rsidP="008F0AAA">
      <w:pPr>
        <w:ind w:left="0"/>
        <w:rPr>
          <w:rFonts w:asciiTheme="minorHAnsi" w:hAnsiTheme="minorHAnsi" w:cs="Arial"/>
          <w:sz w:val="26"/>
          <w:szCs w:val="26"/>
        </w:rPr>
      </w:pPr>
      <w:r w:rsidRPr="00BB171D">
        <w:rPr>
          <w:rFonts w:asciiTheme="minorHAnsi" w:hAnsiTheme="minorHAnsi" w:cs="Arial"/>
          <w:sz w:val="26"/>
          <w:szCs w:val="26"/>
        </w:rPr>
        <w:t>David Curson (Audubon Maryland-DC)</w:t>
      </w:r>
      <w:r w:rsidR="00BB171D">
        <w:rPr>
          <w:rFonts w:asciiTheme="minorHAnsi" w:hAnsiTheme="minorHAnsi" w:cs="Arial"/>
          <w:sz w:val="26"/>
          <w:szCs w:val="26"/>
        </w:rPr>
        <w:t xml:space="preserve">, </w:t>
      </w:r>
      <w:r w:rsidRPr="00BB171D">
        <w:rPr>
          <w:rFonts w:asciiTheme="minorHAnsi" w:hAnsiTheme="minorHAnsi" w:cs="Arial"/>
          <w:sz w:val="26"/>
          <w:szCs w:val="26"/>
        </w:rPr>
        <w:t xml:space="preserve"> </w:t>
      </w:r>
      <w:hyperlink r:id="rId32" w:history="1">
        <w:r w:rsidRPr="00BB171D">
          <w:rPr>
            <w:rStyle w:val="Hyperlink"/>
            <w:rFonts w:asciiTheme="minorHAnsi" w:hAnsiTheme="minorHAnsi" w:cs="Arial"/>
            <w:color w:val="auto"/>
            <w:sz w:val="26"/>
            <w:szCs w:val="26"/>
            <w:u w:val="none"/>
          </w:rPr>
          <w:t>dcurson@audubon.org</w:t>
        </w:r>
      </w:hyperlink>
    </w:p>
    <w:p w14:paraId="12B57BF6" w14:textId="5BC46760" w:rsidR="008F0AAA" w:rsidRPr="008F39BE" w:rsidRDefault="008F0AAA" w:rsidP="008F0AAA">
      <w:pPr>
        <w:ind w:left="0"/>
        <w:rPr>
          <w:rFonts w:asciiTheme="minorHAnsi" w:hAnsiTheme="minorHAnsi" w:cs="Arial"/>
          <w:sz w:val="26"/>
          <w:szCs w:val="26"/>
        </w:rPr>
      </w:pPr>
      <w:r w:rsidRPr="00BB171D">
        <w:rPr>
          <w:rFonts w:asciiTheme="minorHAnsi" w:hAnsiTheme="minorHAnsi" w:cs="Arial"/>
          <w:sz w:val="26"/>
          <w:szCs w:val="26"/>
        </w:rPr>
        <w:t>Matt W</w:t>
      </w:r>
      <w:r w:rsidR="00BB171D">
        <w:rPr>
          <w:rFonts w:asciiTheme="minorHAnsi" w:hAnsiTheme="minorHAnsi" w:cs="Arial"/>
          <w:sz w:val="26"/>
          <w:szCs w:val="26"/>
        </w:rPr>
        <w:t xml:space="preserve">hitbeck (Blackwater NWR, USFWS), </w:t>
      </w:r>
      <w:r w:rsidRPr="00BB171D">
        <w:rPr>
          <w:rFonts w:asciiTheme="minorHAnsi" w:hAnsiTheme="minorHAnsi" w:cs="Arial"/>
          <w:sz w:val="26"/>
          <w:szCs w:val="26"/>
        </w:rPr>
        <w:t xml:space="preserve"> </w:t>
      </w:r>
      <w:hyperlink r:id="rId33" w:history="1">
        <w:r w:rsidRPr="00BB171D">
          <w:rPr>
            <w:rStyle w:val="Hyperlink"/>
            <w:rFonts w:asciiTheme="minorHAnsi" w:hAnsiTheme="minorHAnsi" w:cs="Arial"/>
            <w:color w:val="auto"/>
            <w:sz w:val="26"/>
            <w:szCs w:val="26"/>
            <w:u w:val="none"/>
          </w:rPr>
          <w:t>matt_whitbeck@fws.gov</w:t>
        </w:r>
      </w:hyperlink>
    </w:p>
    <w:p w14:paraId="363F271B" w14:textId="77777777" w:rsidR="00EC28F7" w:rsidRPr="008F39BE" w:rsidRDefault="00EC28F7" w:rsidP="00EC28F7">
      <w:pPr>
        <w:ind w:left="0"/>
        <w:rPr>
          <w:rFonts w:asciiTheme="minorHAnsi" w:hAnsiTheme="minorHAnsi" w:cs="Arial"/>
          <w:sz w:val="26"/>
          <w:szCs w:val="26"/>
        </w:rPr>
      </w:pPr>
    </w:p>
    <w:p w14:paraId="2FCBF4B3" w14:textId="77777777" w:rsidR="00EC28F7" w:rsidRPr="008F39BE" w:rsidRDefault="00EC28F7" w:rsidP="00EC28F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702272" behindDoc="0" locked="0" layoutInCell="1" allowOverlap="1" wp14:anchorId="19E8806F" wp14:editId="0793E025">
                <wp:simplePos x="0" y="0"/>
                <wp:positionH relativeFrom="column">
                  <wp:posOffset>762000</wp:posOffset>
                </wp:positionH>
                <wp:positionV relativeFrom="paragraph">
                  <wp:posOffset>96520</wp:posOffset>
                </wp:positionV>
                <wp:extent cx="4886325" cy="9525"/>
                <wp:effectExtent l="0" t="0" r="9525" b="28575"/>
                <wp:wrapNone/>
                <wp:docPr id="16" name="Straight Connector 16"/>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style="position:absolute;flip:y;z-index:251702272;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" strokecolor="#4579b8 [3044]">
                <v:stroke linestyle="thinThin"/>
              </v:line>
            </w:pict>
          </mc:Fallback>
        </mc:AlternateContent>
      </w:r>
    </w:p>
    <w:p w14:paraId="3E775237" w14:textId="5DFC4D8B" w:rsidR="00C4474C" w:rsidRPr="008F39BE" w:rsidRDefault="00C4474C">
      <w:pPr>
        <w:rPr>
          <w:rFonts w:asciiTheme="minorHAnsi" w:hAnsiTheme="minorHAnsi" w:cs="Arial"/>
          <w:sz w:val="26"/>
          <w:szCs w:val="26"/>
        </w:rPr>
      </w:pPr>
      <w:r w:rsidRPr="008F39BE">
        <w:rPr>
          <w:rFonts w:asciiTheme="minorHAnsi" w:hAnsiTheme="minorHAnsi" w:cs="Arial"/>
          <w:sz w:val="26"/>
          <w:szCs w:val="26"/>
        </w:rPr>
        <w:br w:type="page"/>
      </w:r>
    </w:p>
    <w:p w14:paraId="7EF6B40F" w14:textId="1B28EA6E" w:rsidR="002A5885" w:rsidRPr="008F39BE" w:rsidRDefault="00421A3F" w:rsidP="002A5885">
      <w:pPr>
        <w:ind w:left="0"/>
        <w:rPr>
          <w:rFonts w:asciiTheme="minorHAnsi" w:hAnsiTheme="minorHAnsi" w:cs="Arial"/>
          <w:b/>
          <w:sz w:val="26"/>
          <w:szCs w:val="26"/>
        </w:rPr>
      </w:pPr>
      <w:r>
        <w:rPr>
          <w:rFonts w:asciiTheme="minorHAnsi" w:hAnsiTheme="minorHAnsi" w:cs="Arial"/>
          <w:b/>
          <w:sz w:val="26"/>
          <w:szCs w:val="26"/>
        </w:rPr>
        <w:lastRenderedPageBreak/>
        <w:t>Assessing Effects of Salt Marsh R</w:t>
      </w:r>
      <w:r w:rsidR="002A5885" w:rsidRPr="008F39BE">
        <w:rPr>
          <w:rFonts w:asciiTheme="minorHAnsi" w:hAnsiTheme="minorHAnsi" w:cs="Arial"/>
          <w:b/>
          <w:sz w:val="26"/>
          <w:szCs w:val="26"/>
        </w:rPr>
        <w:t xml:space="preserve">estoration </w:t>
      </w:r>
      <w:r>
        <w:rPr>
          <w:rFonts w:asciiTheme="minorHAnsi" w:hAnsiTheme="minorHAnsi" w:cs="Arial"/>
          <w:b/>
          <w:sz w:val="26"/>
          <w:szCs w:val="26"/>
        </w:rPr>
        <w:t>&amp;  M</w:t>
      </w:r>
      <w:r w:rsidR="002A5885" w:rsidRPr="008F39BE">
        <w:rPr>
          <w:rFonts w:asciiTheme="minorHAnsi" w:hAnsiTheme="minorHAnsi" w:cs="Arial"/>
          <w:b/>
          <w:sz w:val="26"/>
          <w:szCs w:val="26"/>
        </w:rPr>
        <w:t xml:space="preserve">osquito </w:t>
      </w:r>
      <w:r>
        <w:rPr>
          <w:rFonts w:asciiTheme="minorHAnsi" w:hAnsiTheme="minorHAnsi" w:cs="Arial"/>
          <w:b/>
          <w:sz w:val="26"/>
          <w:szCs w:val="26"/>
        </w:rPr>
        <w:t>C</w:t>
      </w:r>
      <w:r w:rsidR="002A5885" w:rsidRPr="008F39BE">
        <w:rPr>
          <w:rFonts w:asciiTheme="minorHAnsi" w:hAnsiTheme="minorHAnsi" w:cs="Arial"/>
          <w:b/>
          <w:sz w:val="26"/>
          <w:szCs w:val="26"/>
        </w:rPr>
        <w:t>ontrol at Silver Sands State Park</w:t>
      </w:r>
      <w:r>
        <w:rPr>
          <w:rFonts w:asciiTheme="minorHAnsi" w:hAnsiTheme="minorHAnsi" w:cs="Arial"/>
          <w:b/>
          <w:sz w:val="26"/>
          <w:szCs w:val="26"/>
        </w:rPr>
        <w:t xml:space="preserve"> (</w:t>
      </w:r>
      <w:r w:rsidR="002A5885" w:rsidRPr="008F39BE">
        <w:rPr>
          <w:rFonts w:asciiTheme="minorHAnsi" w:hAnsiTheme="minorHAnsi" w:cs="Arial"/>
          <w:b/>
          <w:sz w:val="26"/>
          <w:szCs w:val="26"/>
        </w:rPr>
        <w:t>CT</w:t>
      </w:r>
      <w:r>
        <w:rPr>
          <w:rFonts w:asciiTheme="minorHAnsi" w:hAnsiTheme="minorHAnsi" w:cs="Arial"/>
          <w:b/>
          <w:sz w:val="26"/>
          <w:szCs w:val="26"/>
        </w:rPr>
        <w:t>)</w:t>
      </w:r>
      <w:r w:rsidR="002A5885" w:rsidRPr="008F39BE">
        <w:rPr>
          <w:rFonts w:asciiTheme="minorHAnsi" w:hAnsiTheme="minorHAnsi" w:cs="Arial"/>
          <w:b/>
          <w:sz w:val="26"/>
          <w:szCs w:val="26"/>
        </w:rPr>
        <w:t xml:space="preserve"> on </w:t>
      </w:r>
      <w:r w:rsidR="000179F4">
        <w:rPr>
          <w:rFonts w:asciiTheme="minorHAnsi" w:hAnsiTheme="minorHAnsi" w:cs="Arial"/>
          <w:b/>
          <w:sz w:val="26"/>
          <w:szCs w:val="26"/>
        </w:rPr>
        <w:t>Black Duck Winter E</w:t>
      </w:r>
      <w:r w:rsidR="002A5885" w:rsidRPr="008F39BE">
        <w:rPr>
          <w:rFonts w:asciiTheme="minorHAnsi" w:hAnsiTheme="minorHAnsi" w:cs="Arial"/>
          <w:b/>
          <w:sz w:val="26"/>
          <w:szCs w:val="26"/>
        </w:rPr>
        <w:t xml:space="preserve">cology </w:t>
      </w:r>
      <w:r w:rsidR="000179F4">
        <w:rPr>
          <w:rFonts w:asciiTheme="minorHAnsi" w:hAnsiTheme="minorHAnsi" w:cs="Arial"/>
          <w:b/>
          <w:sz w:val="26"/>
          <w:szCs w:val="26"/>
        </w:rPr>
        <w:t>&amp;</w:t>
      </w:r>
      <w:r w:rsidR="002A5885" w:rsidRPr="008F39BE">
        <w:rPr>
          <w:rFonts w:asciiTheme="minorHAnsi" w:hAnsiTheme="minorHAnsi" w:cs="Arial"/>
          <w:b/>
          <w:sz w:val="26"/>
          <w:szCs w:val="26"/>
        </w:rPr>
        <w:t xml:space="preserve"> </w:t>
      </w:r>
      <w:r w:rsidR="000179F4">
        <w:rPr>
          <w:rFonts w:asciiTheme="minorHAnsi" w:hAnsiTheme="minorHAnsi" w:cs="Arial"/>
          <w:b/>
          <w:sz w:val="26"/>
          <w:szCs w:val="26"/>
        </w:rPr>
        <w:t>E</w:t>
      </w:r>
      <w:r w:rsidR="002A5885" w:rsidRPr="008F39BE">
        <w:rPr>
          <w:rFonts w:asciiTheme="minorHAnsi" w:hAnsiTheme="minorHAnsi" w:cs="Arial"/>
          <w:b/>
          <w:sz w:val="26"/>
          <w:szCs w:val="26"/>
        </w:rPr>
        <w:t xml:space="preserve">nergetic </w:t>
      </w:r>
      <w:r w:rsidR="000179F4">
        <w:rPr>
          <w:rFonts w:asciiTheme="minorHAnsi" w:hAnsiTheme="minorHAnsi" w:cs="Arial"/>
          <w:b/>
          <w:sz w:val="26"/>
          <w:szCs w:val="26"/>
        </w:rPr>
        <w:t>Carrying Capacity</w:t>
      </w:r>
    </w:p>
    <w:p w14:paraId="59669B2F" w14:textId="77777777" w:rsidR="002A5885" w:rsidRPr="008F39BE" w:rsidRDefault="002A5885" w:rsidP="002A5885">
      <w:pPr>
        <w:ind w:left="0"/>
        <w:rPr>
          <w:rFonts w:asciiTheme="minorHAnsi" w:hAnsiTheme="minorHAnsi" w:cs="Arial"/>
          <w:sz w:val="26"/>
          <w:szCs w:val="26"/>
        </w:rPr>
      </w:pPr>
    </w:p>
    <w:p w14:paraId="5F0CF528" w14:textId="77777777" w:rsidR="008F39BE" w:rsidRDefault="008F39B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505C3E1A" w14:textId="0806389D" w:rsidR="002A5885" w:rsidRPr="008F39BE" w:rsidRDefault="002A5885" w:rsidP="002A5885">
      <w:pPr>
        <w:ind w:left="0"/>
        <w:rPr>
          <w:rFonts w:asciiTheme="minorHAnsi" w:hAnsiTheme="minorHAnsi" w:cs="Arial"/>
          <w:sz w:val="26"/>
          <w:szCs w:val="26"/>
        </w:rPr>
      </w:pPr>
      <w:r w:rsidRPr="008F39BE">
        <w:rPr>
          <w:rFonts w:asciiTheme="minorHAnsi" w:hAnsiTheme="minorHAnsi" w:cs="Arial"/>
          <w:sz w:val="26"/>
          <w:szCs w:val="26"/>
        </w:rPr>
        <w:t>The goal of this project is to obtain empirical estimates of the effects of common salt marsh restoration activities on the quality and quantity (i.e., carrying capacity</w:t>
      </w:r>
      <w:r w:rsidR="00BB171D">
        <w:rPr>
          <w:rFonts w:asciiTheme="minorHAnsi" w:hAnsiTheme="minorHAnsi" w:cs="Arial"/>
          <w:sz w:val="26"/>
          <w:szCs w:val="26"/>
        </w:rPr>
        <w:t>) of black duck habitat and use</w:t>
      </w:r>
    </w:p>
    <w:p w14:paraId="7DC75816" w14:textId="77777777" w:rsidR="002A5885" w:rsidRPr="008F39BE" w:rsidRDefault="002A5885" w:rsidP="002A5885">
      <w:pPr>
        <w:ind w:left="0"/>
        <w:rPr>
          <w:rFonts w:asciiTheme="minorHAnsi" w:hAnsiTheme="minorHAnsi" w:cs="Arial"/>
          <w:sz w:val="26"/>
          <w:szCs w:val="26"/>
        </w:rPr>
      </w:pPr>
    </w:p>
    <w:p w14:paraId="638B52BB" w14:textId="49AEC79C" w:rsidR="002A5885" w:rsidRPr="008F39BE" w:rsidRDefault="00CC6093"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72F1AAD2" w14:textId="77777777" w:rsidR="002A5885" w:rsidRPr="008F39BE" w:rsidRDefault="002A5885" w:rsidP="002A5885">
      <w:pPr>
        <w:numPr>
          <w:ilvl w:val="0"/>
          <w:numId w:val="12"/>
        </w:numPr>
        <w:rPr>
          <w:rFonts w:asciiTheme="minorHAnsi" w:hAnsiTheme="minorHAnsi" w:cs="Arial"/>
          <w:sz w:val="26"/>
          <w:szCs w:val="26"/>
        </w:rPr>
      </w:pPr>
      <w:r w:rsidRPr="008F39BE">
        <w:rPr>
          <w:rFonts w:asciiTheme="minorHAnsi" w:hAnsiTheme="minorHAnsi" w:cs="Arial"/>
          <w:sz w:val="26"/>
          <w:szCs w:val="26"/>
        </w:rPr>
        <w:t>Quantify the net change in energetic carrying capacity (kcal/acre) of a salt marsh before and after restoration activities and between control and treatment sites;</w:t>
      </w:r>
    </w:p>
    <w:p w14:paraId="3C3320CB" w14:textId="77777777" w:rsidR="002A5885" w:rsidRPr="008F39BE" w:rsidRDefault="002A5885" w:rsidP="002A5885">
      <w:pPr>
        <w:numPr>
          <w:ilvl w:val="0"/>
          <w:numId w:val="12"/>
        </w:numPr>
        <w:rPr>
          <w:rFonts w:asciiTheme="minorHAnsi" w:hAnsiTheme="minorHAnsi" w:cs="Arial"/>
          <w:sz w:val="26"/>
          <w:szCs w:val="26"/>
        </w:rPr>
      </w:pPr>
      <w:r w:rsidRPr="008F39BE">
        <w:rPr>
          <w:rFonts w:asciiTheme="minorHAnsi" w:hAnsiTheme="minorHAnsi" w:cs="Arial"/>
          <w:sz w:val="26"/>
          <w:szCs w:val="26"/>
        </w:rPr>
        <w:t>Quantify the net change in black duck density in a salt marsh before and after restoration activities and between control and treatment sites;</w:t>
      </w:r>
    </w:p>
    <w:p w14:paraId="107DD1CF" w14:textId="77777777" w:rsidR="002A5885" w:rsidRPr="008F39BE" w:rsidRDefault="002A5885" w:rsidP="002A5885">
      <w:pPr>
        <w:numPr>
          <w:ilvl w:val="0"/>
          <w:numId w:val="12"/>
        </w:numPr>
        <w:rPr>
          <w:rFonts w:asciiTheme="minorHAnsi" w:hAnsiTheme="minorHAnsi" w:cs="Arial"/>
          <w:sz w:val="26"/>
          <w:szCs w:val="26"/>
        </w:rPr>
      </w:pPr>
      <w:r w:rsidRPr="008F39BE">
        <w:rPr>
          <w:rFonts w:asciiTheme="minorHAnsi" w:hAnsiTheme="minorHAnsi" w:cs="Arial"/>
          <w:sz w:val="26"/>
          <w:szCs w:val="26"/>
        </w:rPr>
        <w:t>Quantify the net change in black duck behavior in a salt marsh before and after restoration activities and between control and treatment sites;</w:t>
      </w:r>
    </w:p>
    <w:p w14:paraId="45E69F4E" w14:textId="77777777" w:rsidR="002A5885" w:rsidRPr="008F39BE" w:rsidRDefault="002A5885" w:rsidP="002A5885">
      <w:pPr>
        <w:numPr>
          <w:ilvl w:val="0"/>
          <w:numId w:val="12"/>
        </w:numPr>
        <w:rPr>
          <w:rFonts w:asciiTheme="minorHAnsi" w:hAnsiTheme="minorHAnsi" w:cs="Arial"/>
          <w:sz w:val="26"/>
          <w:szCs w:val="26"/>
        </w:rPr>
      </w:pPr>
      <w:r w:rsidRPr="008F39BE">
        <w:rPr>
          <w:rFonts w:asciiTheme="minorHAnsi" w:hAnsiTheme="minorHAnsi" w:cs="Arial"/>
          <w:sz w:val="26"/>
          <w:szCs w:val="26"/>
        </w:rPr>
        <w:t>Quantify changes in black duck movement (distance and frequency) in and out of a salt marsh before and after restoration activities and between control and treatment sites;</w:t>
      </w:r>
    </w:p>
    <w:p w14:paraId="3B7A5A83" w14:textId="77777777" w:rsidR="002A5885" w:rsidRPr="008F39BE" w:rsidRDefault="002A5885" w:rsidP="002A5885">
      <w:pPr>
        <w:numPr>
          <w:ilvl w:val="0"/>
          <w:numId w:val="12"/>
        </w:numPr>
        <w:rPr>
          <w:rFonts w:asciiTheme="minorHAnsi" w:hAnsiTheme="minorHAnsi" w:cs="Arial"/>
          <w:sz w:val="26"/>
          <w:szCs w:val="26"/>
        </w:rPr>
      </w:pPr>
      <w:r w:rsidRPr="008F39BE">
        <w:rPr>
          <w:rFonts w:asciiTheme="minorHAnsi" w:hAnsiTheme="minorHAnsi" w:cs="Arial"/>
          <w:sz w:val="26"/>
          <w:szCs w:val="26"/>
        </w:rPr>
        <w:t>Quantify changes in salt marsh vegetation before and after restoration activities and between control and treatment sites using Integrated Waterbird Monitoring and Management protocols.</w:t>
      </w:r>
    </w:p>
    <w:p w14:paraId="7E5A7C3E" w14:textId="77777777" w:rsidR="000179F4" w:rsidRDefault="000179F4" w:rsidP="002A5885">
      <w:pPr>
        <w:ind w:left="0"/>
        <w:rPr>
          <w:rFonts w:asciiTheme="minorHAnsi" w:hAnsiTheme="minorHAnsi" w:cs="Arial"/>
          <w:i/>
          <w:sz w:val="26"/>
          <w:szCs w:val="26"/>
          <w:u w:val="single"/>
        </w:rPr>
      </w:pPr>
    </w:p>
    <w:p w14:paraId="5FEF31FF" w14:textId="59D04734" w:rsidR="002A5885" w:rsidRPr="008F39BE" w:rsidRDefault="00C00ADE" w:rsidP="002A5885">
      <w:pPr>
        <w:ind w:left="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2A5885" w:rsidRPr="008F39BE">
        <w:rPr>
          <w:rFonts w:asciiTheme="minorHAnsi" w:hAnsiTheme="minorHAnsi" w:cs="Arial"/>
          <w:sz w:val="26"/>
          <w:szCs w:val="26"/>
        </w:rPr>
        <w:t>Connecticut</w:t>
      </w:r>
    </w:p>
    <w:p w14:paraId="765DFEBE" w14:textId="77777777" w:rsidR="002A5885" w:rsidRPr="008F39BE" w:rsidRDefault="002A5885" w:rsidP="002A5885">
      <w:pPr>
        <w:ind w:left="0"/>
        <w:rPr>
          <w:rFonts w:asciiTheme="minorHAnsi" w:hAnsiTheme="minorHAnsi" w:cs="Arial"/>
          <w:sz w:val="26"/>
          <w:szCs w:val="26"/>
        </w:rPr>
      </w:pPr>
    </w:p>
    <w:p w14:paraId="07631BB0"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0F02A993" w14:textId="67C72B89" w:rsidR="002A5885" w:rsidRPr="008F39BE" w:rsidRDefault="002A5885" w:rsidP="002A5885">
      <w:pPr>
        <w:ind w:left="0"/>
        <w:rPr>
          <w:rFonts w:asciiTheme="minorHAnsi" w:hAnsiTheme="minorHAnsi" w:cs="Arial"/>
          <w:sz w:val="26"/>
          <w:szCs w:val="26"/>
        </w:rPr>
      </w:pPr>
      <w:r w:rsidRPr="008F39BE">
        <w:rPr>
          <w:rFonts w:asciiTheme="minorHAnsi" w:hAnsiTheme="minorHAnsi" w:cs="Arial"/>
          <w:sz w:val="26"/>
          <w:szCs w:val="26"/>
        </w:rPr>
        <w:t>Empirical estimates of the effects in terms of changes in available food and energy for winter black ducks and habitat use as a r</w:t>
      </w:r>
      <w:r w:rsidR="00BB171D">
        <w:rPr>
          <w:rFonts w:asciiTheme="minorHAnsi" w:hAnsiTheme="minorHAnsi" w:cs="Arial"/>
          <w:sz w:val="26"/>
          <w:szCs w:val="26"/>
        </w:rPr>
        <w:t>esult of salt marsh restoration</w:t>
      </w:r>
    </w:p>
    <w:p w14:paraId="74302B44" w14:textId="77777777" w:rsidR="002A5885" w:rsidRPr="008F39BE" w:rsidRDefault="002A5885" w:rsidP="002A5885">
      <w:pPr>
        <w:ind w:left="0"/>
        <w:rPr>
          <w:rFonts w:asciiTheme="minorHAnsi" w:hAnsiTheme="minorHAnsi" w:cs="Arial"/>
          <w:sz w:val="26"/>
          <w:szCs w:val="26"/>
        </w:rPr>
      </w:pPr>
    </w:p>
    <w:p w14:paraId="76F8B8C0" w14:textId="30BE295B" w:rsidR="002A5885"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2A5885" w:rsidRPr="008F39BE">
        <w:rPr>
          <w:rFonts w:asciiTheme="minorHAnsi" w:hAnsiTheme="minorHAnsi" w:cs="Arial"/>
          <w:b/>
          <w:sz w:val="26"/>
          <w:szCs w:val="26"/>
        </w:rPr>
        <w:t xml:space="preserve"> </w:t>
      </w:r>
      <w:r w:rsidR="002A5885" w:rsidRPr="008F39BE">
        <w:rPr>
          <w:rFonts w:asciiTheme="minorHAnsi" w:hAnsiTheme="minorHAnsi" w:cs="Arial"/>
          <w:sz w:val="26"/>
          <w:szCs w:val="26"/>
        </w:rPr>
        <w:t>September 2017</w:t>
      </w:r>
    </w:p>
    <w:p w14:paraId="3ED49111" w14:textId="77777777" w:rsidR="002A5885" w:rsidRPr="008F39BE" w:rsidRDefault="002A5885" w:rsidP="002A5885">
      <w:pPr>
        <w:ind w:left="0"/>
        <w:rPr>
          <w:rFonts w:asciiTheme="minorHAnsi" w:hAnsiTheme="minorHAnsi" w:cs="Arial"/>
          <w:sz w:val="26"/>
          <w:szCs w:val="26"/>
        </w:rPr>
      </w:pPr>
    </w:p>
    <w:p w14:paraId="7BCE01A1" w14:textId="705D4437" w:rsidR="002A5885"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2A5885" w:rsidRPr="008F39BE">
        <w:rPr>
          <w:rFonts w:asciiTheme="minorHAnsi" w:hAnsiTheme="minorHAnsi" w:cs="Arial"/>
          <w:sz w:val="26"/>
          <w:szCs w:val="26"/>
        </w:rPr>
        <w:t>Wetland managers</w:t>
      </w:r>
    </w:p>
    <w:p w14:paraId="29217021" w14:textId="77777777" w:rsidR="002A5885" w:rsidRPr="008F39BE" w:rsidRDefault="002A5885" w:rsidP="002A5885">
      <w:pPr>
        <w:ind w:left="0"/>
        <w:rPr>
          <w:rFonts w:asciiTheme="minorHAnsi" w:hAnsiTheme="minorHAnsi" w:cs="Arial"/>
          <w:sz w:val="26"/>
          <w:szCs w:val="26"/>
        </w:rPr>
      </w:pPr>
    </w:p>
    <w:p w14:paraId="4C1FB537" w14:textId="4CAE54C1" w:rsidR="006245AE"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6245AE" w:rsidRPr="008F39BE">
        <w:rPr>
          <w:rFonts w:asciiTheme="minorHAnsi" w:hAnsiTheme="minorHAnsi" w:cs="Arial"/>
          <w:b/>
          <w:sz w:val="26"/>
          <w:szCs w:val="26"/>
        </w:rPr>
        <w:t xml:space="preserve">:  </w:t>
      </w:r>
    </w:p>
    <w:p w14:paraId="1F37CB61" w14:textId="77777777" w:rsidR="002A5885" w:rsidRPr="00BB171D" w:rsidRDefault="002A5885" w:rsidP="007D35A5">
      <w:pPr>
        <w:ind w:left="0"/>
        <w:outlineLvl w:val="0"/>
        <w:rPr>
          <w:rFonts w:asciiTheme="minorHAnsi" w:hAnsiTheme="minorHAnsi" w:cs="Arial"/>
          <w:sz w:val="26"/>
          <w:szCs w:val="26"/>
        </w:rPr>
      </w:pPr>
      <w:r w:rsidRPr="00BB171D">
        <w:rPr>
          <w:rFonts w:asciiTheme="minorHAnsi" w:hAnsiTheme="minorHAnsi" w:cs="Arial"/>
          <w:sz w:val="26"/>
          <w:szCs w:val="26"/>
        </w:rPr>
        <w:t xml:space="preserve">Min Huang, Connecticut Department of Energy and Environmental Protection.  Franklin Wildlife </w:t>
      </w:r>
    </w:p>
    <w:p w14:paraId="3A821724"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ab/>
        <w:t xml:space="preserve">Management Area, North Franklin, CT 06254.   860–642–6528; </w:t>
      </w:r>
      <w:hyperlink r:id="rId34" w:history="1">
        <w:r w:rsidRPr="00BB171D">
          <w:rPr>
            <w:rStyle w:val="Hyperlink"/>
            <w:rFonts w:asciiTheme="minorHAnsi" w:hAnsiTheme="minorHAnsi" w:cs="Arial"/>
            <w:color w:val="auto"/>
            <w:sz w:val="26"/>
            <w:szCs w:val="26"/>
            <w:u w:val="none"/>
          </w:rPr>
          <w:t>min.huang@ct.gov</w:t>
        </w:r>
      </w:hyperlink>
    </w:p>
    <w:p w14:paraId="2BBE94D3"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 xml:space="preserve">John Coluccy, Ducks Unlimited, Great Lakes Atlantic Region.  1220 Eisenhower Place, Ann Arbor, </w:t>
      </w:r>
    </w:p>
    <w:p w14:paraId="496026D6" w14:textId="77777777" w:rsidR="002A5885" w:rsidRPr="00BB171D" w:rsidRDefault="002A5885" w:rsidP="007D35A5">
      <w:pPr>
        <w:ind w:left="0"/>
        <w:outlineLvl w:val="0"/>
        <w:rPr>
          <w:rFonts w:asciiTheme="minorHAnsi" w:hAnsiTheme="minorHAnsi" w:cs="Arial"/>
          <w:sz w:val="26"/>
          <w:szCs w:val="26"/>
        </w:rPr>
      </w:pPr>
      <w:r w:rsidRPr="00BB171D">
        <w:rPr>
          <w:rFonts w:asciiTheme="minorHAnsi" w:hAnsiTheme="minorHAnsi" w:cs="Arial"/>
          <w:sz w:val="26"/>
          <w:szCs w:val="26"/>
        </w:rPr>
        <w:tab/>
        <w:t xml:space="preserve">MI 48108. 734–623–2010; </w:t>
      </w:r>
      <w:hyperlink r:id="rId35" w:history="1">
        <w:r w:rsidRPr="00BB171D">
          <w:rPr>
            <w:rStyle w:val="Hyperlink"/>
            <w:rFonts w:asciiTheme="minorHAnsi" w:hAnsiTheme="minorHAnsi" w:cs="Arial"/>
            <w:color w:val="auto"/>
            <w:sz w:val="26"/>
            <w:szCs w:val="26"/>
            <w:u w:val="none"/>
          </w:rPr>
          <w:t>jcoluccy@ducks.org</w:t>
        </w:r>
      </w:hyperlink>
    </w:p>
    <w:p w14:paraId="08BEC4D3" w14:textId="77777777" w:rsidR="002A5885" w:rsidRPr="00BB171D" w:rsidRDefault="002A5885" w:rsidP="007D35A5">
      <w:pPr>
        <w:ind w:left="0"/>
        <w:outlineLvl w:val="0"/>
        <w:rPr>
          <w:rFonts w:asciiTheme="minorHAnsi" w:hAnsiTheme="minorHAnsi" w:cs="Arial"/>
          <w:sz w:val="26"/>
          <w:szCs w:val="26"/>
        </w:rPr>
      </w:pPr>
      <w:r w:rsidRPr="00BB171D">
        <w:rPr>
          <w:rFonts w:asciiTheme="minorHAnsi" w:hAnsiTheme="minorHAnsi" w:cs="Arial"/>
          <w:sz w:val="26"/>
          <w:szCs w:val="26"/>
        </w:rPr>
        <w:t xml:space="preserve">Roger Wolfe, Connecticut Department of Energy and Environmental Protection. Franklin Wildlife </w:t>
      </w:r>
    </w:p>
    <w:p w14:paraId="19918768"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ab/>
        <w:t xml:space="preserve">Management Area, North Franklin, CT 06254.   860–642–6528; </w:t>
      </w:r>
      <w:hyperlink r:id="rId36" w:history="1">
        <w:r w:rsidRPr="00BB171D">
          <w:rPr>
            <w:rStyle w:val="Hyperlink"/>
            <w:rFonts w:asciiTheme="minorHAnsi" w:hAnsiTheme="minorHAnsi" w:cs="Arial"/>
            <w:color w:val="auto"/>
            <w:sz w:val="26"/>
            <w:szCs w:val="26"/>
            <w:u w:val="none"/>
          </w:rPr>
          <w:t>Roger.wolfe@ct.gov</w:t>
        </w:r>
      </w:hyperlink>
    </w:p>
    <w:p w14:paraId="7F044F75"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 xml:space="preserve">Paul Capotosto, Connecticut Department of Energy and Environmental Protection. </w:t>
      </w:r>
    </w:p>
    <w:p w14:paraId="636941EC" w14:textId="07437D1C" w:rsidR="002A5885" w:rsidRPr="00BB171D" w:rsidRDefault="002A5885" w:rsidP="007D35A5">
      <w:pPr>
        <w:ind w:left="0" w:firstLine="720"/>
        <w:outlineLvl w:val="0"/>
        <w:rPr>
          <w:rFonts w:asciiTheme="minorHAnsi" w:hAnsiTheme="minorHAnsi" w:cs="Arial"/>
          <w:sz w:val="26"/>
          <w:szCs w:val="26"/>
        </w:rPr>
      </w:pPr>
      <w:r w:rsidRPr="00BB171D">
        <w:rPr>
          <w:rFonts w:asciiTheme="minorHAnsi" w:hAnsiTheme="minorHAnsi" w:cs="Arial"/>
          <w:sz w:val="26"/>
          <w:szCs w:val="26"/>
        </w:rPr>
        <w:t xml:space="preserve">Franklin WMA, North Franklin, CT 06254.   860–642–6528; </w:t>
      </w:r>
      <w:hyperlink r:id="rId37" w:history="1">
        <w:r w:rsidRPr="00BB171D">
          <w:rPr>
            <w:rStyle w:val="Hyperlink"/>
            <w:rFonts w:asciiTheme="minorHAnsi" w:hAnsiTheme="minorHAnsi" w:cs="Arial"/>
            <w:color w:val="auto"/>
            <w:sz w:val="26"/>
            <w:szCs w:val="26"/>
            <w:u w:val="none"/>
          </w:rPr>
          <w:t>paul.capotosto@ct.gov</w:t>
        </w:r>
      </w:hyperlink>
    </w:p>
    <w:p w14:paraId="5812F5D7"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Patrick Devers, U.S. Fish and Wildlife Service.  11510 American Holly Drive, Laurel, MD 20708.</w:t>
      </w:r>
    </w:p>
    <w:p w14:paraId="6A6E23A7" w14:textId="77777777" w:rsidR="002A5885" w:rsidRPr="00BB171D" w:rsidRDefault="002A5885" w:rsidP="002A5885">
      <w:pPr>
        <w:ind w:left="0" w:firstLine="720"/>
        <w:rPr>
          <w:rFonts w:asciiTheme="minorHAnsi" w:hAnsiTheme="minorHAnsi" w:cs="Arial"/>
          <w:sz w:val="26"/>
          <w:szCs w:val="26"/>
        </w:rPr>
      </w:pPr>
      <w:r w:rsidRPr="00BB171D">
        <w:rPr>
          <w:rFonts w:asciiTheme="minorHAnsi" w:hAnsiTheme="minorHAnsi" w:cs="Arial"/>
          <w:sz w:val="26"/>
          <w:szCs w:val="26"/>
        </w:rPr>
        <w:t xml:space="preserve">301–497–5549; </w:t>
      </w:r>
      <w:hyperlink r:id="rId38" w:history="1">
        <w:r w:rsidRPr="00BB171D">
          <w:rPr>
            <w:rStyle w:val="Hyperlink"/>
            <w:rFonts w:asciiTheme="minorHAnsi" w:hAnsiTheme="minorHAnsi" w:cs="Arial"/>
            <w:color w:val="auto"/>
            <w:sz w:val="26"/>
            <w:szCs w:val="26"/>
            <w:u w:val="none"/>
          </w:rPr>
          <w:t>Patrick_devers@fws.gov</w:t>
        </w:r>
      </w:hyperlink>
    </w:p>
    <w:p w14:paraId="0299E3FF" w14:textId="77777777" w:rsidR="00EC28F7" w:rsidRPr="008F39BE" w:rsidRDefault="00EC28F7" w:rsidP="00EC28F7">
      <w:pPr>
        <w:ind w:left="0"/>
        <w:rPr>
          <w:rFonts w:asciiTheme="minorHAnsi" w:hAnsiTheme="minorHAnsi" w:cs="Arial"/>
          <w:sz w:val="26"/>
          <w:szCs w:val="26"/>
        </w:rPr>
      </w:pPr>
    </w:p>
    <w:p w14:paraId="64CC6335" w14:textId="77777777" w:rsidR="00EC28F7" w:rsidRPr="008F39BE" w:rsidRDefault="00EC28F7" w:rsidP="00EC28F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704320" behindDoc="0" locked="0" layoutInCell="1" allowOverlap="1" wp14:anchorId="4F0A994C" wp14:editId="64A7D8BE">
                <wp:simplePos x="0" y="0"/>
                <wp:positionH relativeFrom="column">
                  <wp:posOffset>762000</wp:posOffset>
                </wp:positionH>
                <wp:positionV relativeFrom="paragraph">
                  <wp:posOffset>96520</wp:posOffset>
                </wp:positionV>
                <wp:extent cx="4886325" cy="9525"/>
                <wp:effectExtent l="0" t="0" r="9525" b="28575"/>
                <wp:wrapNone/>
                <wp:docPr id="17" name="Straight Connector 17"/>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 o:spid="_x0000_s1026" style="position:absolute;flip:y;z-index:251704320;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" strokecolor="#4579b8 [3044]">
                <v:stroke linestyle="thinThin"/>
              </v:line>
            </w:pict>
          </mc:Fallback>
        </mc:AlternateContent>
      </w:r>
    </w:p>
    <w:p w14:paraId="7FE0433D" w14:textId="5B8AA80B" w:rsidR="002A5885" w:rsidRPr="008F39BE" w:rsidRDefault="000179F4" w:rsidP="002A5885">
      <w:pPr>
        <w:ind w:left="0"/>
        <w:rPr>
          <w:rFonts w:asciiTheme="minorHAnsi" w:hAnsiTheme="minorHAnsi" w:cs="Arial"/>
          <w:b/>
          <w:sz w:val="26"/>
          <w:szCs w:val="26"/>
        </w:rPr>
      </w:pPr>
      <w:r>
        <w:rPr>
          <w:rFonts w:asciiTheme="minorHAnsi" w:hAnsiTheme="minorHAnsi" w:cs="Arial"/>
          <w:b/>
          <w:sz w:val="26"/>
          <w:szCs w:val="26"/>
        </w:rPr>
        <w:lastRenderedPageBreak/>
        <w:t>Development of Decision S</w:t>
      </w:r>
      <w:r w:rsidR="002A5885" w:rsidRPr="008F39BE">
        <w:rPr>
          <w:rFonts w:asciiTheme="minorHAnsi" w:hAnsiTheme="minorHAnsi" w:cs="Arial"/>
          <w:b/>
          <w:sz w:val="26"/>
          <w:szCs w:val="26"/>
        </w:rPr>
        <w:t>u</w:t>
      </w:r>
      <w:r>
        <w:rPr>
          <w:rFonts w:asciiTheme="minorHAnsi" w:hAnsiTheme="minorHAnsi" w:cs="Arial"/>
          <w:b/>
          <w:sz w:val="26"/>
          <w:szCs w:val="26"/>
        </w:rPr>
        <w:t>pport Tool to Inform Non-Breeding Waterfowl Habitat D</w:t>
      </w:r>
      <w:r w:rsidR="002A5885" w:rsidRPr="008F39BE">
        <w:rPr>
          <w:rFonts w:asciiTheme="minorHAnsi" w:hAnsiTheme="minorHAnsi" w:cs="Arial"/>
          <w:b/>
          <w:sz w:val="26"/>
          <w:szCs w:val="26"/>
        </w:rPr>
        <w:t>elivery in the A</w:t>
      </w:r>
      <w:r>
        <w:rPr>
          <w:rFonts w:asciiTheme="minorHAnsi" w:hAnsiTheme="minorHAnsi" w:cs="Arial"/>
          <w:b/>
          <w:sz w:val="26"/>
          <w:szCs w:val="26"/>
        </w:rPr>
        <w:t>tlantic Coast Joint Venture Considering C</w:t>
      </w:r>
      <w:r w:rsidR="002A5885" w:rsidRPr="008F39BE">
        <w:rPr>
          <w:rFonts w:asciiTheme="minorHAnsi" w:hAnsiTheme="minorHAnsi" w:cs="Arial"/>
          <w:b/>
          <w:sz w:val="26"/>
          <w:szCs w:val="26"/>
        </w:rPr>
        <w:t xml:space="preserve">urrent </w:t>
      </w:r>
      <w:r>
        <w:rPr>
          <w:rFonts w:asciiTheme="minorHAnsi" w:hAnsiTheme="minorHAnsi" w:cs="Arial"/>
          <w:b/>
          <w:sz w:val="26"/>
          <w:szCs w:val="26"/>
        </w:rPr>
        <w:t>&amp; Future Landscape Conditions</w:t>
      </w:r>
    </w:p>
    <w:p w14:paraId="59806D46" w14:textId="77777777" w:rsidR="002A5885" w:rsidRPr="008F39BE" w:rsidRDefault="002A5885" w:rsidP="002A5885">
      <w:pPr>
        <w:ind w:left="0"/>
        <w:rPr>
          <w:rFonts w:asciiTheme="minorHAnsi" w:hAnsiTheme="minorHAnsi" w:cs="Arial"/>
          <w:b/>
          <w:sz w:val="26"/>
          <w:szCs w:val="26"/>
        </w:rPr>
      </w:pPr>
    </w:p>
    <w:p w14:paraId="5A23327E" w14:textId="77777777" w:rsidR="008F39BE" w:rsidRDefault="008F39B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2EED08D9" w14:textId="1354EA90" w:rsidR="002A5885" w:rsidRPr="008F39BE" w:rsidRDefault="002A5885" w:rsidP="002A5885">
      <w:pPr>
        <w:ind w:left="0"/>
        <w:rPr>
          <w:rFonts w:asciiTheme="minorHAnsi" w:hAnsiTheme="minorHAnsi" w:cs="Arial"/>
          <w:sz w:val="26"/>
          <w:szCs w:val="26"/>
        </w:rPr>
      </w:pPr>
      <w:r w:rsidRPr="008F39BE">
        <w:rPr>
          <w:rFonts w:asciiTheme="minorHAnsi" w:hAnsiTheme="minorHAnsi" w:cs="Arial"/>
          <w:sz w:val="26"/>
          <w:szCs w:val="26"/>
        </w:rPr>
        <w:t>To develop a decision framework to identify how much and what types of wetlands are needed and where to achieve the goals of the NAWMP.</w:t>
      </w:r>
    </w:p>
    <w:p w14:paraId="01F2D031" w14:textId="77777777" w:rsidR="002A5885" w:rsidRPr="008F39BE" w:rsidRDefault="002A5885" w:rsidP="002A5885">
      <w:pPr>
        <w:ind w:left="0"/>
        <w:rPr>
          <w:rFonts w:asciiTheme="minorHAnsi" w:hAnsiTheme="minorHAnsi" w:cs="Arial"/>
          <w:sz w:val="26"/>
          <w:szCs w:val="26"/>
        </w:rPr>
      </w:pPr>
    </w:p>
    <w:p w14:paraId="5B299774" w14:textId="6E6594B5" w:rsidR="002A5885" w:rsidRPr="008F39BE" w:rsidRDefault="00CC6093"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65A42B10" w14:textId="77777777" w:rsidR="002A5885" w:rsidRPr="008F39BE" w:rsidRDefault="002A5885" w:rsidP="002A5885">
      <w:pPr>
        <w:numPr>
          <w:ilvl w:val="0"/>
          <w:numId w:val="13"/>
        </w:numPr>
        <w:rPr>
          <w:rFonts w:asciiTheme="minorHAnsi" w:hAnsiTheme="minorHAnsi" w:cs="Arial"/>
          <w:sz w:val="26"/>
          <w:szCs w:val="26"/>
        </w:rPr>
      </w:pPr>
      <w:r w:rsidRPr="008F39BE">
        <w:rPr>
          <w:rFonts w:asciiTheme="minorHAnsi" w:hAnsiTheme="minorHAnsi" w:cs="Arial"/>
          <w:sz w:val="26"/>
          <w:szCs w:val="26"/>
        </w:rPr>
        <w:t>Develop stepped down NAWMP population and associated habitat goals for black ducks, large dabblers, small dabblers, divers, and wood ducks using bio-energetic approach;</w:t>
      </w:r>
    </w:p>
    <w:p w14:paraId="6614E132" w14:textId="77777777" w:rsidR="002A5885" w:rsidRPr="008F39BE" w:rsidRDefault="002A5885" w:rsidP="002A5885">
      <w:pPr>
        <w:numPr>
          <w:ilvl w:val="0"/>
          <w:numId w:val="13"/>
        </w:numPr>
        <w:rPr>
          <w:rFonts w:asciiTheme="minorHAnsi" w:hAnsiTheme="minorHAnsi" w:cs="Arial"/>
          <w:sz w:val="26"/>
          <w:szCs w:val="26"/>
        </w:rPr>
      </w:pPr>
      <w:r w:rsidRPr="008F39BE">
        <w:rPr>
          <w:rFonts w:asciiTheme="minorHAnsi" w:hAnsiTheme="minorHAnsi" w:cs="Arial"/>
          <w:sz w:val="26"/>
          <w:szCs w:val="26"/>
        </w:rPr>
        <w:t>Develop GIS based model to estimate current and future habitat delivery needs conditional on estimates of habitat loss rates, particularly due to urban growth and sea level rise;</w:t>
      </w:r>
    </w:p>
    <w:p w14:paraId="4A1039F1" w14:textId="77777777" w:rsidR="002A5885" w:rsidRPr="008F39BE" w:rsidRDefault="002A5885" w:rsidP="002A5885">
      <w:pPr>
        <w:numPr>
          <w:ilvl w:val="0"/>
          <w:numId w:val="13"/>
        </w:numPr>
        <w:rPr>
          <w:rFonts w:asciiTheme="minorHAnsi" w:hAnsiTheme="minorHAnsi" w:cs="Arial"/>
          <w:sz w:val="26"/>
          <w:szCs w:val="26"/>
        </w:rPr>
      </w:pPr>
      <w:r w:rsidRPr="008F39BE">
        <w:rPr>
          <w:rFonts w:asciiTheme="minorHAnsi" w:hAnsiTheme="minorHAnsi" w:cs="Arial"/>
          <w:sz w:val="26"/>
          <w:szCs w:val="26"/>
        </w:rPr>
        <w:t>Develop a decision analysis framework to identify optimal portfolios of potential acquisition and restoration projects for funding.</w:t>
      </w:r>
    </w:p>
    <w:p w14:paraId="6A4FB3C1" w14:textId="77777777" w:rsidR="002A5885" w:rsidRPr="008F39BE" w:rsidRDefault="002A5885" w:rsidP="002A5885">
      <w:pPr>
        <w:ind w:left="0"/>
        <w:rPr>
          <w:rFonts w:asciiTheme="minorHAnsi" w:hAnsiTheme="minorHAnsi" w:cs="Arial"/>
          <w:sz w:val="26"/>
          <w:szCs w:val="26"/>
        </w:rPr>
      </w:pPr>
    </w:p>
    <w:p w14:paraId="0EAFE0BD" w14:textId="09B9DBF6" w:rsidR="002A5885"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2A5885" w:rsidRPr="008F39BE">
        <w:rPr>
          <w:rFonts w:asciiTheme="minorHAnsi" w:hAnsiTheme="minorHAnsi" w:cs="Arial"/>
          <w:sz w:val="26"/>
          <w:szCs w:val="26"/>
        </w:rPr>
        <w:t>ACJV geography/entir</w:t>
      </w:r>
      <w:r w:rsidR="000179F4">
        <w:rPr>
          <w:rFonts w:asciiTheme="minorHAnsi" w:hAnsiTheme="minorHAnsi" w:cs="Arial"/>
          <w:sz w:val="26"/>
          <w:szCs w:val="26"/>
        </w:rPr>
        <w:t>e black duck non-breeding range</w:t>
      </w:r>
    </w:p>
    <w:p w14:paraId="0ED5CF97" w14:textId="77777777" w:rsidR="002A5885" w:rsidRPr="008F39BE" w:rsidRDefault="002A5885" w:rsidP="002A5885">
      <w:pPr>
        <w:ind w:left="0"/>
        <w:rPr>
          <w:rFonts w:asciiTheme="minorHAnsi" w:hAnsiTheme="minorHAnsi" w:cs="Arial"/>
          <w:sz w:val="26"/>
          <w:szCs w:val="26"/>
        </w:rPr>
      </w:pPr>
    </w:p>
    <w:p w14:paraId="60058384"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3B8991E6" w14:textId="7CB7C4C2" w:rsidR="002A5885" w:rsidRPr="008F39BE" w:rsidRDefault="002A5885" w:rsidP="002A5885">
      <w:pPr>
        <w:ind w:left="0"/>
        <w:rPr>
          <w:rFonts w:asciiTheme="minorHAnsi" w:hAnsiTheme="minorHAnsi" w:cs="Arial"/>
          <w:sz w:val="26"/>
          <w:szCs w:val="26"/>
        </w:rPr>
      </w:pPr>
      <w:r w:rsidRPr="008F39BE">
        <w:rPr>
          <w:rFonts w:asciiTheme="minorHAnsi" w:hAnsiTheme="minorHAnsi" w:cs="Arial"/>
          <w:sz w:val="26"/>
          <w:szCs w:val="26"/>
        </w:rPr>
        <w:t xml:space="preserve">GIS based model with estimates of habitat goals (by wetland types), current habitat, habitat delivery </w:t>
      </w:r>
      <w:r w:rsidR="000179F4">
        <w:rPr>
          <w:rFonts w:asciiTheme="minorHAnsi" w:hAnsiTheme="minorHAnsi" w:cs="Arial"/>
          <w:sz w:val="26"/>
          <w:szCs w:val="26"/>
        </w:rPr>
        <w:t>needs for species and or guilds</w:t>
      </w:r>
    </w:p>
    <w:p w14:paraId="27AEE751" w14:textId="77777777" w:rsidR="002A5885" w:rsidRPr="008F39BE" w:rsidRDefault="002A5885" w:rsidP="002A5885">
      <w:pPr>
        <w:ind w:left="0"/>
        <w:rPr>
          <w:rFonts w:asciiTheme="minorHAnsi" w:hAnsiTheme="minorHAnsi" w:cs="Arial"/>
          <w:sz w:val="26"/>
          <w:szCs w:val="26"/>
        </w:rPr>
      </w:pPr>
    </w:p>
    <w:p w14:paraId="49AE74DA" w14:textId="4F71B2A6" w:rsidR="002A5885"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2A5885" w:rsidRPr="008F39BE">
        <w:rPr>
          <w:rFonts w:asciiTheme="minorHAnsi" w:hAnsiTheme="minorHAnsi" w:cs="Arial"/>
          <w:b/>
          <w:sz w:val="26"/>
          <w:szCs w:val="26"/>
        </w:rPr>
        <w:t xml:space="preserve"> </w:t>
      </w:r>
      <w:r w:rsidR="002A5885" w:rsidRPr="008F39BE">
        <w:rPr>
          <w:rFonts w:asciiTheme="minorHAnsi" w:hAnsiTheme="minorHAnsi" w:cs="Arial"/>
          <w:sz w:val="26"/>
          <w:szCs w:val="26"/>
        </w:rPr>
        <w:t>June 2016</w:t>
      </w:r>
    </w:p>
    <w:p w14:paraId="6C2C645F" w14:textId="77777777" w:rsidR="002A5885" w:rsidRPr="008F39BE" w:rsidRDefault="002A5885" w:rsidP="002A5885">
      <w:pPr>
        <w:ind w:left="0"/>
        <w:rPr>
          <w:rFonts w:asciiTheme="minorHAnsi" w:hAnsiTheme="minorHAnsi" w:cs="Arial"/>
          <w:sz w:val="26"/>
          <w:szCs w:val="26"/>
        </w:rPr>
      </w:pPr>
    </w:p>
    <w:p w14:paraId="7E138F36" w14:textId="2531BC6E" w:rsidR="002A5885"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0179F4">
        <w:rPr>
          <w:rFonts w:asciiTheme="minorHAnsi" w:hAnsiTheme="minorHAnsi" w:cs="Arial"/>
          <w:sz w:val="26"/>
          <w:szCs w:val="26"/>
        </w:rPr>
        <w:t>ACJV staff and partner agencies</w:t>
      </w:r>
    </w:p>
    <w:p w14:paraId="3313E1B1" w14:textId="77777777" w:rsidR="002A5885" w:rsidRPr="008F39BE" w:rsidRDefault="002A5885" w:rsidP="002A5885">
      <w:pPr>
        <w:ind w:left="0"/>
        <w:rPr>
          <w:rFonts w:asciiTheme="minorHAnsi" w:hAnsiTheme="minorHAnsi" w:cs="Arial"/>
          <w:sz w:val="26"/>
          <w:szCs w:val="26"/>
        </w:rPr>
      </w:pPr>
    </w:p>
    <w:p w14:paraId="1CC60CE2" w14:textId="4293DAE6" w:rsidR="002A5885"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764E49" w:rsidRPr="008F39BE">
        <w:rPr>
          <w:rFonts w:asciiTheme="minorHAnsi" w:hAnsiTheme="minorHAnsi" w:cs="Arial"/>
          <w:b/>
          <w:sz w:val="26"/>
          <w:szCs w:val="26"/>
        </w:rPr>
        <w:t xml:space="preserve">:  </w:t>
      </w:r>
    </w:p>
    <w:p w14:paraId="4BF50604" w14:textId="39ECF484" w:rsidR="002A5885" w:rsidRPr="008F39BE" w:rsidRDefault="002A5885" w:rsidP="007D35A5">
      <w:pPr>
        <w:ind w:left="0"/>
        <w:outlineLvl w:val="0"/>
        <w:rPr>
          <w:rFonts w:asciiTheme="minorHAnsi" w:hAnsiTheme="minorHAnsi" w:cs="Arial"/>
          <w:sz w:val="26"/>
          <w:szCs w:val="26"/>
        </w:rPr>
      </w:pPr>
      <w:r w:rsidRPr="008F39BE">
        <w:rPr>
          <w:rFonts w:asciiTheme="minorHAnsi" w:hAnsiTheme="minorHAnsi" w:cs="Arial"/>
          <w:sz w:val="26"/>
          <w:szCs w:val="26"/>
        </w:rPr>
        <w:t>Tim Jones, ACJV;  John Coluccy, Ducks Unlimited;  Kirsten Luke, ACJV;  Pat Devers, BDJV</w:t>
      </w:r>
    </w:p>
    <w:p w14:paraId="7355E195" w14:textId="77777777" w:rsidR="00EC28F7" w:rsidRPr="008F39BE" w:rsidRDefault="00EC28F7" w:rsidP="00EC28F7">
      <w:pPr>
        <w:ind w:left="0"/>
        <w:rPr>
          <w:rFonts w:asciiTheme="minorHAnsi" w:hAnsiTheme="minorHAnsi" w:cs="Arial"/>
          <w:sz w:val="26"/>
          <w:szCs w:val="26"/>
        </w:rPr>
      </w:pPr>
    </w:p>
    <w:p w14:paraId="40BC0724" w14:textId="77777777" w:rsidR="00EC28F7" w:rsidRPr="008F39BE" w:rsidRDefault="00EC28F7" w:rsidP="00EC28F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705344" behindDoc="0" locked="0" layoutInCell="1" allowOverlap="1" wp14:anchorId="1632CC97" wp14:editId="35DF6EFC">
                <wp:simplePos x="0" y="0"/>
                <wp:positionH relativeFrom="column">
                  <wp:posOffset>762000</wp:posOffset>
                </wp:positionH>
                <wp:positionV relativeFrom="paragraph">
                  <wp:posOffset>96520</wp:posOffset>
                </wp:positionV>
                <wp:extent cx="4886325" cy="9525"/>
                <wp:effectExtent l="0" t="0" r="9525" b="28575"/>
                <wp:wrapNone/>
                <wp:docPr id="18" name="Straight Connector 18"/>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" strokecolor="#4579b8 [3044]">
                <v:stroke linestyle="thinThin"/>
              </v:line>
            </w:pict>
          </mc:Fallback>
        </mc:AlternateContent>
      </w:r>
    </w:p>
    <w:p w14:paraId="1ED373DF" w14:textId="77777777" w:rsidR="002A5885" w:rsidRPr="008F39BE" w:rsidRDefault="002A5885">
      <w:pPr>
        <w:rPr>
          <w:rFonts w:asciiTheme="minorHAnsi" w:hAnsiTheme="minorHAnsi" w:cs="Arial"/>
          <w:b/>
          <w:sz w:val="26"/>
          <w:szCs w:val="26"/>
        </w:rPr>
      </w:pPr>
      <w:r w:rsidRPr="008F39BE">
        <w:rPr>
          <w:rFonts w:asciiTheme="minorHAnsi" w:hAnsiTheme="minorHAnsi" w:cs="Arial"/>
          <w:b/>
          <w:sz w:val="26"/>
          <w:szCs w:val="26"/>
        </w:rPr>
        <w:br w:type="page"/>
      </w:r>
    </w:p>
    <w:p w14:paraId="3588B129" w14:textId="6F46F253" w:rsidR="002A5885" w:rsidRPr="008F39BE" w:rsidRDefault="000179F4" w:rsidP="002A5885">
      <w:pPr>
        <w:ind w:left="0"/>
        <w:rPr>
          <w:rFonts w:asciiTheme="minorHAnsi" w:hAnsiTheme="minorHAnsi" w:cs="Arial"/>
          <w:b/>
          <w:sz w:val="26"/>
          <w:szCs w:val="26"/>
        </w:rPr>
      </w:pPr>
      <w:r>
        <w:rPr>
          <w:rFonts w:asciiTheme="minorHAnsi" w:hAnsiTheme="minorHAnsi" w:cs="Arial"/>
          <w:b/>
          <w:sz w:val="26"/>
          <w:szCs w:val="26"/>
        </w:rPr>
        <w:lastRenderedPageBreak/>
        <w:t>Assessing the Influence of Winter Habitat Q</w:t>
      </w:r>
      <w:r w:rsidR="002A5885" w:rsidRPr="008F39BE">
        <w:rPr>
          <w:rFonts w:asciiTheme="minorHAnsi" w:hAnsiTheme="minorHAnsi" w:cs="Arial"/>
          <w:b/>
          <w:sz w:val="26"/>
          <w:szCs w:val="26"/>
        </w:rPr>
        <w:t>ualit</w:t>
      </w:r>
      <w:r>
        <w:rPr>
          <w:rFonts w:asciiTheme="minorHAnsi" w:hAnsiTheme="minorHAnsi" w:cs="Arial"/>
          <w:b/>
          <w:sz w:val="26"/>
          <w:szCs w:val="26"/>
        </w:rPr>
        <w:t>y on Black Duck Home Range, Habitat Use &amp; Survival</w:t>
      </w:r>
    </w:p>
    <w:p w14:paraId="58015420" w14:textId="77777777" w:rsidR="002A5885" w:rsidRPr="008F39BE" w:rsidRDefault="002A5885" w:rsidP="002A5885">
      <w:pPr>
        <w:ind w:left="0"/>
        <w:rPr>
          <w:rFonts w:asciiTheme="minorHAnsi" w:hAnsiTheme="minorHAnsi" w:cs="Arial"/>
          <w:sz w:val="26"/>
          <w:szCs w:val="26"/>
        </w:rPr>
      </w:pPr>
    </w:p>
    <w:p w14:paraId="004C0D0E" w14:textId="77777777" w:rsidR="008F39BE" w:rsidRDefault="008F39B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46052E7C" w14:textId="009D753C" w:rsidR="002A5885" w:rsidRPr="008F39BE" w:rsidRDefault="002A5885" w:rsidP="002A5885">
      <w:pPr>
        <w:ind w:left="0"/>
        <w:rPr>
          <w:rFonts w:asciiTheme="minorHAnsi" w:hAnsiTheme="minorHAnsi" w:cs="Arial"/>
          <w:sz w:val="26"/>
          <w:szCs w:val="26"/>
        </w:rPr>
      </w:pPr>
      <w:r w:rsidRPr="008F39BE">
        <w:rPr>
          <w:rFonts w:asciiTheme="minorHAnsi" w:hAnsiTheme="minorHAnsi" w:cs="Arial"/>
          <w:sz w:val="26"/>
          <w:szCs w:val="26"/>
        </w:rPr>
        <w:t xml:space="preserve">The goal of this project was to evaluate the effects of winter weather conditions and habitat availability (i.e., salt marsh, forested wetlands, upland) and quality (estimates of energetic capacity) on black duck home range size and survival.    </w:t>
      </w:r>
    </w:p>
    <w:p w14:paraId="4FD5233D" w14:textId="77777777" w:rsidR="002A5885" w:rsidRPr="008F39BE" w:rsidRDefault="002A5885" w:rsidP="002A5885">
      <w:pPr>
        <w:ind w:left="0"/>
        <w:rPr>
          <w:rFonts w:asciiTheme="minorHAnsi" w:hAnsiTheme="minorHAnsi" w:cs="Arial"/>
          <w:sz w:val="26"/>
          <w:szCs w:val="26"/>
        </w:rPr>
      </w:pPr>
    </w:p>
    <w:p w14:paraId="3EB5ACFB" w14:textId="58384064" w:rsidR="002A5885" w:rsidRPr="008F39BE" w:rsidRDefault="00CC6093"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5ABA0082" w14:textId="77777777" w:rsidR="002A5885" w:rsidRPr="008F39BE" w:rsidRDefault="002A5885" w:rsidP="002A5885">
      <w:pPr>
        <w:numPr>
          <w:ilvl w:val="0"/>
          <w:numId w:val="14"/>
        </w:numPr>
        <w:rPr>
          <w:rFonts w:asciiTheme="minorHAnsi" w:hAnsiTheme="minorHAnsi" w:cs="Arial"/>
          <w:sz w:val="26"/>
          <w:szCs w:val="26"/>
        </w:rPr>
      </w:pPr>
      <w:r w:rsidRPr="008F39BE">
        <w:rPr>
          <w:rFonts w:asciiTheme="minorHAnsi" w:hAnsiTheme="minorHAnsi" w:cs="Arial"/>
          <w:sz w:val="26"/>
          <w:szCs w:val="26"/>
        </w:rPr>
        <w:t>Refine estimates of available black duck habitat based on human disturbance and avoidance behavior;</w:t>
      </w:r>
    </w:p>
    <w:p w14:paraId="2CB26793" w14:textId="77777777" w:rsidR="002A5885" w:rsidRPr="008F39BE" w:rsidRDefault="002A5885" w:rsidP="002A5885">
      <w:pPr>
        <w:numPr>
          <w:ilvl w:val="0"/>
          <w:numId w:val="14"/>
        </w:numPr>
        <w:rPr>
          <w:rFonts w:asciiTheme="minorHAnsi" w:hAnsiTheme="minorHAnsi" w:cs="Arial"/>
          <w:sz w:val="26"/>
          <w:szCs w:val="26"/>
        </w:rPr>
      </w:pPr>
      <w:r w:rsidRPr="008F39BE">
        <w:rPr>
          <w:rFonts w:asciiTheme="minorHAnsi" w:hAnsiTheme="minorHAnsi" w:cs="Arial"/>
          <w:sz w:val="26"/>
          <w:szCs w:val="26"/>
        </w:rPr>
        <w:t>Identify habitat and weather factors driving variation in home range size and composition; and</w:t>
      </w:r>
    </w:p>
    <w:p w14:paraId="533C3EE7" w14:textId="77777777" w:rsidR="002A5885" w:rsidRDefault="002A5885" w:rsidP="002A5885">
      <w:pPr>
        <w:numPr>
          <w:ilvl w:val="0"/>
          <w:numId w:val="14"/>
        </w:numPr>
        <w:rPr>
          <w:rFonts w:asciiTheme="minorHAnsi" w:hAnsiTheme="minorHAnsi" w:cs="Arial"/>
          <w:sz w:val="26"/>
          <w:szCs w:val="26"/>
        </w:rPr>
      </w:pPr>
      <w:r w:rsidRPr="008F39BE">
        <w:rPr>
          <w:rFonts w:asciiTheme="minorHAnsi" w:hAnsiTheme="minorHAnsi" w:cs="Arial"/>
          <w:sz w:val="26"/>
          <w:szCs w:val="26"/>
        </w:rPr>
        <w:t>Identify habitat (landscape and home range scales) and weather factors driving variation in winter survival.</w:t>
      </w:r>
    </w:p>
    <w:p w14:paraId="0FCB54E3" w14:textId="77777777" w:rsidR="000179F4" w:rsidRPr="008F39BE" w:rsidRDefault="000179F4" w:rsidP="002A5885">
      <w:pPr>
        <w:numPr>
          <w:ilvl w:val="0"/>
          <w:numId w:val="14"/>
        </w:numPr>
        <w:rPr>
          <w:rFonts w:asciiTheme="minorHAnsi" w:hAnsiTheme="minorHAnsi" w:cs="Arial"/>
          <w:sz w:val="26"/>
          <w:szCs w:val="26"/>
        </w:rPr>
      </w:pPr>
    </w:p>
    <w:p w14:paraId="49460F37" w14:textId="222C0C75" w:rsidR="002A5885" w:rsidRPr="008F39BE" w:rsidRDefault="00C00ADE" w:rsidP="002A5885">
      <w:pPr>
        <w:ind w:left="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2A5885" w:rsidRPr="008F39BE">
        <w:rPr>
          <w:rFonts w:asciiTheme="minorHAnsi" w:hAnsiTheme="minorHAnsi" w:cs="Arial"/>
          <w:sz w:val="26"/>
          <w:szCs w:val="26"/>
        </w:rPr>
        <w:t>Connecticut to Virginia</w:t>
      </w:r>
    </w:p>
    <w:p w14:paraId="1FC28F05" w14:textId="77777777" w:rsidR="002A5885" w:rsidRPr="008F39BE" w:rsidRDefault="002A5885" w:rsidP="002A5885">
      <w:pPr>
        <w:ind w:left="0"/>
        <w:rPr>
          <w:rFonts w:asciiTheme="minorHAnsi" w:hAnsiTheme="minorHAnsi" w:cs="Arial"/>
          <w:sz w:val="26"/>
          <w:szCs w:val="26"/>
        </w:rPr>
      </w:pPr>
    </w:p>
    <w:p w14:paraId="050FD49B"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05F564B9" w14:textId="4E935424" w:rsidR="002A5885" w:rsidRPr="008F39BE" w:rsidRDefault="002A5885" w:rsidP="002A5885">
      <w:pPr>
        <w:ind w:left="0"/>
        <w:rPr>
          <w:rFonts w:asciiTheme="minorHAnsi" w:hAnsiTheme="minorHAnsi" w:cs="Arial"/>
          <w:sz w:val="26"/>
          <w:szCs w:val="26"/>
        </w:rPr>
      </w:pPr>
      <w:r w:rsidRPr="008F39BE">
        <w:rPr>
          <w:rFonts w:asciiTheme="minorHAnsi" w:hAnsiTheme="minorHAnsi" w:cs="Arial"/>
          <w:sz w:val="26"/>
          <w:szCs w:val="26"/>
        </w:rPr>
        <w:t xml:space="preserve">Empirical estimates of home range size as a function of weather and available habitat (i.e., coastal salt marsh).  Manuscript in review at Journal of Wildlife Management.  </w:t>
      </w:r>
    </w:p>
    <w:p w14:paraId="3225BFA3" w14:textId="77777777" w:rsidR="002A5885" w:rsidRPr="008F39BE" w:rsidRDefault="002A5885" w:rsidP="002A5885">
      <w:pPr>
        <w:ind w:left="0"/>
        <w:rPr>
          <w:rFonts w:asciiTheme="minorHAnsi" w:hAnsiTheme="minorHAnsi" w:cs="Arial"/>
          <w:sz w:val="26"/>
          <w:szCs w:val="26"/>
        </w:rPr>
      </w:pPr>
    </w:p>
    <w:p w14:paraId="6D358D0E" w14:textId="32D485A5" w:rsidR="002A5885"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2A5885" w:rsidRPr="008F39BE">
        <w:rPr>
          <w:rFonts w:asciiTheme="minorHAnsi" w:hAnsiTheme="minorHAnsi" w:cs="Arial"/>
          <w:sz w:val="26"/>
          <w:szCs w:val="26"/>
        </w:rPr>
        <w:t>December 2015</w:t>
      </w:r>
    </w:p>
    <w:p w14:paraId="3A713ECF" w14:textId="77777777" w:rsidR="002A5885" w:rsidRPr="008F39BE" w:rsidRDefault="002A5885" w:rsidP="002A5885">
      <w:pPr>
        <w:ind w:left="0"/>
        <w:rPr>
          <w:rFonts w:asciiTheme="minorHAnsi" w:hAnsiTheme="minorHAnsi" w:cs="Arial"/>
          <w:sz w:val="26"/>
          <w:szCs w:val="26"/>
        </w:rPr>
      </w:pPr>
    </w:p>
    <w:p w14:paraId="07BC2F74"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25835442" w14:textId="6EECA67E" w:rsidR="002A5885" w:rsidRPr="008F39BE" w:rsidRDefault="002A5885" w:rsidP="007D35A5">
      <w:pPr>
        <w:ind w:left="0"/>
        <w:outlineLvl w:val="0"/>
        <w:rPr>
          <w:rFonts w:asciiTheme="minorHAnsi" w:hAnsiTheme="minorHAnsi" w:cs="Arial"/>
          <w:sz w:val="26"/>
          <w:szCs w:val="26"/>
        </w:rPr>
      </w:pPr>
      <w:r w:rsidRPr="008F39BE">
        <w:rPr>
          <w:rFonts w:asciiTheme="minorHAnsi" w:hAnsiTheme="minorHAnsi" w:cs="Arial"/>
          <w:sz w:val="26"/>
          <w:szCs w:val="26"/>
        </w:rPr>
        <w:t>Habitat conservation planning and delivery personnel; Atlantic Coast Joint Venture.</w:t>
      </w:r>
    </w:p>
    <w:p w14:paraId="3A441F46" w14:textId="77777777" w:rsidR="002A5885" w:rsidRPr="008F39BE" w:rsidRDefault="002A5885" w:rsidP="002A5885">
      <w:pPr>
        <w:ind w:left="0"/>
        <w:rPr>
          <w:rFonts w:asciiTheme="minorHAnsi" w:hAnsiTheme="minorHAnsi" w:cs="Arial"/>
          <w:sz w:val="26"/>
          <w:szCs w:val="26"/>
        </w:rPr>
      </w:pPr>
    </w:p>
    <w:p w14:paraId="4FC279DF" w14:textId="137D60D6" w:rsidR="00764E49"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764E49" w:rsidRPr="008F39BE">
        <w:rPr>
          <w:rFonts w:asciiTheme="minorHAnsi" w:hAnsiTheme="minorHAnsi" w:cs="Arial"/>
          <w:b/>
          <w:sz w:val="26"/>
          <w:szCs w:val="26"/>
        </w:rPr>
        <w:t xml:space="preserve">:  </w:t>
      </w:r>
    </w:p>
    <w:p w14:paraId="04741C4B" w14:textId="77777777" w:rsidR="002A5885" w:rsidRPr="008F39BE" w:rsidRDefault="002A5885" w:rsidP="007D35A5">
      <w:pPr>
        <w:ind w:left="0"/>
        <w:outlineLvl w:val="0"/>
        <w:rPr>
          <w:rFonts w:asciiTheme="minorHAnsi" w:hAnsiTheme="minorHAnsi" w:cs="Arial"/>
          <w:sz w:val="26"/>
          <w:szCs w:val="26"/>
          <w:lang w:val="x-none"/>
        </w:rPr>
      </w:pPr>
      <w:r w:rsidRPr="008F39BE">
        <w:rPr>
          <w:rFonts w:asciiTheme="minorHAnsi" w:hAnsiTheme="minorHAnsi" w:cs="Arial"/>
          <w:sz w:val="26"/>
          <w:szCs w:val="26"/>
          <w:lang w:val="x-none"/>
        </w:rPr>
        <w:t>Christopher K. Williams, PhD, Assistant Professor of Wildlife Ecology</w:t>
      </w:r>
    </w:p>
    <w:p w14:paraId="5BC9E39F" w14:textId="57CA01D7" w:rsidR="002A5885" w:rsidRPr="008F39BE" w:rsidRDefault="002A5885" w:rsidP="007D35A5">
      <w:pPr>
        <w:ind w:left="0"/>
        <w:outlineLvl w:val="0"/>
        <w:rPr>
          <w:rFonts w:asciiTheme="minorHAnsi" w:hAnsiTheme="minorHAnsi" w:cs="Arial"/>
          <w:sz w:val="26"/>
          <w:szCs w:val="26"/>
          <w:lang w:val="x-none"/>
        </w:rPr>
      </w:pPr>
      <w:r w:rsidRPr="008F39BE">
        <w:rPr>
          <w:rFonts w:asciiTheme="minorHAnsi" w:hAnsiTheme="minorHAnsi" w:cs="Arial"/>
          <w:sz w:val="26"/>
          <w:szCs w:val="26"/>
          <w:lang w:val="x-none"/>
        </w:rPr>
        <w:t>Department of Entomology and Wildlife Ecology, University of Delaware</w:t>
      </w:r>
    </w:p>
    <w:p w14:paraId="68218CDE" w14:textId="271DD0B6" w:rsidR="002A5885" w:rsidRPr="008F39BE" w:rsidRDefault="002A5885" w:rsidP="002A5885">
      <w:pPr>
        <w:ind w:left="0"/>
        <w:rPr>
          <w:rFonts w:asciiTheme="minorHAnsi" w:hAnsiTheme="minorHAnsi" w:cs="Arial"/>
          <w:sz w:val="26"/>
          <w:szCs w:val="26"/>
          <w:lang w:val="x-none"/>
        </w:rPr>
      </w:pPr>
      <w:r w:rsidRPr="008F39BE">
        <w:rPr>
          <w:rFonts w:asciiTheme="minorHAnsi" w:hAnsiTheme="minorHAnsi" w:cs="Arial"/>
          <w:sz w:val="26"/>
          <w:szCs w:val="26"/>
          <w:lang w:val="x-none"/>
        </w:rPr>
        <w:t>253 Townsend Hall, Newark, DE 19711</w:t>
      </w:r>
      <w:r w:rsidRPr="008F39BE">
        <w:rPr>
          <w:rFonts w:asciiTheme="minorHAnsi" w:hAnsiTheme="minorHAnsi" w:cs="Arial"/>
          <w:sz w:val="26"/>
          <w:szCs w:val="26"/>
          <w:lang w:val="x-none"/>
        </w:rPr>
        <w:tab/>
      </w:r>
    </w:p>
    <w:p w14:paraId="6A2619F5" w14:textId="77777777" w:rsidR="002A5885" w:rsidRPr="008F39BE" w:rsidRDefault="002A5885" w:rsidP="002A5885">
      <w:pPr>
        <w:ind w:left="0"/>
        <w:rPr>
          <w:rFonts w:asciiTheme="minorHAnsi" w:hAnsiTheme="minorHAnsi" w:cs="Arial"/>
          <w:sz w:val="26"/>
          <w:szCs w:val="26"/>
          <w:lang w:val="x-none"/>
        </w:rPr>
      </w:pPr>
      <w:r w:rsidRPr="008F39BE">
        <w:rPr>
          <w:rFonts w:asciiTheme="minorHAnsi" w:hAnsiTheme="minorHAnsi" w:cs="Arial"/>
          <w:sz w:val="26"/>
          <w:szCs w:val="26"/>
          <w:lang w:val="x-none"/>
        </w:rPr>
        <w:t>302–831–4592</w:t>
      </w:r>
    </w:p>
    <w:p w14:paraId="52BEA8C4" w14:textId="77777777" w:rsidR="002A5885" w:rsidRPr="008F39BE" w:rsidRDefault="002A5885" w:rsidP="002A5885">
      <w:pPr>
        <w:ind w:left="0"/>
        <w:rPr>
          <w:rFonts w:asciiTheme="minorHAnsi" w:hAnsiTheme="minorHAnsi" w:cs="Arial"/>
          <w:sz w:val="26"/>
          <w:szCs w:val="26"/>
          <w:lang w:val="x-none"/>
        </w:rPr>
      </w:pPr>
      <w:r w:rsidRPr="008F39BE">
        <w:rPr>
          <w:rFonts w:asciiTheme="minorHAnsi" w:hAnsiTheme="minorHAnsi" w:cs="Arial"/>
          <w:sz w:val="26"/>
          <w:szCs w:val="26"/>
          <w:lang w:val="x-none"/>
        </w:rPr>
        <w:t>Email: ckwillia@udel.edu</w:t>
      </w:r>
    </w:p>
    <w:p w14:paraId="775D3C18" w14:textId="77777777" w:rsidR="002A5885" w:rsidRPr="008F39BE" w:rsidRDefault="002A5885" w:rsidP="002A5885">
      <w:pPr>
        <w:ind w:left="0"/>
        <w:rPr>
          <w:rFonts w:asciiTheme="minorHAnsi" w:hAnsiTheme="minorHAnsi" w:cs="Arial"/>
          <w:sz w:val="26"/>
          <w:szCs w:val="26"/>
          <w:lang w:val="x-none"/>
        </w:rPr>
      </w:pPr>
    </w:p>
    <w:p w14:paraId="371F70BA" w14:textId="7B0C2478" w:rsidR="002A5885" w:rsidRPr="008F39BE" w:rsidRDefault="002A5885" w:rsidP="002A5885">
      <w:pPr>
        <w:ind w:left="0"/>
        <w:rPr>
          <w:rFonts w:asciiTheme="minorHAnsi" w:hAnsiTheme="minorHAnsi" w:cs="Arial"/>
          <w:sz w:val="26"/>
          <w:szCs w:val="26"/>
          <w:lang w:val="x-none"/>
        </w:rPr>
      </w:pPr>
      <w:r w:rsidRPr="008F39BE">
        <w:rPr>
          <w:rFonts w:asciiTheme="minorHAnsi" w:hAnsiTheme="minorHAnsi" w:cs="Arial"/>
          <w:sz w:val="26"/>
          <w:szCs w:val="26"/>
          <w:lang w:val="x-none"/>
        </w:rPr>
        <w:t>John M. Coluccy, Ph.D., Director of Conservation Planning</w:t>
      </w:r>
    </w:p>
    <w:p w14:paraId="120A4F54" w14:textId="7E43916C" w:rsidR="002A5885" w:rsidRPr="008F39BE" w:rsidRDefault="002A5885" w:rsidP="002A5885">
      <w:pPr>
        <w:ind w:left="0"/>
        <w:rPr>
          <w:rFonts w:asciiTheme="minorHAnsi" w:hAnsiTheme="minorHAnsi" w:cs="Arial"/>
          <w:sz w:val="26"/>
          <w:szCs w:val="26"/>
          <w:lang w:val="x-none"/>
        </w:rPr>
      </w:pPr>
      <w:r w:rsidRPr="008F39BE">
        <w:rPr>
          <w:rFonts w:asciiTheme="minorHAnsi" w:hAnsiTheme="minorHAnsi" w:cs="Arial"/>
          <w:sz w:val="26"/>
          <w:szCs w:val="26"/>
          <w:lang w:val="x-none"/>
        </w:rPr>
        <w:t>Ducks Unlimited Inc., Great Lakes Atlantic Regional Office</w:t>
      </w:r>
    </w:p>
    <w:p w14:paraId="3092005D" w14:textId="77777777" w:rsidR="002A5885" w:rsidRPr="008F39BE" w:rsidRDefault="002A5885" w:rsidP="002A5885">
      <w:pPr>
        <w:ind w:left="0"/>
        <w:rPr>
          <w:rFonts w:asciiTheme="minorHAnsi" w:hAnsiTheme="minorHAnsi" w:cs="Arial"/>
          <w:sz w:val="26"/>
          <w:szCs w:val="26"/>
          <w:lang w:val="x-none"/>
        </w:rPr>
      </w:pPr>
      <w:r w:rsidRPr="008F39BE">
        <w:rPr>
          <w:rFonts w:asciiTheme="minorHAnsi" w:hAnsiTheme="minorHAnsi" w:cs="Arial"/>
          <w:sz w:val="26"/>
          <w:szCs w:val="26"/>
          <w:lang w:val="x-none"/>
        </w:rPr>
        <w:t>1220 Eisenhower Place</w:t>
      </w:r>
    </w:p>
    <w:p w14:paraId="6C24C820" w14:textId="77777777" w:rsidR="002A5885" w:rsidRPr="008F39BE" w:rsidRDefault="002A5885" w:rsidP="002A5885">
      <w:pPr>
        <w:ind w:left="0"/>
        <w:rPr>
          <w:rFonts w:asciiTheme="minorHAnsi" w:hAnsiTheme="minorHAnsi" w:cs="Arial"/>
          <w:sz w:val="26"/>
          <w:szCs w:val="26"/>
          <w:lang w:val="x-none"/>
        </w:rPr>
      </w:pPr>
      <w:r w:rsidRPr="008F39BE">
        <w:rPr>
          <w:rFonts w:asciiTheme="minorHAnsi" w:hAnsiTheme="minorHAnsi" w:cs="Arial"/>
          <w:sz w:val="26"/>
          <w:szCs w:val="26"/>
          <w:lang w:val="x-none"/>
        </w:rPr>
        <w:t>Ann Arbor, MI 48108</w:t>
      </w:r>
    </w:p>
    <w:p w14:paraId="5A1E5362" w14:textId="77777777" w:rsidR="002A5885" w:rsidRPr="008F39BE" w:rsidRDefault="002A5885" w:rsidP="002A5885">
      <w:pPr>
        <w:ind w:left="0"/>
        <w:rPr>
          <w:rFonts w:asciiTheme="minorHAnsi" w:hAnsiTheme="minorHAnsi" w:cs="Arial"/>
          <w:sz w:val="26"/>
          <w:szCs w:val="26"/>
          <w:lang w:val="x-none"/>
        </w:rPr>
      </w:pPr>
      <w:r w:rsidRPr="008F39BE">
        <w:rPr>
          <w:rFonts w:asciiTheme="minorHAnsi" w:hAnsiTheme="minorHAnsi" w:cs="Arial"/>
          <w:sz w:val="26"/>
          <w:szCs w:val="26"/>
          <w:lang w:val="x-none"/>
        </w:rPr>
        <w:t>734–623–2010</w:t>
      </w:r>
    </w:p>
    <w:p w14:paraId="086ACD38" w14:textId="012ECF54" w:rsidR="00EC28F7" w:rsidRPr="008F39BE" w:rsidRDefault="002A5885" w:rsidP="00EC28F7">
      <w:pPr>
        <w:ind w:left="0"/>
        <w:rPr>
          <w:rFonts w:asciiTheme="minorHAnsi" w:hAnsiTheme="minorHAnsi" w:cs="Arial"/>
          <w:sz w:val="26"/>
          <w:szCs w:val="26"/>
          <w:lang w:val="x-none"/>
        </w:rPr>
      </w:pPr>
      <w:r w:rsidRPr="008F39BE">
        <w:rPr>
          <w:rFonts w:asciiTheme="minorHAnsi" w:hAnsiTheme="minorHAnsi" w:cs="Arial"/>
          <w:sz w:val="26"/>
          <w:szCs w:val="26"/>
          <w:lang w:val="x-none"/>
        </w:rPr>
        <w:t>Email: jcoluccy@ducks.org</w:t>
      </w:r>
    </w:p>
    <w:p w14:paraId="044F885B" w14:textId="77777777" w:rsidR="00EC28F7" w:rsidRPr="008F39BE" w:rsidRDefault="00EC28F7" w:rsidP="00EC28F7">
      <w:pPr>
        <w:ind w:left="0"/>
        <w:rPr>
          <w:rFonts w:asciiTheme="minorHAnsi" w:hAnsiTheme="minorHAnsi" w:cs="Arial"/>
          <w:sz w:val="26"/>
          <w:szCs w:val="26"/>
        </w:rPr>
      </w:pPr>
    </w:p>
    <w:p w14:paraId="7A2EC892" w14:textId="77777777" w:rsidR="00EC28F7" w:rsidRPr="008F39BE" w:rsidRDefault="00EC28F7" w:rsidP="00EC28F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707392" behindDoc="0" locked="0" layoutInCell="1" allowOverlap="1" wp14:anchorId="57B180E1" wp14:editId="4FAA0E94">
                <wp:simplePos x="0" y="0"/>
                <wp:positionH relativeFrom="column">
                  <wp:posOffset>762000</wp:posOffset>
                </wp:positionH>
                <wp:positionV relativeFrom="paragraph">
                  <wp:posOffset>96520</wp:posOffset>
                </wp:positionV>
                <wp:extent cx="4886325" cy="9525"/>
                <wp:effectExtent l="0" t="0" r="9525" b="28575"/>
                <wp:wrapNone/>
                <wp:docPr id="19" name="Straight Connector 19"/>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style="position:absolute;flip:y;z-index:251707392;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" strokecolor="#4579b8 [3044]">
                <v:stroke linestyle="thinThin"/>
              </v:line>
            </w:pict>
          </mc:Fallback>
        </mc:AlternateContent>
      </w:r>
    </w:p>
    <w:p w14:paraId="6FD18E1C" w14:textId="7BD47CFD" w:rsidR="002A5885" w:rsidRPr="008F39BE" w:rsidRDefault="002A5885">
      <w:pPr>
        <w:rPr>
          <w:rFonts w:asciiTheme="minorHAnsi" w:hAnsiTheme="minorHAnsi" w:cs="Arial"/>
          <w:sz w:val="26"/>
          <w:szCs w:val="26"/>
        </w:rPr>
      </w:pPr>
      <w:r w:rsidRPr="008F39BE">
        <w:rPr>
          <w:rFonts w:asciiTheme="minorHAnsi" w:hAnsiTheme="minorHAnsi" w:cs="Arial"/>
          <w:sz w:val="26"/>
          <w:szCs w:val="26"/>
        </w:rPr>
        <w:br w:type="page"/>
      </w:r>
    </w:p>
    <w:p w14:paraId="7542B67B" w14:textId="3595B813" w:rsidR="002A5885" w:rsidRPr="008F39BE" w:rsidRDefault="002A5885" w:rsidP="002A5885">
      <w:pPr>
        <w:ind w:left="0"/>
        <w:rPr>
          <w:rFonts w:asciiTheme="minorHAnsi" w:hAnsiTheme="minorHAnsi" w:cs="Arial"/>
          <w:b/>
          <w:sz w:val="26"/>
          <w:szCs w:val="26"/>
        </w:rPr>
      </w:pPr>
      <w:r w:rsidRPr="008F39BE">
        <w:rPr>
          <w:rFonts w:asciiTheme="minorHAnsi" w:hAnsiTheme="minorHAnsi" w:cs="Arial"/>
          <w:b/>
          <w:sz w:val="26"/>
          <w:szCs w:val="26"/>
        </w:rPr>
        <w:lastRenderedPageBreak/>
        <w:t>Develop</w:t>
      </w:r>
      <w:r w:rsidR="000179F4">
        <w:rPr>
          <w:rFonts w:asciiTheme="minorHAnsi" w:hAnsiTheme="minorHAnsi" w:cs="Arial"/>
          <w:b/>
          <w:sz w:val="26"/>
          <w:szCs w:val="26"/>
        </w:rPr>
        <w:t>ment of Field Protocols to Estimate Waterfowl A</w:t>
      </w:r>
      <w:r w:rsidRPr="008F39BE">
        <w:rPr>
          <w:rFonts w:asciiTheme="minorHAnsi" w:hAnsiTheme="minorHAnsi" w:cs="Arial"/>
          <w:b/>
          <w:sz w:val="26"/>
          <w:szCs w:val="26"/>
        </w:rPr>
        <w:t xml:space="preserve">bundance </w:t>
      </w:r>
      <w:r w:rsidR="000179F4">
        <w:rPr>
          <w:rFonts w:asciiTheme="minorHAnsi" w:hAnsiTheme="minorHAnsi" w:cs="Arial"/>
          <w:b/>
          <w:sz w:val="26"/>
          <w:szCs w:val="26"/>
        </w:rPr>
        <w:t>&amp; Wetland Characteristics in Coastal Saltmarshes Using Unmanned Aerial Systems</w:t>
      </w:r>
    </w:p>
    <w:p w14:paraId="1B5F7583" w14:textId="77777777" w:rsidR="002A5885" w:rsidRPr="008F39BE" w:rsidRDefault="002A5885" w:rsidP="002A5885">
      <w:pPr>
        <w:ind w:left="0"/>
        <w:rPr>
          <w:rFonts w:asciiTheme="minorHAnsi" w:hAnsiTheme="minorHAnsi" w:cs="Arial"/>
          <w:sz w:val="26"/>
          <w:szCs w:val="26"/>
        </w:rPr>
      </w:pPr>
    </w:p>
    <w:p w14:paraId="1304F459" w14:textId="77777777" w:rsidR="008F39BE" w:rsidRDefault="008F39B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382BDA90" w14:textId="401EAF7E" w:rsidR="002A5885" w:rsidRPr="008F39BE" w:rsidRDefault="002A5885" w:rsidP="002A5885">
      <w:pPr>
        <w:ind w:left="0"/>
        <w:rPr>
          <w:rFonts w:asciiTheme="minorHAnsi" w:hAnsiTheme="minorHAnsi" w:cs="Arial"/>
          <w:sz w:val="26"/>
          <w:szCs w:val="26"/>
        </w:rPr>
      </w:pPr>
      <w:r w:rsidRPr="008F39BE">
        <w:rPr>
          <w:rFonts w:asciiTheme="minorHAnsi" w:hAnsiTheme="minorHAnsi" w:cs="Arial"/>
          <w:sz w:val="26"/>
          <w:szCs w:val="26"/>
        </w:rPr>
        <w:t>The overall purpose of this project is to develop methods to accurately monitor the abundance of waterfowl and characteristics of coastal wetlands over time to understand the effects of salt marsh restoration on waterfowl habitat use, survival, and dynamics over time.</w:t>
      </w:r>
    </w:p>
    <w:p w14:paraId="056C9418" w14:textId="77777777" w:rsidR="002A5885" w:rsidRPr="008F39BE" w:rsidRDefault="002A5885" w:rsidP="002A5885">
      <w:pPr>
        <w:ind w:left="0"/>
        <w:rPr>
          <w:rFonts w:asciiTheme="minorHAnsi" w:hAnsiTheme="minorHAnsi" w:cs="Arial"/>
          <w:sz w:val="26"/>
          <w:szCs w:val="26"/>
        </w:rPr>
      </w:pPr>
    </w:p>
    <w:p w14:paraId="3179FEAA" w14:textId="605A4E04" w:rsidR="002A5885" w:rsidRPr="008F39BE" w:rsidRDefault="00CC6093"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302B7E19" w14:textId="601BDD54" w:rsidR="002A5885" w:rsidRPr="008F39BE" w:rsidRDefault="002A5885" w:rsidP="00E621E7">
      <w:pPr>
        <w:pStyle w:val="ListParagraph"/>
        <w:numPr>
          <w:ilvl w:val="0"/>
          <w:numId w:val="16"/>
        </w:numPr>
        <w:tabs>
          <w:tab w:val="left" w:pos="450"/>
        </w:tabs>
        <w:ind w:left="450" w:hanging="450"/>
        <w:rPr>
          <w:rFonts w:asciiTheme="minorHAnsi" w:hAnsiTheme="minorHAnsi" w:cs="Arial"/>
          <w:sz w:val="26"/>
          <w:szCs w:val="26"/>
        </w:rPr>
      </w:pPr>
      <w:r w:rsidRPr="008F39BE">
        <w:rPr>
          <w:rFonts w:asciiTheme="minorHAnsi" w:hAnsiTheme="minorHAnsi" w:cs="Arial"/>
          <w:sz w:val="26"/>
          <w:szCs w:val="26"/>
        </w:rPr>
        <w:t xml:space="preserve">Evaluate effects of altitude, survey platform, environmental conditions, species, </w:t>
      </w:r>
      <w:r w:rsidR="000179F4">
        <w:rPr>
          <w:rFonts w:asciiTheme="minorHAnsi" w:hAnsiTheme="minorHAnsi" w:cs="Arial"/>
          <w:sz w:val="26"/>
          <w:szCs w:val="26"/>
        </w:rPr>
        <w:t>&amp;</w:t>
      </w:r>
      <w:r w:rsidRPr="008F39BE">
        <w:rPr>
          <w:rFonts w:asciiTheme="minorHAnsi" w:hAnsiTheme="minorHAnsi" w:cs="Arial"/>
          <w:sz w:val="26"/>
          <w:szCs w:val="26"/>
        </w:rPr>
        <w:t xml:space="preserve"> observer effects on abundance</w:t>
      </w:r>
      <w:r w:rsidR="000179F4">
        <w:rPr>
          <w:rFonts w:asciiTheme="minorHAnsi" w:hAnsiTheme="minorHAnsi" w:cs="Arial"/>
          <w:sz w:val="26"/>
          <w:szCs w:val="26"/>
        </w:rPr>
        <w:t xml:space="preserve"> </w:t>
      </w:r>
      <w:r w:rsidR="000179F4" w:rsidRPr="008F39BE">
        <w:rPr>
          <w:rFonts w:asciiTheme="minorHAnsi" w:hAnsiTheme="minorHAnsi" w:cs="Arial"/>
          <w:sz w:val="26"/>
          <w:szCs w:val="26"/>
        </w:rPr>
        <w:t>estimates</w:t>
      </w:r>
      <w:r w:rsidRPr="008F39BE">
        <w:rPr>
          <w:rFonts w:asciiTheme="minorHAnsi" w:hAnsiTheme="minorHAnsi" w:cs="Arial"/>
          <w:sz w:val="26"/>
          <w:szCs w:val="26"/>
        </w:rPr>
        <w:t>, detection under controlled conditions (i.e., waterfowl decoys).</w:t>
      </w:r>
    </w:p>
    <w:p w14:paraId="0F9163B8" w14:textId="77777777" w:rsidR="002A5885" w:rsidRPr="008F39BE" w:rsidRDefault="002A5885" w:rsidP="00E621E7">
      <w:pPr>
        <w:pStyle w:val="ListParagraph"/>
        <w:numPr>
          <w:ilvl w:val="0"/>
          <w:numId w:val="16"/>
        </w:numPr>
        <w:tabs>
          <w:tab w:val="left" w:pos="450"/>
        </w:tabs>
        <w:ind w:left="450" w:hanging="450"/>
        <w:rPr>
          <w:rFonts w:asciiTheme="minorHAnsi" w:hAnsiTheme="minorHAnsi" w:cs="Arial"/>
          <w:sz w:val="26"/>
          <w:szCs w:val="26"/>
        </w:rPr>
      </w:pPr>
      <w:r w:rsidRPr="008F39BE">
        <w:rPr>
          <w:rFonts w:asciiTheme="minorHAnsi" w:hAnsiTheme="minorHAnsi" w:cs="Arial"/>
          <w:sz w:val="26"/>
          <w:szCs w:val="26"/>
        </w:rPr>
        <w:t xml:space="preserve">Evaluate effects of altitude, survey platform, environmental conditions, species, and observer effects on estimates of abundance, detection under natural field conditions (i.e., wild birds).  </w:t>
      </w:r>
    </w:p>
    <w:p w14:paraId="57AB4D21" w14:textId="651004CC" w:rsidR="002A5885" w:rsidRPr="008F39BE" w:rsidRDefault="002A5885" w:rsidP="00E621E7">
      <w:pPr>
        <w:pStyle w:val="ListParagraph"/>
        <w:numPr>
          <w:ilvl w:val="0"/>
          <w:numId w:val="16"/>
        </w:numPr>
        <w:tabs>
          <w:tab w:val="left" w:pos="450"/>
        </w:tabs>
        <w:ind w:left="450" w:hanging="450"/>
        <w:rPr>
          <w:rFonts w:asciiTheme="minorHAnsi" w:hAnsiTheme="minorHAnsi" w:cs="Arial"/>
          <w:sz w:val="26"/>
          <w:szCs w:val="26"/>
        </w:rPr>
      </w:pPr>
      <w:r w:rsidRPr="008F39BE">
        <w:rPr>
          <w:rFonts w:asciiTheme="minorHAnsi" w:hAnsiTheme="minorHAnsi" w:cs="Arial"/>
          <w:sz w:val="26"/>
          <w:szCs w:val="26"/>
        </w:rPr>
        <w:t xml:space="preserve">Develop protocols for the use of </w:t>
      </w:r>
      <w:r w:rsidR="000179F4">
        <w:rPr>
          <w:rFonts w:asciiTheme="minorHAnsi" w:hAnsiTheme="minorHAnsi" w:cs="Arial"/>
          <w:sz w:val="26"/>
          <w:szCs w:val="26"/>
        </w:rPr>
        <w:t>Unmanned aerial s</w:t>
      </w:r>
      <w:r w:rsidR="000179F4" w:rsidRPr="000179F4">
        <w:rPr>
          <w:rFonts w:asciiTheme="minorHAnsi" w:hAnsiTheme="minorHAnsi" w:cs="Arial"/>
          <w:sz w:val="26"/>
          <w:szCs w:val="26"/>
        </w:rPr>
        <w:t xml:space="preserve">ystems </w:t>
      </w:r>
      <w:r w:rsidR="000179F4">
        <w:rPr>
          <w:rFonts w:asciiTheme="minorHAnsi" w:hAnsiTheme="minorHAnsi" w:cs="Arial"/>
          <w:sz w:val="26"/>
          <w:szCs w:val="26"/>
        </w:rPr>
        <w:t>(</w:t>
      </w:r>
      <w:r w:rsidRPr="008F39BE">
        <w:rPr>
          <w:rFonts w:asciiTheme="minorHAnsi" w:hAnsiTheme="minorHAnsi" w:cs="Arial"/>
          <w:sz w:val="26"/>
          <w:szCs w:val="26"/>
        </w:rPr>
        <w:t>UAS</w:t>
      </w:r>
      <w:r w:rsidR="000179F4">
        <w:rPr>
          <w:rFonts w:asciiTheme="minorHAnsi" w:hAnsiTheme="minorHAnsi" w:cs="Arial"/>
          <w:sz w:val="26"/>
          <w:szCs w:val="26"/>
        </w:rPr>
        <w:t>)</w:t>
      </w:r>
      <w:r w:rsidRPr="008F39BE">
        <w:rPr>
          <w:rFonts w:asciiTheme="minorHAnsi" w:hAnsiTheme="minorHAnsi" w:cs="Arial"/>
          <w:sz w:val="26"/>
          <w:szCs w:val="26"/>
        </w:rPr>
        <w:t xml:space="preserve"> to estimate waterfowl abundance, detection rates, and behavior at the local scale.</w:t>
      </w:r>
    </w:p>
    <w:p w14:paraId="61BAC92C" w14:textId="77777777" w:rsidR="002A5885" w:rsidRPr="008F39BE" w:rsidRDefault="002A5885" w:rsidP="002A5885">
      <w:pPr>
        <w:ind w:left="0"/>
        <w:rPr>
          <w:rFonts w:asciiTheme="minorHAnsi" w:hAnsiTheme="minorHAnsi" w:cs="Arial"/>
          <w:sz w:val="26"/>
          <w:szCs w:val="26"/>
        </w:rPr>
      </w:pPr>
    </w:p>
    <w:p w14:paraId="55C48330" w14:textId="43101F70" w:rsidR="002A5885" w:rsidRPr="008F39BE" w:rsidRDefault="00C00ADE" w:rsidP="002A5885">
      <w:pPr>
        <w:ind w:left="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2A5885" w:rsidRPr="008F39BE">
        <w:rPr>
          <w:rFonts w:asciiTheme="minorHAnsi" w:hAnsiTheme="minorHAnsi" w:cs="Arial"/>
          <w:sz w:val="26"/>
          <w:szCs w:val="26"/>
        </w:rPr>
        <w:t>Field work is being conducted in Connecticut and New Jersey across several salt marshes consisting of different sizes, condition (natural, ditched, etc), and seasons so we believe the results will be applicable across most of the ACJV coastal geography.</w:t>
      </w:r>
    </w:p>
    <w:p w14:paraId="6EE998FC" w14:textId="77777777" w:rsidR="002A5885" w:rsidRPr="008F39BE" w:rsidRDefault="002A5885" w:rsidP="002A5885">
      <w:pPr>
        <w:ind w:left="0"/>
        <w:rPr>
          <w:rFonts w:asciiTheme="minorHAnsi" w:hAnsiTheme="minorHAnsi" w:cs="Arial"/>
          <w:sz w:val="26"/>
          <w:szCs w:val="26"/>
        </w:rPr>
      </w:pPr>
    </w:p>
    <w:p w14:paraId="1F5AB496"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129EDF81" w14:textId="10C588A4" w:rsidR="002A5885" w:rsidRPr="008F39BE" w:rsidRDefault="002A5885" w:rsidP="002A5885">
      <w:pPr>
        <w:ind w:left="0"/>
        <w:rPr>
          <w:rFonts w:asciiTheme="minorHAnsi" w:hAnsiTheme="minorHAnsi" w:cs="Arial"/>
          <w:sz w:val="26"/>
          <w:szCs w:val="26"/>
        </w:rPr>
      </w:pPr>
      <w:r w:rsidRPr="008F39BE">
        <w:rPr>
          <w:rFonts w:asciiTheme="minorHAnsi" w:hAnsiTheme="minorHAnsi" w:cs="Arial"/>
          <w:sz w:val="26"/>
          <w:szCs w:val="26"/>
        </w:rPr>
        <w:t>Recommended field protocols including survey platform, photographic equipment, flight altitude and speed, and estimated detection rates for monitoring waterfowl abundance at the local scale (i.e., marsh) during the non-breeding season using UAS.</w:t>
      </w:r>
    </w:p>
    <w:p w14:paraId="73F11753" w14:textId="77777777" w:rsidR="002A5885" w:rsidRPr="008F39BE" w:rsidRDefault="002A5885" w:rsidP="002A5885">
      <w:pPr>
        <w:ind w:left="0"/>
        <w:rPr>
          <w:rFonts w:asciiTheme="minorHAnsi" w:hAnsiTheme="minorHAnsi" w:cs="Arial"/>
          <w:sz w:val="26"/>
          <w:szCs w:val="26"/>
        </w:rPr>
      </w:pPr>
    </w:p>
    <w:p w14:paraId="0318C597" w14:textId="2028E47E" w:rsidR="002A5885"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2A5885" w:rsidRPr="008F39BE">
        <w:rPr>
          <w:rFonts w:asciiTheme="minorHAnsi" w:hAnsiTheme="minorHAnsi" w:cs="Arial"/>
          <w:sz w:val="26"/>
          <w:szCs w:val="26"/>
        </w:rPr>
        <w:t>September 2017.</w:t>
      </w:r>
    </w:p>
    <w:p w14:paraId="6860DDD6" w14:textId="77777777" w:rsidR="002A5885" w:rsidRPr="008F39BE" w:rsidRDefault="002A5885" w:rsidP="002A5885">
      <w:pPr>
        <w:ind w:left="0"/>
        <w:rPr>
          <w:rFonts w:asciiTheme="minorHAnsi" w:hAnsiTheme="minorHAnsi" w:cs="Arial"/>
          <w:sz w:val="26"/>
          <w:szCs w:val="26"/>
        </w:rPr>
      </w:pPr>
    </w:p>
    <w:p w14:paraId="672B4C7C" w14:textId="3294F707" w:rsidR="002A5885" w:rsidRPr="008F39BE" w:rsidRDefault="006245AE" w:rsidP="000179F4">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2A5885" w:rsidRPr="008F39BE">
        <w:rPr>
          <w:rFonts w:asciiTheme="minorHAnsi" w:hAnsiTheme="minorHAnsi" w:cs="Arial"/>
          <w:sz w:val="26"/>
          <w:szCs w:val="26"/>
        </w:rPr>
        <w:t>Researchers and managers involved in habitat management and research at the local scale (i.e., including wildlife management area/refuge).</w:t>
      </w:r>
    </w:p>
    <w:p w14:paraId="0322178E" w14:textId="77777777" w:rsidR="002A5885" w:rsidRPr="008F39BE" w:rsidRDefault="002A5885" w:rsidP="002A5885">
      <w:pPr>
        <w:ind w:left="0"/>
        <w:rPr>
          <w:rFonts w:asciiTheme="minorHAnsi" w:hAnsiTheme="minorHAnsi" w:cs="Arial"/>
          <w:sz w:val="26"/>
          <w:szCs w:val="26"/>
        </w:rPr>
      </w:pPr>
    </w:p>
    <w:p w14:paraId="72CA39A0" w14:textId="1BDEB2EB" w:rsidR="00764E49"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764E49" w:rsidRPr="008F39BE">
        <w:rPr>
          <w:rFonts w:asciiTheme="minorHAnsi" w:hAnsiTheme="minorHAnsi" w:cs="Arial"/>
          <w:b/>
          <w:sz w:val="26"/>
          <w:szCs w:val="26"/>
        </w:rPr>
        <w:t xml:space="preserve">:  </w:t>
      </w:r>
    </w:p>
    <w:p w14:paraId="487197A1"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 xml:space="preserve">John Coluccy, Ducks Unlimited, Great Lakes Atlantic Region.  1220 Eisenhower Place, Ann Arbor, </w:t>
      </w:r>
    </w:p>
    <w:p w14:paraId="48D2D34E" w14:textId="77777777" w:rsidR="002A5885" w:rsidRPr="00BB171D" w:rsidRDefault="002A5885" w:rsidP="007D35A5">
      <w:pPr>
        <w:ind w:left="0"/>
        <w:outlineLvl w:val="0"/>
        <w:rPr>
          <w:rFonts w:asciiTheme="minorHAnsi" w:hAnsiTheme="minorHAnsi" w:cs="Arial"/>
          <w:sz w:val="26"/>
          <w:szCs w:val="26"/>
        </w:rPr>
      </w:pPr>
      <w:r w:rsidRPr="00BB171D">
        <w:rPr>
          <w:rFonts w:asciiTheme="minorHAnsi" w:hAnsiTheme="minorHAnsi" w:cs="Arial"/>
          <w:sz w:val="26"/>
          <w:szCs w:val="26"/>
        </w:rPr>
        <w:tab/>
        <w:t xml:space="preserve">MI 48108.  734-623-2010; </w:t>
      </w:r>
      <w:hyperlink r:id="rId39" w:history="1">
        <w:r w:rsidRPr="00BB171D">
          <w:rPr>
            <w:rStyle w:val="Hyperlink"/>
            <w:rFonts w:asciiTheme="minorHAnsi" w:hAnsiTheme="minorHAnsi" w:cs="Arial"/>
            <w:color w:val="auto"/>
            <w:sz w:val="26"/>
            <w:szCs w:val="26"/>
            <w:u w:val="none"/>
          </w:rPr>
          <w:t>jcoluccy@ducks.og</w:t>
        </w:r>
      </w:hyperlink>
      <w:r w:rsidRPr="00BB171D">
        <w:rPr>
          <w:rFonts w:asciiTheme="minorHAnsi" w:hAnsiTheme="minorHAnsi" w:cs="Arial"/>
          <w:sz w:val="26"/>
          <w:szCs w:val="26"/>
        </w:rPr>
        <w:t xml:space="preserve"> </w:t>
      </w:r>
    </w:p>
    <w:p w14:paraId="5B012CAE" w14:textId="77777777" w:rsidR="002A5885" w:rsidRPr="00BB171D" w:rsidRDefault="002A5885" w:rsidP="007D35A5">
      <w:pPr>
        <w:ind w:left="0"/>
        <w:outlineLvl w:val="0"/>
        <w:rPr>
          <w:rFonts w:asciiTheme="minorHAnsi" w:hAnsiTheme="minorHAnsi" w:cs="Arial"/>
          <w:sz w:val="26"/>
          <w:szCs w:val="26"/>
        </w:rPr>
      </w:pPr>
      <w:r w:rsidRPr="00BB171D">
        <w:rPr>
          <w:rFonts w:asciiTheme="minorHAnsi" w:hAnsiTheme="minorHAnsi" w:cs="Arial"/>
          <w:sz w:val="26"/>
          <w:szCs w:val="26"/>
        </w:rPr>
        <w:t xml:space="preserve">Min Huang, Connecticut Department of Energy and Environmental Protection.  Franklin Wildlife </w:t>
      </w:r>
    </w:p>
    <w:p w14:paraId="571BE4C7"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ab/>
        <w:t xml:space="preserve">Management Area, North Franklin, CT 06254.  860-642-6528; </w:t>
      </w:r>
      <w:hyperlink r:id="rId40" w:history="1">
        <w:r w:rsidRPr="00BB171D">
          <w:rPr>
            <w:rStyle w:val="Hyperlink"/>
            <w:rFonts w:asciiTheme="minorHAnsi" w:hAnsiTheme="minorHAnsi" w:cs="Arial"/>
            <w:color w:val="auto"/>
            <w:sz w:val="26"/>
            <w:szCs w:val="26"/>
            <w:u w:val="none"/>
          </w:rPr>
          <w:t>min.huang@ct.gov</w:t>
        </w:r>
      </w:hyperlink>
      <w:r w:rsidRPr="00BB171D">
        <w:rPr>
          <w:rFonts w:asciiTheme="minorHAnsi" w:hAnsiTheme="minorHAnsi" w:cs="Arial"/>
          <w:sz w:val="26"/>
          <w:szCs w:val="26"/>
        </w:rPr>
        <w:t xml:space="preserve"> </w:t>
      </w:r>
    </w:p>
    <w:p w14:paraId="642490C4"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 xml:space="preserve">Paul Castelli, US Fish and Wildlife Service, National Wildlife Refuge System, Northeast Region, </w:t>
      </w:r>
    </w:p>
    <w:p w14:paraId="69D28D50" w14:textId="77777777" w:rsidR="002A5885" w:rsidRPr="00BB171D" w:rsidRDefault="002A5885" w:rsidP="000179F4">
      <w:pPr>
        <w:ind w:left="0" w:firstLine="720"/>
        <w:rPr>
          <w:rFonts w:asciiTheme="minorHAnsi" w:hAnsiTheme="minorHAnsi" w:cs="Arial"/>
          <w:sz w:val="26"/>
          <w:szCs w:val="26"/>
        </w:rPr>
      </w:pPr>
      <w:r w:rsidRPr="00BB171D">
        <w:rPr>
          <w:rFonts w:asciiTheme="minorHAnsi" w:hAnsiTheme="minorHAnsi" w:cs="Arial"/>
          <w:sz w:val="26"/>
          <w:szCs w:val="26"/>
        </w:rPr>
        <w:t xml:space="preserve">800 Great Creek Road, Oceanville, NJ, 08231-0072; 609-748-1535; </w:t>
      </w:r>
      <w:hyperlink r:id="rId41" w:history="1">
        <w:r w:rsidRPr="00BB171D">
          <w:rPr>
            <w:rStyle w:val="Hyperlink"/>
            <w:rFonts w:asciiTheme="minorHAnsi" w:hAnsiTheme="minorHAnsi" w:cs="Arial"/>
            <w:color w:val="auto"/>
            <w:sz w:val="26"/>
            <w:szCs w:val="26"/>
            <w:u w:val="none"/>
          </w:rPr>
          <w:t>paul_castelli@fws.gov</w:t>
        </w:r>
      </w:hyperlink>
      <w:r w:rsidRPr="00BB171D">
        <w:rPr>
          <w:rFonts w:asciiTheme="minorHAnsi" w:hAnsiTheme="minorHAnsi" w:cs="Arial"/>
          <w:sz w:val="26"/>
          <w:szCs w:val="26"/>
        </w:rPr>
        <w:t xml:space="preserve"> </w:t>
      </w:r>
    </w:p>
    <w:p w14:paraId="4D84154C"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Lance Brady, U.S. Geological Survey, Southwest Region, 980 W. 6</w:t>
      </w:r>
      <w:r w:rsidRPr="00BB171D">
        <w:rPr>
          <w:rFonts w:asciiTheme="minorHAnsi" w:hAnsiTheme="minorHAnsi" w:cs="Arial"/>
          <w:sz w:val="26"/>
          <w:szCs w:val="26"/>
          <w:vertAlign w:val="superscript"/>
        </w:rPr>
        <w:t>th</w:t>
      </w:r>
      <w:r w:rsidRPr="00BB171D">
        <w:rPr>
          <w:rFonts w:asciiTheme="minorHAnsi" w:hAnsiTheme="minorHAnsi" w:cs="Arial"/>
          <w:sz w:val="26"/>
          <w:szCs w:val="26"/>
        </w:rPr>
        <w:t xml:space="preserve"> Avenue and Kipling Street, </w:t>
      </w:r>
    </w:p>
    <w:p w14:paraId="5F31D947" w14:textId="77777777" w:rsidR="002A5885" w:rsidRPr="00BB171D" w:rsidRDefault="002A5885" w:rsidP="007D35A5">
      <w:pPr>
        <w:ind w:left="0"/>
        <w:outlineLvl w:val="0"/>
        <w:rPr>
          <w:rFonts w:asciiTheme="minorHAnsi" w:hAnsiTheme="minorHAnsi" w:cs="Arial"/>
          <w:sz w:val="26"/>
          <w:szCs w:val="26"/>
        </w:rPr>
      </w:pPr>
      <w:r w:rsidRPr="00BB171D">
        <w:rPr>
          <w:rFonts w:asciiTheme="minorHAnsi" w:hAnsiTheme="minorHAnsi" w:cs="Arial"/>
          <w:sz w:val="26"/>
          <w:szCs w:val="26"/>
        </w:rPr>
        <w:tab/>
        <w:t xml:space="preserve">Building 25, Lakewood, CO 80225.  303-236-5507; </w:t>
      </w:r>
      <w:hyperlink r:id="rId42" w:history="1">
        <w:r w:rsidRPr="00BB171D">
          <w:rPr>
            <w:rStyle w:val="Hyperlink"/>
            <w:rFonts w:asciiTheme="minorHAnsi" w:hAnsiTheme="minorHAnsi" w:cs="Arial"/>
            <w:color w:val="auto"/>
            <w:sz w:val="26"/>
            <w:szCs w:val="26"/>
            <w:u w:val="none"/>
          </w:rPr>
          <w:t>jlrbrady@usgs.gov</w:t>
        </w:r>
      </w:hyperlink>
      <w:r w:rsidRPr="00BB171D">
        <w:rPr>
          <w:rFonts w:asciiTheme="minorHAnsi" w:hAnsiTheme="minorHAnsi" w:cs="Arial"/>
          <w:sz w:val="26"/>
          <w:szCs w:val="26"/>
        </w:rPr>
        <w:t xml:space="preserve"> </w:t>
      </w:r>
    </w:p>
    <w:p w14:paraId="16695C60"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Jeff Sloan, U.S. Geological Survey, U.S. Geological Survey, Southwest Region, 980 W. 6</w:t>
      </w:r>
      <w:r w:rsidRPr="00BB171D">
        <w:rPr>
          <w:rFonts w:asciiTheme="minorHAnsi" w:hAnsiTheme="minorHAnsi" w:cs="Arial"/>
          <w:sz w:val="26"/>
          <w:szCs w:val="26"/>
          <w:vertAlign w:val="superscript"/>
        </w:rPr>
        <w:t>th</w:t>
      </w:r>
      <w:r w:rsidRPr="00BB171D">
        <w:rPr>
          <w:rFonts w:asciiTheme="minorHAnsi" w:hAnsiTheme="minorHAnsi" w:cs="Arial"/>
          <w:sz w:val="26"/>
          <w:szCs w:val="26"/>
        </w:rPr>
        <w:t xml:space="preserve"> Avenue </w:t>
      </w:r>
    </w:p>
    <w:p w14:paraId="630991B6"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ab/>
        <w:t xml:space="preserve">and Kipling Street, Building 25, Lakewood, CO 80225.  303-236-1308; </w:t>
      </w:r>
      <w:hyperlink r:id="rId43" w:history="1">
        <w:r w:rsidRPr="00BB171D">
          <w:rPr>
            <w:rStyle w:val="Hyperlink"/>
            <w:rFonts w:asciiTheme="minorHAnsi" w:hAnsiTheme="minorHAnsi" w:cs="Arial"/>
            <w:color w:val="auto"/>
            <w:sz w:val="26"/>
            <w:szCs w:val="26"/>
            <w:u w:val="none"/>
          </w:rPr>
          <w:t>jlsoan@usgs.gov</w:t>
        </w:r>
      </w:hyperlink>
      <w:r w:rsidRPr="00BB171D">
        <w:rPr>
          <w:rFonts w:asciiTheme="minorHAnsi" w:hAnsiTheme="minorHAnsi" w:cs="Arial"/>
          <w:sz w:val="26"/>
          <w:szCs w:val="26"/>
        </w:rPr>
        <w:t xml:space="preserve"> </w:t>
      </w:r>
    </w:p>
    <w:p w14:paraId="0127CDDC" w14:textId="77777777" w:rsidR="002A5885" w:rsidRPr="00BB171D" w:rsidRDefault="002A5885" w:rsidP="002A5885">
      <w:pPr>
        <w:ind w:left="0"/>
        <w:rPr>
          <w:rFonts w:asciiTheme="minorHAnsi" w:hAnsiTheme="minorHAnsi" w:cs="Arial"/>
          <w:sz w:val="26"/>
          <w:szCs w:val="26"/>
        </w:rPr>
      </w:pPr>
      <w:r w:rsidRPr="00BB171D">
        <w:rPr>
          <w:rFonts w:asciiTheme="minorHAnsi" w:hAnsiTheme="minorHAnsi" w:cs="Arial"/>
          <w:sz w:val="26"/>
          <w:szCs w:val="26"/>
        </w:rPr>
        <w:t xml:space="preserve">Patrick Devers, US Fish and Wildlife Service, Division of Migratory Bird Management, 11510 </w:t>
      </w:r>
    </w:p>
    <w:p w14:paraId="6ECEF785" w14:textId="0DC8EEF7" w:rsidR="00EC28F7" w:rsidRPr="00BB171D" w:rsidRDefault="002A5885" w:rsidP="000179F4">
      <w:pPr>
        <w:ind w:left="0"/>
        <w:rPr>
          <w:rFonts w:asciiTheme="minorHAnsi" w:hAnsiTheme="minorHAnsi"/>
          <w:sz w:val="26"/>
          <w:szCs w:val="26"/>
        </w:rPr>
      </w:pPr>
      <w:r w:rsidRPr="00BB171D">
        <w:rPr>
          <w:rFonts w:asciiTheme="minorHAnsi" w:hAnsiTheme="minorHAnsi" w:cs="Arial"/>
          <w:sz w:val="26"/>
          <w:szCs w:val="26"/>
        </w:rPr>
        <w:tab/>
        <w:t>American Holly Drive, Laurel, MD 20708.  301-497-5549; Patrick_devers@fws.gov</w:t>
      </w:r>
    </w:p>
    <w:p w14:paraId="46CBD739" w14:textId="11A49FC0" w:rsidR="00E621E7" w:rsidRPr="008F39BE" w:rsidRDefault="00D25075" w:rsidP="00E621E7">
      <w:pPr>
        <w:ind w:left="0"/>
        <w:rPr>
          <w:rFonts w:asciiTheme="minorHAnsi" w:hAnsiTheme="minorHAnsi" w:cs="Arial"/>
          <w:b/>
          <w:sz w:val="26"/>
          <w:szCs w:val="26"/>
        </w:rPr>
      </w:pPr>
      <w:r>
        <w:rPr>
          <w:rFonts w:asciiTheme="minorHAnsi" w:hAnsiTheme="minorHAnsi" w:cs="Arial"/>
          <w:b/>
          <w:sz w:val="26"/>
          <w:szCs w:val="26"/>
        </w:rPr>
        <w:lastRenderedPageBreak/>
        <w:t>Habitat U</w:t>
      </w:r>
      <w:r w:rsidRPr="008F39BE">
        <w:rPr>
          <w:rFonts w:asciiTheme="minorHAnsi" w:hAnsiTheme="minorHAnsi" w:cs="Arial"/>
          <w:b/>
          <w:sz w:val="26"/>
          <w:szCs w:val="26"/>
        </w:rPr>
        <w:t xml:space="preserve">se, Food Resources, Carrying Capacity, Over-Winter Survival </w:t>
      </w:r>
      <w:r>
        <w:rPr>
          <w:rFonts w:asciiTheme="minorHAnsi" w:hAnsiTheme="minorHAnsi" w:cs="Arial"/>
          <w:b/>
          <w:sz w:val="26"/>
          <w:szCs w:val="26"/>
        </w:rPr>
        <w:t>&amp; Breeding Ground Affinities o</w:t>
      </w:r>
      <w:r w:rsidRPr="008F39BE">
        <w:rPr>
          <w:rFonts w:asciiTheme="minorHAnsi" w:hAnsiTheme="minorHAnsi" w:cs="Arial"/>
          <w:b/>
          <w:sz w:val="26"/>
          <w:szCs w:val="26"/>
        </w:rPr>
        <w:t xml:space="preserve">f </w:t>
      </w:r>
      <w:r w:rsidR="00E621E7" w:rsidRPr="008F39BE">
        <w:rPr>
          <w:rFonts w:asciiTheme="minorHAnsi" w:hAnsiTheme="minorHAnsi" w:cs="Arial"/>
          <w:b/>
          <w:sz w:val="26"/>
          <w:szCs w:val="26"/>
        </w:rPr>
        <w:t xml:space="preserve">Black Ducks </w:t>
      </w:r>
      <w:r>
        <w:rPr>
          <w:rFonts w:asciiTheme="minorHAnsi" w:hAnsiTheme="minorHAnsi" w:cs="Arial"/>
          <w:b/>
          <w:sz w:val="26"/>
          <w:szCs w:val="26"/>
        </w:rPr>
        <w:t>Wintering a</w:t>
      </w:r>
      <w:r w:rsidRPr="008F39BE">
        <w:rPr>
          <w:rFonts w:asciiTheme="minorHAnsi" w:hAnsiTheme="minorHAnsi" w:cs="Arial"/>
          <w:b/>
          <w:sz w:val="26"/>
          <w:szCs w:val="26"/>
        </w:rPr>
        <w:t xml:space="preserve">t </w:t>
      </w:r>
      <w:r>
        <w:rPr>
          <w:rFonts w:asciiTheme="minorHAnsi" w:hAnsiTheme="minorHAnsi" w:cs="Arial"/>
          <w:b/>
          <w:sz w:val="26"/>
          <w:szCs w:val="26"/>
        </w:rPr>
        <w:t>t</w:t>
      </w:r>
      <w:r w:rsidRPr="008F39BE">
        <w:rPr>
          <w:rFonts w:asciiTheme="minorHAnsi" w:hAnsiTheme="minorHAnsi" w:cs="Arial"/>
          <w:b/>
          <w:sz w:val="26"/>
          <w:szCs w:val="26"/>
        </w:rPr>
        <w:t>h</w:t>
      </w:r>
      <w:r>
        <w:rPr>
          <w:rFonts w:asciiTheme="minorHAnsi" w:hAnsiTheme="minorHAnsi" w:cs="Arial"/>
          <w:b/>
          <w:sz w:val="26"/>
          <w:szCs w:val="26"/>
        </w:rPr>
        <w:t>e Northern Limit of their Range</w:t>
      </w:r>
    </w:p>
    <w:p w14:paraId="150C7C41" w14:textId="77777777" w:rsidR="00E621E7" w:rsidRPr="008F39BE" w:rsidRDefault="00E621E7" w:rsidP="00E621E7">
      <w:pPr>
        <w:ind w:left="0"/>
        <w:rPr>
          <w:rFonts w:asciiTheme="minorHAnsi" w:hAnsiTheme="minorHAnsi" w:cs="Arial"/>
          <w:sz w:val="26"/>
          <w:szCs w:val="26"/>
        </w:rPr>
      </w:pPr>
    </w:p>
    <w:p w14:paraId="0E63D525" w14:textId="77777777" w:rsidR="008F39BE" w:rsidRDefault="008F39B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1B077539" w14:textId="26F4A072" w:rsidR="00E621E7" w:rsidRPr="008F39BE" w:rsidRDefault="00E621E7" w:rsidP="00E621E7">
      <w:pPr>
        <w:ind w:left="0"/>
        <w:rPr>
          <w:rFonts w:asciiTheme="minorHAnsi" w:hAnsiTheme="minorHAnsi" w:cs="Arial"/>
          <w:sz w:val="26"/>
          <w:szCs w:val="26"/>
        </w:rPr>
      </w:pPr>
      <w:r w:rsidRPr="008F39BE">
        <w:rPr>
          <w:rFonts w:asciiTheme="minorHAnsi" w:hAnsiTheme="minorHAnsi" w:cs="Arial"/>
          <w:sz w:val="26"/>
          <w:szCs w:val="26"/>
        </w:rPr>
        <w:t xml:space="preserve">The goal of this project is to obtain empirical estimates of winter carrying capacity based a bio-energetics approach.  </w:t>
      </w:r>
    </w:p>
    <w:p w14:paraId="0828DA9C" w14:textId="77777777" w:rsidR="00E621E7" w:rsidRPr="008F39BE" w:rsidRDefault="00E621E7" w:rsidP="00E621E7">
      <w:pPr>
        <w:ind w:left="0"/>
        <w:rPr>
          <w:rFonts w:asciiTheme="minorHAnsi" w:hAnsiTheme="minorHAnsi" w:cs="Arial"/>
          <w:sz w:val="26"/>
          <w:szCs w:val="26"/>
        </w:rPr>
      </w:pPr>
    </w:p>
    <w:p w14:paraId="2257506A" w14:textId="3354B2AD" w:rsidR="00E621E7" w:rsidRPr="008F39BE" w:rsidRDefault="00CC6093"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0AB4BFC3" w14:textId="77777777" w:rsidR="00E621E7" w:rsidRPr="008F39BE" w:rsidRDefault="00E621E7" w:rsidP="00E621E7">
      <w:pPr>
        <w:numPr>
          <w:ilvl w:val="0"/>
          <w:numId w:val="17"/>
        </w:numPr>
        <w:rPr>
          <w:rFonts w:asciiTheme="minorHAnsi" w:hAnsiTheme="minorHAnsi" w:cs="Arial"/>
          <w:sz w:val="26"/>
          <w:szCs w:val="26"/>
        </w:rPr>
      </w:pPr>
      <w:r w:rsidRPr="008F39BE">
        <w:rPr>
          <w:rFonts w:asciiTheme="minorHAnsi" w:hAnsiTheme="minorHAnsi" w:cs="Arial"/>
          <w:i/>
          <w:sz w:val="26"/>
          <w:szCs w:val="26"/>
        </w:rPr>
        <w:t>Assess trends in numbers and distribution of black ducks wintering around Nova Scotia using approximately 40 years of winter survey data</w:t>
      </w:r>
      <w:r w:rsidRPr="008F39BE">
        <w:rPr>
          <w:rFonts w:asciiTheme="minorHAnsi" w:hAnsiTheme="minorHAnsi" w:cs="Arial"/>
          <w:sz w:val="26"/>
          <w:szCs w:val="26"/>
        </w:rPr>
        <w:t xml:space="preserve">.  </w:t>
      </w:r>
    </w:p>
    <w:p w14:paraId="532D59BB" w14:textId="77777777" w:rsidR="00E621E7" w:rsidRPr="008F39BE" w:rsidRDefault="00E621E7" w:rsidP="00E621E7">
      <w:pPr>
        <w:numPr>
          <w:ilvl w:val="0"/>
          <w:numId w:val="17"/>
        </w:numPr>
        <w:rPr>
          <w:rFonts w:asciiTheme="minorHAnsi" w:hAnsiTheme="minorHAnsi" w:cs="Arial"/>
          <w:sz w:val="26"/>
          <w:szCs w:val="26"/>
        </w:rPr>
      </w:pPr>
      <w:r w:rsidRPr="008F39BE">
        <w:rPr>
          <w:rFonts w:asciiTheme="minorHAnsi" w:hAnsiTheme="minorHAnsi" w:cs="Arial"/>
          <w:i/>
          <w:sz w:val="26"/>
          <w:szCs w:val="26"/>
        </w:rPr>
        <w:t>Determine winter habitat use of black ducks wintering in Atlantic Canada</w:t>
      </w:r>
      <w:r w:rsidRPr="008F39BE">
        <w:rPr>
          <w:rFonts w:asciiTheme="minorHAnsi" w:hAnsiTheme="minorHAnsi" w:cs="Arial"/>
          <w:sz w:val="26"/>
          <w:szCs w:val="26"/>
        </w:rPr>
        <w:t xml:space="preserve">. Specifically, we will determine the relative importance of natural coastal saltmarshes versus anthropogenically-influenced wintering locations (e.g. sewage out flows and other impoundments, urban parks). </w:t>
      </w:r>
    </w:p>
    <w:p w14:paraId="0DD83620" w14:textId="77777777" w:rsidR="00E621E7" w:rsidRPr="008F39BE" w:rsidRDefault="00E621E7" w:rsidP="00E621E7">
      <w:pPr>
        <w:numPr>
          <w:ilvl w:val="0"/>
          <w:numId w:val="17"/>
        </w:numPr>
        <w:rPr>
          <w:rFonts w:asciiTheme="minorHAnsi" w:hAnsiTheme="minorHAnsi" w:cs="Arial"/>
          <w:sz w:val="26"/>
          <w:szCs w:val="26"/>
        </w:rPr>
      </w:pPr>
      <w:r w:rsidRPr="008F39BE">
        <w:rPr>
          <w:rFonts w:asciiTheme="minorHAnsi" w:hAnsiTheme="minorHAnsi" w:cs="Arial"/>
          <w:i/>
          <w:sz w:val="26"/>
          <w:szCs w:val="26"/>
        </w:rPr>
        <w:t>Determine winter diet of black ducks wintering in Atlantic Canada, and in particular the relative contributions of marine versus freshwater/urban food sources</w:t>
      </w:r>
      <w:r w:rsidRPr="008F39BE">
        <w:rPr>
          <w:rFonts w:asciiTheme="minorHAnsi" w:hAnsiTheme="minorHAnsi" w:cs="Arial"/>
          <w:sz w:val="26"/>
          <w:szCs w:val="26"/>
        </w:rPr>
        <w:t xml:space="preserve">.  </w:t>
      </w:r>
      <w:r w:rsidRPr="008F39BE">
        <w:rPr>
          <w:rFonts w:asciiTheme="minorHAnsi" w:hAnsiTheme="minorHAnsi" w:cs="Arial"/>
          <w:i/>
          <w:sz w:val="26"/>
          <w:szCs w:val="26"/>
        </w:rPr>
        <w:t>Determine the carrying capacity of winter black duck habitat in Atlantic Canada</w:t>
      </w:r>
      <w:r w:rsidRPr="008F39BE">
        <w:rPr>
          <w:rFonts w:asciiTheme="minorHAnsi" w:hAnsiTheme="minorHAnsi" w:cs="Arial"/>
          <w:sz w:val="26"/>
          <w:szCs w:val="26"/>
        </w:rPr>
        <w:t>. This objective will combine the results of the habitat use and diet information to more fully assess the true carrying capacity in Atlantic Canada, and whether it is indeed a function of available habitat.</w:t>
      </w:r>
    </w:p>
    <w:p w14:paraId="3AA11F46" w14:textId="77777777" w:rsidR="00E621E7" w:rsidRPr="008F39BE" w:rsidRDefault="00E621E7" w:rsidP="00E621E7">
      <w:pPr>
        <w:numPr>
          <w:ilvl w:val="0"/>
          <w:numId w:val="17"/>
        </w:numPr>
        <w:rPr>
          <w:rFonts w:asciiTheme="minorHAnsi" w:hAnsiTheme="minorHAnsi" w:cs="Arial"/>
          <w:sz w:val="26"/>
          <w:szCs w:val="26"/>
        </w:rPr>
      </w:pPr>
      <w:r w:rsidRPr="008F39BE">
        <w:rPr>
          <w:rFonts w:asciiTheme="minorHAnsi" w:hAnsiTheme="minorHAnsi" w:cs="Arial"/>
          <w:i/>
          <w:sz w:val="26"/>
          <w:szCs w:val="26"/>
        </w:rPr>
        <w:t>Determine over-winter survival of black ducks in Atlantic Canada</w:t>
      </w:r>
      <w:r w:rsidRPr="008F39BE">
        <w:rPr>
          <w:rFonts w:asciiTheme="minorHAnsi" w:hAnsiTheme="minorHAnsi" w:cs="Arial"/>
          <w:sz w:val="26"/>
          <w:szCs w:val="26"/>
        </w:rPr>
        <w:t xml:space="preserve">.    </w:t>
      </w:r>
    </w:p>
    <w:p w14:paraId="52399C5E" w14:textId="77777777" w:rsidR="00E621E7" w:rsidRPr="008F39BE" w:rsidRDefault="00E621E7" w:rsidP="00E621E7">
      <w:pPr>
        <w:numPr>
          <w:ilvl w:val="0"/>
          <w:numId w:val="17"/>
        </w:numPr>
        <w:rPr>
          <w:rFonts w:asciiTheme="minorHAnsi" w:hAnsiTheme="minorHAnsi" w:cs="Arial"/>
          <w:sz w:val="26"/>
          <w:szCs w:val="26"/>
        </w:rPr>
      </w:pPr>
      <w:r w:rsidRPr="008F39BE">
        <w:rPr>
          <w:rFonts w:asciiTheme="minorHAnsi" w:hAnsiTheme="minorHAnsi" w:cs="Arial"/>
          <w:i/>
          <w:sz w:val="26"/>
          <w:szCs w:val="26"/>
        </w:rPr>
        <w:t>Determine the breeding ground affiliations of black ducks wintering in Atlantic Canada</w:t>
      </w:r>
      <w:r w:rsidRPr="008F39BE">
        <w:rPr>
          <w:rFonts w:asciiTheme="minorHAnsi" w:hAnsiTheme="minorHAnsi" w:cs="Arial"/>
          <w:sz w:val="26"/>
          <w:szCs w:val="26"/>
        </w:rPr>
        <w:t xml:space="preserve">. </w:t>
      </w:r>
    </w:p>
    <w:p w14:paraId="5C92DC16" w14:textId="77777777" w:rsidR="00C00ADE" w:rsidRDefault="00C00ADE" w:rsidP="00E621E7">
      <w:pPr>
        <w:ind w:left="0"/>
        <w:rPr>
          <w:rFonts w:asciiTheme="minorHAnsi" w:hAnsiTheme="minorHAnsi" w:cs="Arial"/>
          <w:b/>
          <w:sz w:val="26"/>
          <w:szCs w:val="26"/>
        </w:rPr>
      </w:pPr>
    </w:p>
    <w:p w14:paraId="0730971F" w14:textId="14B050A6" w:rsidR="00E621E7"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E621E7" w:rsidRPr="008F39BE">
        <w:rPr>
          <w:rFonts w:asciiTheme="minorHAnsi" w:hAnsiTheme="minorHAnsi" w:cs="Arial"/>
          <w:b/>
          <w:sz w:val="26"/>
          <w:szCs w:val="26"/>
        </w:rPr>
        <w:t xml:space="preserve"> </w:t>
      </w:r>
      <w:r w:rsidR="00E621E7" w:rsidRPr="008F39BE">
        <w:rPr>
          <w:rFonts w:asciiTheme="minorHAnsi" w:hAnsiTheme="minorHAnsi" w:cs="Arial"/>
          <w:sz w:val="26"/>
          <w:szCs w:val="26"/>
        </w:rPr>
        <w:t>Nova Scotia</w:t>
      </w:r>
    </w:p>
    <w:p w14:paraId="6E2232FC" w14:textId="77777777" w:rsidR="00E621E7" w:rsidRPr="008F39BE" w:rsidRDefault="00E621E7" w:rsidP="00E621E7">
      <w:pPr>
        <w:ind w:left="0"/>
        <w:rPr>
          <w:rFonts w:asciiTheme="minorHAnsi" w:hAnsiTheme="minorHAnsi" w:cs="Arial"/>
          <w:sz w:val="26"/>
          <w:szCs w:val="26"/>
        </w:rPr>
      </w:pPr>
    </w:p>
    <w:p w14:paraId="310AECA0" w14:textId="1430DA75" w:rsidR="00E621E7" w:rsidRPr="008F39BE" w:rsidRDefault="006245AE" w:rsidP="00D2507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E621E7" w:rsidRPr="008F39BE">
        <w:rPr>
          <w:rFonts w:asciiTheme="minorHAnsi" w:hAnsiTheme="minorHAnsi" w:cs="Arial"/>
          <w:sz w:val="26"/>
          <w:szCs w:val="26"/>
        </w:rPr>
        <w:t>Empirical estimates of energetic carrying capacity at the northern edge of black duck non-breeding range; empirical estimates of the abundance and change over time of blac</w:t>
      </w:r>
      <w:r w:rsidR="00D25075">
        <w:rPr>
          <w:rFonts w:asciiTheme="minorHAnsi" w:hAnsiTheme="minorHAnsi" w:cs="Arial"/>
          <w:sz w:val="26"/>
          <w:szCs w:val="26"/>
        </w:rPr>
        <w:t>k ducks wintering in Nova Scotia</w:t>
      </w:r>
      <w:r w:rsidR="00E621E7" w:rsidRPr="008F39BE">
        <w:rPr>
          <w:rFonts w:asciiTheme="minorHAnsi" w:hAnsiTheme="minorHAnsi" w:cs="Arial"/>
          <w:sz w:val="26"/>
          <w:szCs w:val="26"/>
        </w:rPr>
        <w:t>.</w:t>
      </w:r>
    </w:p>
    <w:p w14:paraId="0B24925E" w14:textId="77777777" w:rsidR="00E621E7" w:rsidRPr="008F39BE" w:rsidRDefault="00E621E7" w:rsidP="00E621E7">
      <w:pPr>
        <w:ind w:left="0"/>
        <w:rPr>
          <w:rFonts w:asciiTheme="minorHAnsi" w:hAnsiTheme="minorHAnsi" w:cs="Arial"/>
          <w:sz w:val="26"/>
          <w:szCs w:val="26"/>
        </w:rPr>
      </w:pPr>
    </w:p>
    <w:p w14:paraId="150FC444" w14:textId="165756D4" w:rsidR="00E621E7"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E621E7" w:rsidRPr="008F39BE">
        <w:rPr>
          <w:rFonts w:asciiTheme="minorHAnsi" w:hAnsiTheme="minorHAnsi" w:cs="Arial"/>
          <w:sz w:val="26"/>
          <w:szCs w:val="26"/>
        </w:rPr>
        <w:t>September 2017</w:t>
      </w:r>
    </w:p>
    <w:p w14:paraId="18E92D50" w14:textId="77777777" w:rsidR="00E621E7" w:rsidRPr="008F39BE" w:rsidRDefault="00E621E7" w:rsidP="00E621E7">
      <w:pPr>
        <w:ind w:left="0"/>
        <w:rPr>
          <w:rFonts w:asciiTheme="minorHAnsi" w:hAnsiTheme="minorHAnsi" w:cs="Arial"/>
          <w:sz w:val="26"/>
          <w:szCs w:val="26"/>
        </w:rPr>
      </w:pPr>
    </w:p>
    <w:p w14:paraId="447C09EA" w14:textId="31396404" w:rsidR="00E621E7" w:rsidRPr="008F39BE" w:rsidRDefault="006245AE" w:rsidP="00D2507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E621E7" w:rsidRPr="008F39BE">
        <w:rPr>
          <w:rFonts w:asciiTheme="minorHAnsi" w:hAnsiTheme="minorHAnsi" w:cs="Arial"/>
          <w:sz w:val="26"/>
          <w:szCs w:val="26"/>
        </w:rPr>
        <w:t>Habitat conservation planning and delivery personnel; Eastern Habitat Joint Venture, Atlantic Canada Provinces.</w:t>
      </w:r>
    </w:p>
    <w:p w14:paraId="65952428" w14:textId="77777777" w:rsidR="00E621E7" w:rsidRPr="008F39BE" w:rsidRDefault="00E621E7" w:rsidP="00E621E7">
      <w:pPr>
        <w:ind w:left="0"/>
        <w:rPr>
          <w:rFonts w:asciiTheme="minorHAnsi" w:hAnsiTheme="minorHAnsi" w:cs="Arial"/>
          <w:sz w:val="26"/>
          <w:szCs w:val="26"/>
        </w:rPr>
      </w:pPr>
    </w:p>
    <w:p w14:paraId="53119241" w14:textId="30D7630A" w:rsidR="00764E49"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764E49" w:rsidRPr="008F39BE">
        <w:rPr>
          <w:rFonts w:asciiTheme="minorHAnsi" w:hAnsiTheme="minorHAnsi" w:cs="Arial"/>
          <w:b/>
          <w:sz w:val="26"/>
          <w:szCs w:val="26"/>
        </w:rPr>
        <w:t xml:space="preserve">:  </w:t>
      </w:r>
    </w:p>
    <w:p w14:paraId="7948CC4E" w14:textId="0CCE327E" w:rsidR="00E621E7" w:rsidRPr="008F39BE" w:rsidRDefault="00E621E7" w:rsidP="00E621E7">
      <w:pPr>
        <w:ind w:left="0"/>
        <w:rPr>
          <w:rFonts w:asciiTheme="minorHAnsi" w:hAnsiTheme="minorHAnsi" w:cs="Arial"/>
          <w:sz w:val="26"/>
          <w:szCs w:val="26"/>
        </w:rPr>
      </w:pPr>
      <w:r w:rsidRPr="008F39BE">
        <w:rPr>
          <w:rFonts w:asciiTheme="minorHAnsi" w:hAnsiTheme="minorHAnsi" w:cs="Arial"/>
          <w:sz w:val="26"/>
          <w:szCs w:val="26"/>
        </w:rPr>
        <w:t>Mark Mallory</w:t>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r>
      <w:r w:rsidR="00D25075">
        <w:rPr>
          <w:rFonts w:asciiTheme="minorHAnsi" w:hAnsiTheme="minorHAnsi" w:cs="Arial"/>
          <w:sz w:val="26"/>
          <w:szCs w:val="26"/>
        </w:rPr>
        <w:tab/>
      </w:r>
      <w:r w:rsidRPr="008F39BE">
        <w:rPr>
          <w:rFonts w:asciiTheme="minorHAnsi" w:hAnsiTheme="minorHAnsi" w:cs="Arial"/>
          <w:sz w:val="26"/>
          <w:szCs w:val="26"/>
        </w:rPr>
        <w:t>Greg Robertson</w:t>
      </w:r>
    </w:p>
    <w:p w14:paraId="78D2D334" w14:textId="5D73CE89" w:rsidR="00E621E7" w:rsidRPr="008F39BE" w:rsidRDefault="00E621E7" w:rsidP="00E621E7">
      <w:pPr>
        <w:ind w:left="0"/>
        <w:rPr>
          <w:rFonts w:asciiTheme="minorHAnsi" w:hAnsiTheme="minorHAnsi" w:cs="Arial"/>
          <w:sz w:val="26"/>
          <w:szCs w:val="26"/>
        </w:rPr>
      </w:pPr>
      <w:r w:rsidRPr="008F39BE">
        <w:rPr>
          <w:rFonts w:asciiTheme="minorHAnsi" w:hAnsiTheme="minorHAnsi" w:cs="Arial"/>
          <w:sz w:val="26"/>
          <w:szCs w:val="26"/>
        </w:rPr>
        <w:t>Biology Department</w:t>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r>
      <w:r w:rsidR="00D25075">
        <w:rPr>
          <w:rFonts w:asciiTheme="minorHAnsi" w:hAnsiTheme="minorHAnsi" w:cs="Arial"/>
          <w:sz w:val="26"/>
          <w:szCs w:val="26"/>
        </w:rPr>
        <w:tab/>
      </w:r>
      <w:r w:rsidRPr="008F39BE">
        <w:rPr>
          <w:rFonts w:asciiTheme="minorHAnsi" w:hAnsiTheme="minorHAnsi" w:cs="Arial"/>
          <w:sz w:val="26"/>
          <w:szCs w:val="26"/>
        </w:rPr>
        <w:t>Wildlife &amp; Landscape Science Division</w:t>
      </w:r>
    </w:p>
    <w:p w14:paraId="4AFD704B" w14:textId="77777777" w:rsidR="00E621E7" w:rsidRPr="008F39BE" w:rsidRDefault="00E621E7" w:rsidP="00E621E7">
      <w:pPr>
        <w:ind w:left="0"/>
        <w:rPr>
          <w:rFonts w:asciiTheme="minorHAnsi" w:hAnsiTheme="minorHAnsi" w:cs="Arial"/>
          <w:sz w:val="26"/>
          <w:szCs w:val="26"/>
        </w:rPr>
      </w:pPr>
      <w:r w:rsidRPr="008F39BE">
        <w:rPr>
          <w:rFonts w:asciiTheme="minorHAnsi" w:hAnsiTheme="minorHAnsi" w:cs="Arial"/>
          <w:sz w:val="26"/>
          <w:szCs w:val="26"/>
        </w:rPr>
        <w:t>Acadia University</w:t>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t>Environment Canada</w:t>
      </w:r>
    </w:p>
    <w:p w14:paraId="77C9D791" w14:textId="77777777" w:rsidR="00E621E7" w:rsidRPr="008F39BE" w:rsidRDefault="00E621E7" w:rsidP="00E621E7">
      <w:pPr>
        <w:ind w:left="0"/>
        <w:rPr>
          <w:rFonts w:asciiTheme="minorHAnsi" w:hAnsiTheme="minorHAnsi" w:cs="Arial"/>
          <w:sz w:val="26"/>
          <w:szCs w:val="26"/>
        </w:rPr>
      </w:pPr>
      <w:r w:rsidRPr="008F39BE">
        <w:rPr>
          <w:rFonts w:asciiTheme="minorHAnsi" w:hAnsiTheme="minorHAnsi" w:cs="Arial"/>
          <w:sz w:val="26"/>
          <w:szCs w:val="26"/>
        </w:rPr>
        <w:t>Wolfville, Nova Scotia   B4P 2R6</w:t>
      </w:r>
      <w:r w:rsidRPr="008F39BE">
        <w:rPr>
          <w:rFonts w:asciiTheme="minorHAnsi" w:hAnsiTheme="minorHAnsi" w:cs="Arial"/>
          <w:sz w:val="26"/>
          <w:szCs w:val="26"/>
        </w:rPr>
        <w:tab/>
      </w:r>
      <w:r w:rsidRPr="008F39BE">
        <w:rPr>
          <w:rFonts w:asciiTheme="minorHAnsi" w:hAnsiTheme="minorHAnsi" w:cs="Arial"/>
          <w:sz w:val="26"/>
          <w:szCs w:val="26"/>
        </w:rPr>
        <w:tab/>
        <w:t>6 Bruce St, Mount Pearl, Newfoundland</w:t>
      </w:r>
    </w:p>
    <w:p w14:paraId="155FCC37" w14:textId="77777777" w:rsidR="00E621E7" w:rsidRPr="008F39BE" w:rsidRDefault="00E621E7" w:rsidP="00E621E7">
      <w:pPr>
        <w:ind w:left="0"/>
        <w:rPr>
          <w:rFonts w:asciiTheme="minorHAnsi" w:hAnsiTheme="minorHAnsi" w:cs="Arial"/>
          <w:sz w:val="26"/>
          <w:szCs w:val="26"/>
        </w:rPr>
      </w:pPr>
      <w:r w:rsidRPr="008F39BE">
        <w:rPr>
          <w:rFonts w:asciiTheme="minorHAnsi" w:hAnsiTheme="minorHAnsi" w:cs="Arial"/>
          <w:sz w:val="26"/>
          <w:szCs w:val="26"/>
        </w:rPr>
        <w:t>Ph: 902 585 1798</w:t>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r>
      <w:r w:rsidRPr="008F39BE">
        <w:rPr>
          <w:rFonts w:asciiTheme="minorHAnsi" w:hAnsiTheme="minorHAnsi" w:cs="Arial"/>
          <w:sz w:val="26"/>
          <w:szCs w:val="26"/>
        </w:rPr>
        <w:tab/>
        <w:t>709 772 2778</w:t>
      </w:r>
    </w:p>
    <w:p w14:paraId="172A1B3F" w14:textId="77777777" w:rsidR="00E621E7" w:rsidRPr="00BB171D" w:rsidRDefault="00E621E7" w:rsidP="00E621E7">
      <w:pPr>
        <w:ind w:left="0"/>
        <w:rPr>
          <w:rFonts w:asciiTheme="minorHAnsi" w:hAnsiTheme="minorHAnsi" w:cs="Arial"/>
          <w:sz w:val="26"/>
          <w:szCs w:val="26"/>
        </w:rPr>
      </w:pPr>
      <w:r w:rsidRPr="00BB171D">
        <w:rPr>
          <w:rFonts w:asciiTheme="minorHAnsi" w:hAnsiTheme="minorHAnsi" w:cs="Arial"/>
          <w:sz w:val="26"/>
          <w:szCs w:val="26"/>
        </w:rPr>
        <w:t>Fx: 902 585 1059</w:t>
      </w:r>
      <w:r w:rsidRPr="00BB171D">
        <w:rPr>
          <w:rFonts w:asciiTheme="minorHAnsi" w:hAnsiTheme="minorHAnsi" w:cs="Arial"/>
          <w:sz w:val="26"/>
          <w:szCs w:val="26"/>
        </w:rPr>
        <w:tab/>
      </w:r>
      <w:r w:rsidRPr="00BB171D">
        <w:rPr>
          <w:rFonts w:asciiTheme="minorHAnsi" w:hAnsiTheme="minorHAnsi" w:cs="Arial"/>
          <w:sz w:val="26"/>
          <w:szCs w:val="26"/>
        </w:rPr>
        <w:tab/>
      </w:r>
      <w:r w:rsidRPr="00BB171D">
        <w:rPr>
          <w:rFonts w:asciiTheme="minorHAnsi" w:hAnsiTheme="minorHAnsi" w:cs="Arial"/>
          <w:sz w:val="26"/>
          <w:szCs w:val="26"/>
        </w:rPr>
        <w:tab/>
      </w:r>
      <w:r w:rsidRPr="00BB171D">
        <w:rPr>
          <w:rFonts w:asciiTheme="minorHAnsi" w:hAnsiTheme="minorHAnsi" w:cs="Arial"/>
          <w:sz w:val="26"/>
          <w:szCs w:val="26"/>
        </w:rPr>
        <w:tab/>
        <w:t>709 772 5097</w:t>
      </w:r>
    </w:p>
    <w:p w14:paraId="4563FB61" w14:textId="0A10FC77" w:rsidR="00E621E7" w:rsidRPr="00BB171D" w:rsidRDefault="003544EA" w:rsidP="00E621E7">
      <w:pPr>
        <w:ind w:left="0"/>
        <w:rPr>
          <w:rFonts w:asciiTheme="minorHAnsi" w:hAnsiTheme="minorHAnsi" w:cs="Arial"/>
          <w:sz w:val="26"/>
          <w:szCs w:val="26"/>
        </w:rPr>
      </w:pPr>
      <w:hyperlink r:id="rId44" w:history="1">
        <w:r w:rsidR="00E621E7" w:rsidRPr="00BB171D">
          <w:rPr>
            <w:rStyle w:val="Hyperlink"/>
            <w:rFonts w:asciiTheme="minorHAnsi" w:hAnsiTheme="minorHAnsi" w:cs="Arial"/>
            <w:color w:val="auto"/>
            <w:sz w:val="26"/>
            <w:szCs w:val="26"/>
            <w:u w:val="none"/>
          </w:rPr>
          <w:t>mark.mallory@acadiau.ca</w:t>
        </w:r>
      </w:hyperlink>
      <w:r w:rsidR="00E621E7" w:rsidRPr="00BB171D">
        <w:rPr>
          <w:rFonts w:asciiTheme="minorHAnsi" w:hAnsiTheme="minorHAnsi" w:cs="Arial"/>
          <w:sz w:val="26"/>
          <w:szCs w:val="26"/>
        </w:rPr>
        <w:tab/>
      </w:r>
      <w:r w:rsidR="00D25075" w:rsidRPr="00BB171D">
        <w:rPr>
          <w:rFonts w:asciiTheme="minorHAnsi" w:hAnsiTheme="minorHAnsi" w:cs="Arial"/>
          <w:sz w:val="26"/>
          <w:szCs w:val="26"/>
        </w:rPr>
        <w:tab/>
      </w:r>
      <w:r w:rsidR="00E621E7" w:rsidRPr="00BB171D">
        <w:rPr>
          <w:rFonts w:asciiTheme="minorHAnsi" w:hAnsiTheme="minorHAnsi" w:cs="Arial"/>
          <w:sz w:val="26"/>
          <w:szCs w:val="26"/>
        </w:rPr>
        <w:tab/>
      </w:r>
      <w:hyperlink r:id="rId45" w:history="1">
        <w:r w:rsidR="00E621E7" w:rsidRPr="00BB171D">
          <w:rPr>
            <w:rStyle w:val="Hyperlink"/>
            <w:rFonts w:asciiTheme="minorHAnsi" w:hAnsiTheme="minorHAnsi" w:cs="Arial"/>
            <w:color w:val="auto"/>
            <w:sz w:val="26"/>
            <w:szCs w:val="26"/>
            <w:u w:val="none"/>
          </w:rPr>
          <w:t>greg.robertson@ec.gc.ca</w:t>
        </w:r>
      </w:hyperlink>
      <w:r w:rsidR="00E621E7" w:rsidRPr="00BB171D">
        <w:rPr>
          <w:rFonts w:asciiTheme="minorHAnsi" w:hAnsiTheme="minorHAnsi" w:cs="Arial"/>
          <w:sz w:val="26"/>
          <w:szCs w:val="26"/>
        </w:rPr>
        <w:t xml:space="preserve"> </w:t>
      </w:r>
    </w:p>
    <w:p w14:paraId="01BEB90F" w14:textId="77777777" w:rsidR="00D25075" w:rsidRPr="008F39BE" w:rsidRDefault="00D25075" w:rsidP="00EC28F7">
      <w:pPr>
        <w:ind w:left="0"/>
        <w:rPr>
          <w:rFonts w:asciiTheme="minorHAnsi" w:hAnsiTheme="minorHAnsi" w:cs="Arial"/>
          <w:sz w:val="26"/>
          <w:szCs w:val="26"/>
        </w:rPr>
      </w:pPr>
    </w:p>
    <w:p w14:paraId="2E8E9844" w14:textId="77777777" w:rsidR="00EC28F7" w:rsidRPr="008F39BE" w:rsidRDefault="00EC28F7" w:rsidP="00EC28F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710464" behindDoc="0" locked="0" layoutInCell="1" allowOverlap="1" wp14:anchorId="2B4AAB62" wp14:editId="6A9D8DC4">
                <wp:simplePos x="0" y="0"/>
                <wp:positionH relativeFrom="column">
                  <wp:posOffset>762000</wp:posOffset>
                </wp:positionH>
                <wp:positionV relativeFrom="paragraph">
                  <wp:posOffset>96520</wp:posOffset>
                </wp:positionV>
                <wp:extent cx="4886325" cy="9525"/>
                <wp:effectExtent l="0" t="0" r="9525" b="28575"/>
                <wp:wrapNone/>
                <wp:docPr id="21" name="Straight Connector 21"/>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flip:y;z-index:251710464;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" strokecolor="#4579b8 [3044]">
                <v:stroke linestyle="thinThin"/>
              </v:line>
            </w:pict>
          </mc:Fallback>
        </mc:AlternateContent>
      </w:r>
    </w:p>
    <w:p w14:paraId="2F7444A4" w14:textId="495E892C" w:rsidR="00E621E7" w:rsidRPr="008F39BE" w:rsidRDefault="00E621E7">
      <w:pPr>
        <w:rPr>
          <w:rFonts w:asciiTheme="minorHAnsi" w:hAnsiTheme="minorHAnsi" w:cs="Arial"/>
          <w:sz w:val="26"/>
          <w:szCs w:val="26"/>
        </w:rPr>
      </w:pPr>
      <w:r w:rsidRPr="008F39BE">
        <w:rPr>
          <w:rFonts w:asciiTheme="minorHAnsi" w:hAnsiTheme="minorHAnsi" w:cs="Arial"/>
          <w:sz w:val="26"/>
          <w:szCs w:val="26"/>
        </w:rPr>
        <w:br w:type="page"/>
      </w:r>
    </w:p>
    <w:p w14:paraId="12222274" w14:textId="4427734F" w:rsidR="00D6063B" w:rsidRPr="008F39BE" w:rsidRDefault="008E76E5" w:rsidP="007D35A5">
      <w:pPr>
        <w:ind w:left="0"/>
        <w:outlineLvl w:val="0"/>
        <w:rPr>
          <w:rFonts w:asciiTheme="minorHAnsi" w:hAnsiTheme="minorHAnsi" w:cs="Arial"/>
          <w:b/>
          <w:sz w:val="26"/>
          <w:szCs w:val="26"/>
        </w:rPr>
      </w:pPr>
      <w:r>
        <w:rPr>
          <w:rFonts w:asciiTheme="minorHAnsi" w:hAnsiTheme="minorHAnsi" w:cs="Arial"/>
          <w:b/>
          <w:sz w:val="26"/>
          <w:szCs w:val="26"/>
        </w:rPr>
        <w:lastRenderedPageBreak/>
        <w:t>Marsh Dieback Health A</w:t>
      </w:r>
      <w:r w:rsidR="00D6063B" w:rsidRPr="008F39BE">
        <w:rPr>
          <w:rFonts w:asciiTheme="minorHAnsi" w:hAnsiTheme="minorHAnsi" w:cs="Arial"/>
          <w:b/>
          <w:sz w:val="26"/>
          <w:szCs w:val="26"/>
        </w:rPr>
        <w:t>ssessment</w:t>
      </w:r>
    </w:p>
    <w:p w14:paraId="3ADA4947" w14:textId="77777777" w:rsidR="00D6063B" w:rsidRPr="008F39BE" w:rsidRDefault="00D6063B" w:rsidP="00D6063B">
      <w:pPr>
        <w:ind w:left="0"/>
        <w:rPr>
          <w:rFonts w:asciiTheme="minorHAnsi" w:hAnsiTheme="minorHAnsi" w:cs="Arial"/>
          <w:sz w:val="26"/>
          <w:szCs w:val="26"/>
        </w:rPr>
      </w:pPr>
    </w:p>
    <w:p w14:paraId="6339F67E" w14:textId="3294DB6C" w:rsidR="00D6063B" w:rsidRPr="008F39BE" w:rsidRDefault="008F39B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r w:rsidR="00D6063B" w:rsidRPr="008F39BE">
        <w:rPr>
          <w:rFonts w:asciiTheme="minorHAnsi" w:hAnsiTheme="minorHAnsi" w:cs="Arial"/>
          <w:sz w:val="26"/>
          <w:szCs w:val="26"/>
        </w:rPr>
        <w:t>To monitor the recovery of marsh dieback in known dieback areas</w:t>
      </w:r>
    </w:p>
    <w:p w14:paraId="6AA135C8" w14:textId="77777777" w:rsidR="00D6063B" w:rsidRPr="008F39BE" w:rsidRDefault="00D6063B" w:rsidP="00D6063B">
      <w:pPr>
        <w:ind w:left="0"/>
        <w:rPr>
          <w:rFonts w:asciiTheme="minorHAnsi" w:hAnsiTheme="minorHAnsi" w:cs="Arial"/>
          <w:sz w:val="26"/>
          <w:szCs w:val="26"/>
        </w:rPr>
      </w:pPr>
    </w:p>
    <w:p w14:paraId="3A0B9913" w14:textId="77777777" w:rsidR="00E230E2" w:rsidRPr="00B127D3" w:rsidRDefault="00E230E2" w:rsidP="007D35A5">
      <w:pPr>
        <w:ind w:left="0"/>
        <w:outlineLvl w:val="0"/>
        <w:rPr>
          <w:rFonts w:asciiTheme="minorHAnsi" w:hAnsiTheme="minorHAnsi" w:cs="Arial"/>
          <w:sz w:val="26"/>
          <w:szCs w:val="26"/>
        </w:rPr>
      </w:pPr>
      <w:r w:rsidRPr="00B127D3">
        <w:rPr>
          <w:rFonts w:asciiTheme="minorHAnsi" w:hAnsiTheme="minorHAnsi" w:cs="Arial"/>
          <w:i/>
          <w:sz w:val="26"/>
          <w:szCs w:val="26"/>
          <w:u w:val="single"/>
        </w:rPr>
        <w:t>Specific Objectives</w:t>
      </w:r>
      <w:r w:rsidRPr="00B127D3">
        <w:rPr>
          <w:rFonts w:asciiTheme="minorHAnsi" w:hAnsiTheme="minorHAnsi" w:cs="Arial"/>
          <w:i/>
          <w:sz w:val="26"/>
          <w:szCs w:val="26"/>
        </w:rPr>
        <w:t xml:space="preserve">:  </w:t>
      </w:r>
    </w:p>
    <w:p w14:paraId="1D37592E" w14:textId="092B18D0" w:rsidR="00D6063B" w:rsidRPr="008F39BE" w:rsidRDefault="00D6063B" w:rsidP="00D6063B">
      <w:pPr>
        <w:numPr>
          <w:ilvl w:val="0"/>
          <w:numId w:val="18"/>
        </w:numPr>
        <w:ind w:left="0" w:firstLine="0"/>
        <w:rPr>
          <w:rFonts w:asciiTheme="minorHAnsi" w:hAnsiTheme="minorHAnsi" w:cs="Arial"/>
          <w:sz w:val="26"/>
          <w:szCs w:val="26"/>
        </w:rPr>
      </w:pPr>
      <w:r w:rsidRPr="008F39BE">
        <w:rPr>
          <w:rFonts w:asciiTheme="minorHAnsi" w:hAnsiTheme="minorHAnsi" w:cs="Arial"/>
          <w:sz w:val="26"/>
          <w:szCs w:val="26"/>
        </w:rPr>
        <w:t xml:space="preserve">To collect data on the biological </w:t>
      </w:r>
      <w:r w:rsidR="00B127D3">
        <w:rPr>
          <w:rFonts w:asciiTheme="minorHAnsi" w:hAnsiTheme="minorHAnsi" w:cs="Arial"/>
          <w:sz w:val="26"/>
          <w:szCs w:val="26"/>
        </w:rPr>
        <w:t xml:space="preserve">&amp; </w:t>
      </w:r>
      <w:r w:rsidRPr="008F39BE">
        <w:rPr>
          <w:rFonts w:asciiTheme="minorHAnsi" w:hAnsiTheme="minorHAnsi" w:cs="Arial"/>
          <w:sz w:val="26"/>
          <w:szCs w:val="26"/>
        </w:rPr>
        <w:t>chemical metrics associated with marsh dieback locations</w:t>
      </w:r>
    </w:p>
    <w:p w14:paraId="6F650623" w14:textId="77777777" w:rsidR="00D6063B" w:rsidRPr="008F39BE" w:rsidRDefault="00D6063B" w:rsidP="00D6063B">
      <w:pPr>
        <w:numPr>
          <w:ilvl w:val="0"/>
          <w:numId w:val="18"/>
        </w:numPr>
        <w:ind w:left="0" w:firstLine="0"/>
        <w:rPr>
          <w:rFonts w:asciiTheme="minorHAnsi" w:hAnsiTheme="minorHAnsi" w:cs="Arial"/>
          <w:sz w:val="26"/>
          <w:szCs w:val="26"/>
        </w:rPr>
      </w:pPr>
      <w:r w:rsidRPr="008F39BE">
        <w:rPr>
          <w:rFonts w:asciiTheme="minorHAnsi" w:hAnsiTheme="minorHAnsi" w:cs="Arial"/>
          <w:sz w:val="26"/>
          <w:szCs w:val="26"/>
        </w:rPr>
        <w:t>To track these data at marsh dieback locations long-term</w:t>
      </w:r>
    </w:p>
    <w:p w14:paraId="11A9510C" w14:textId="77777777" w:rsidR="00D6063B" w:rsidRPr="008F39BE" w:rsidRDefault="00D6063B" w:rsidP="00D6063B">
      <w:pPr>
        <w:ind w:left="0"/>
        <w:rPr>
          <w:rFonts w:asciiTheme="minorHAnsi" w:hAnsiTheme="minorHAnsi" w:cs="Arial"/>
          <w:sz w:val="26"/>
          <w:szCs w:val="26"/>
        </w:rPr>
      </w:pPr>
    </w:p>
    <w:p w14:paraId="2796F53B" w14:textId="49C21543" w:rsidR="00D6063B" w:rsidRPr="008F39BE" w:rsidRDefault="00C00ADE" w:rsidP="00D6063B">
      <w:pPr>
        <w:ind w:left="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D6063B" w:rsidRPr="008F39BE">
        <w:rPr>
          <w:rFonts w:asciiTheme="minorHAnsi" w:hAnsiTheme="minorHAnsi" w:cs="Arial"/>
          <w:sz w:val="26"/>
          <w:szCs w:val="26"/>
        </w:rPr>
        <w:t xml:space="preserve">Jerico River, </w:t>
      </w:r>
      <w:r w:rsidR="00B127D3">
        <w:rPr>
          <w:rFonts w:asciiTheme="minorHAnsi" w:hAnsiTheme="minorHAnsi" w:cs="Arial"/>
          <w:sz w:val="26"/>
          <w:szCs w:val="26"/>
        </w:rPr>
        <w:t>Liberty County dieback site &amp; seven other sites monitored by partners</w:t>
      </w:r>
    </w:p>
    <w:p w14:paraId="78A6D2A6" w14:textId="77777777" w:rsidR="00D6063B" w:rsidRPr="008F39BE" w:rsidRDefault="00D6063B" w:rsidP="00D6063B">
      <w:pPr>
        <w:ind w:left="0"/>
        <w:rPr>
          <w:rFonts w:asciiTheme="minorHAnsi" w:hAnsiTheme="minorHAnsi" w:cs="Arial"/>
          <w:sz w:val="26"/>
          <w:szCs w:val="26"/>
        </w:rPr>
      </w:pPr>
    </w:p>
    <w:p w14:paraId="53BD1326"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32EC227E" w14:textId="338F37FA" w:rsidR="00D6063B" w:rsidRPr="008F39BE" w:rsidRDefault="00E3217D" w:rsidP="00D6063B">
      <w:pPr>
        <w:ind w:left="0"/>
        <w:rPr>
          <w:rFonts w:asciiTheme="minorHAnsi" w:hAnsiTheme="minorHAnsi" w:cs="Arial"/>
          <w:sz w:val="26"/>
          <w:szCs w:val="26"/>
        </w:rPr>
      </w:pPr>
      <w:r>
        <w:rPr>
          <w:rFonts w:asciiTheme="minorHAnsi" w:hAnsiTheme="minorHAnsi" w:cs="Arial"/>
          <w:sz w:val="26"/>
          <w:szCs w:val="26"/>
        </w:rPr>
        <w:t>Long-term dataset at U.</w:t>
      </w:r>
      <w:r w:rsidR="00D6063B" w:rsidRPr="008F39BE">
        <w:rPr>
          <w:rFonts w:asciiTheme="minorHAnsi" w:hAnsiTheme="minorHAnsi" w:cs="Arial"/>
          <w:sz w:val="26"/>
          <w:szCs w:val="26"/>
        </w:rPr>
        <w:t xml:space="preserve"> of Georgia</w:t>
      </w:r>
      <w:r w:rsidR="00B127D3">
        <w:rPr>
          <w:rFonts w:asciiTheme="minorHAnsi" w:hAnsiTheme="minorHAnsi" w:cs="Arial"/>
          <w:sz w:val="26"/>
          <w:szCs w:val="26"/>
        </w:rPr>
        <w:t xml:space="preserve">, </w:t>
      </w:r>
      <w:r w:rsidR="00D6063B" w:rsidRPr="008F39BE">
        <w:rPr>
          <w:rFonts w:asciiTheme="minorHAnsi" w:hAnsiTheme="minorHAnsi" w:cs="Arial"/>
          <w:sz w:val="26"/>
          <w:szCs w:val="26"/>
        </w:rPr>
        <w:t>G</w:t>
      </w:r>
      <w:r>
        <w:rPr>
          <w:rFonts w:asciiTheme="minorHAnsi" w:hAnsiTheme="minorHAnsi" w:cs="Arial"/>
          <w:sz w:val="26"/>
          <w:szCs w:val="26"/>
        </w:rPr>
        <w:t xml:space="preserve">eorgia </w:t>
      </w:r>
      <w:r w:rsidRPr="00BB171D">
        <w:rPr>
          <w:rFonts w:asciiTheme="minorHAnsi" w:hAnsiTheme="minorHAnsi" w:cs="Arial"/>
          <w:sz w:val="26"/>
          <w:szCs w:val="26"/>
        </w:rPr>
        <w:t xml:space="preserve">Coastal Research Council </w:t>
      </w:r>
      <w:r w:rsidR="00D6063B" w:rsidRPr="00BB171D">
        <w:rPr>
          <w:rFonts w:asciiTheme="minorHAnsi" w:hAnsiTheme="minorHAnsi" w:cs="Arial"/>
          <w:sz w:val="26"/>
          <w:szCs w:val="26"/>
        </w:rPr>
        <w:t>(</w:t>
      </w:r>
      <w:hyperlink r:id="rId46" w:history="1">
        <w:r w:rsidR="00D6063B" w:rsidRPr="00BB171D">
          <w:rPr>
            <w:rStyle w:val="Hyperlink"/>
            <w:rFonts w:asciiTheme="minorHAnsi" w:hAnsiTheme="minorHAnsi" w:cs="Arial"/>
            <w:color w:val="auto"/>
            <w:sz w:val="26"/>
            <w:szCs w:val="26"/>
            <w:u w:val="none"/>
          </w:rPr>
          <w:t>http://www.gcrc.uga.edu/</w:t>
        </w:r>
      </w:hyperlink>
      <w:r w:rsidR="00D6063B" w:rsidRPr="00BB171D">
        <w:rPr>
          <w:rFonts w:asciiTheme="minorHAnsi" w:hAnsiTheme="minorHAnsi" w:cs="Arial"/>
          <w:sz w:val="26"/>
          <w:szCs w:val="26"/>
        </w:rPr>
        <w:t>).</w:t>
      </w:r>
      <w:r w:rsidR="00D6063B" w:rsidRPr="008F39BE">
        <w:rPr>
          <w:rFonts w:asciiTheme="minorHAnsi" w:hAnsiTheme="minorHAnsi" w:cs="Arial"/>
          <w:sz w:val="26"/>
          <w:szCs w:val="26"/>
        </w:rPr>
        <w:t xml:space="preserve"> </w:t>
      </w:r>
    </w:p>
    <w:p w14:paraId="5633A4A4" w14:textId="77777777" w:rsidR="00D6063B" w:rsidRPr="008F39BE" w:rsidRDefault="00D6063B" w:rsidP="00D6063B">
      <w:pPr>
        <w:ind w:left="0"/>
        <w:rPr>
          <w:rFonts w:asciiTheme="minorHAnsi" w:hAnsiTheme="minorHAnsi" w:cs="Arial"/>
          <w:sz w:val="26"/>
          <w:szCs w:val="26"/>
        </w:rPr>
      </w:pPr>
    </w:p>
    <w:p w14:paraId="16401A72" w14:textId="47831F44" w:rsidR="00D6063B"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D6063B" w:rsidRPr="008F39BE">
        <w:rPr>
          <w:rFonts w:asciiTheme="minorHAnsi" w:hAnsiTheme="minorHAnsi" w:cs="Arial"/>
          <w:b/>
          <w:sz w:val="26"/>
          <w:szCs w:val="26"/>
        </w:rPr>
        <w:t xml:space="preserve"> </w:t>
      </w:r>
      <w:r w:rsidR="00D6063B" w:rsidRPr="008F39BE">
        <w:rPr>
          <w:rFonts w:asciiTheme="minorHAnsi" w:hAnsiTheme="minorHAnsi" w:cs="Arial"/>
          <w:sz w:val="26"/>
          <w:szCs w:val="26"/>
        </w:rPr>
        <w:t xml:space="preserve">Ongoing </w:t>
      </w:r>
    </w:p>
    <w:p w14:paraId="14D4D05F" w14:textId="77777777" w:rsidR="00D6063B" w:rsidRPr="008F39BE" w:rsidRDefault="00D6063B" w:rsidP="00D6063B">
      <w:pPr>
        <w:ind w:left="0"/>
        <w:rPr>
          <w:rFonts w:asciiTheme="minorHAnsi" w:hAnsiTheme="minorHAnsi" w:cs="Arial"/>
          <w:sz w:val="26"/>
          <w:szCs w:val="26"/>
        </w:rPr>
      </w:pPr>
    </w:p>
    <w:p w14:paraId="434A7E6A" w14:textId="73A50EA3" w:rsidR="00D6063B"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D6063B" w:rsidRPr="008F39BE">
        <w:rPr>
          <w:rFonts w:asciiTheme="minorHAnsi" w:hAnsiTheme="minorHAnsi" w:cs="Arial"/>
          <w:sz w:val="26"/>
          <w:szCs w:val="26"/>
        </w:rPr>
        <w:t>State resource managers, academia</w:t>
      </w:r>
    </w:p>
    <w:p w14:paraId="0ECD23D1" w14:textId="77777777" w:rsidR="00D6063B" w:rsidRPr="008F39BE" w:rsidRDefault="00D6063B" w:rsidP="00D6063B">
      <w:pPr>
        <w:ind w:left="0"/>
        <w:rPr>
          <w:rFonts w:asciiTheme="minorHAnsi" w:hAnsiTheme="minorHAnsi" w:cs="Arial"/>
          <w:sz w:val="26"/>
          <w:szCs w:val="26"/>
        </w:rPr>
      </w:pPr>
    </w:p>
    <w:p w14:paraId="1A7A1C8D" w14:textId="1E2F7509" w:rsidR="00EC28F7" w:rsidRPr="008F39BE" w:rsidRDefault="007D35A5" w:rsidP="00B127D3">
      <w:pPr>
        <w:ind w:left="0"/>
        <w:outlineLvl w:val="0"/>
        <w:rPr>
          <w:rFonts w:asciiTheme="minorHAnsi" w:hAnsiTheme="minorHAnsi" w:cs="Arial"/>
          <w:sz w:val="26"/>
          <w:szCs w:val="26"/>
        </w:rPr>
      </w:pPr>
      <w:r>
        <w:rPr>
          <w:rFonts w:asciiTheme="minorHAnsi" w:hAnsiTheme="minorHAnsi" w:cs="Arial"/>
          <w:i/>
          <w:sz w:val="26"/>
          <w:szCs w:val="26"/>
          <w:u w:val="single"/>
        </w:rPr>
        <w:t>Principal Investigator(s)</w:t>
      </w:r>
      <w:r w:rsidR="00764E49" w:rsidRPr="008F39BE">
        <w:rPr>
          <w:rFonts w:asciiTheme="minorHAnsi" w:hAnsiTheme="minorHAnsi" w:cs="Arial"/>
          <w:b/>
          <w:sz w:val="26"/>
          <w:szCs w:val="26"/>
        </w:rPr>
        <w:t xml:space="preserve">:  </w:t>
      </w:r>
      <w:r w:rsidR="00D6063B" w:rsidRPr="008F39BE">
        <w:rPr>
          <w:rFonts w:asciiTheme="minorHAnsi" w:hAnsiTheme="minorHAnsi" w:cs="Arial"/>
          <w:sz w:val="26"/>
          <w:szCs w:val="26"/>
        </w:rPr>
        <w:t>Jan Mackinnon, Biologist, GA DNR, CRD;  One Conservation Way, Brunswick, GA 31520, (912) 617-1743 cell</w:t>
      </w:r>
    </w:p>
    <w:p w14:paraId="1DA98A73" w14:textId="77777777" w:rsidR="00B127D3" w:rsidRPr="00E3217D" w:rsidRDefault="00B127D3" w:rsidP="00EC28F7">
      <w:pPr>
        <w:ind w:left="0"/>
        <w:rPr>
          <w:rFonts w:asciiTheme="minorHAnsi" w:hAnsiTheme="minorHAnsi"/>
          <w:sz w:val="20"/>
          <w:szCs w:val="20"/>
        </w:rPr>
      </w:pPr>
    </w:p>
    <w:p w14:paraId="59A5FFF3" w14:textId="77777777" w:rsidR="00EC28F7" w:rsidRPr="00E3217D" w:rsidRDefault="00EC28F7" w:rsidP="00EC28F7">
      <w:pPr>
        <w:ind w:left="0"/>
        <w:rPr>
          <w:rFonts w:asciiTheme="minorHAnsi" w:hAnsiTheme="minorHAnsi"/>
          <w:sz w:val="20"/>
          <w:szCs w:val="20"/>
        </w:rPr>
      </w:pPr>
      <w:r w:rsidRPr="00E3217D">
        <w:rPr>
          <w:rFonts w:asciiTheme="minorHAnsi" w:hAnsiTheme="minorHAnsi"/>
          <w:noProof/>
          <w:sz w:val="20"/>
          <w:szCs w:val="20"/>
        </w:rPr>
        <mc:AlternateContent>
          <mc:Choice Requires="wps">
            <w:drawing>
              <wp:anchor distT="0" distB="0" distL="114300" distR="114300" simplePos="0" relativeHeight="251711488" behindDoc="0" locked="0" layoutInCell="1" allowOverlap="1" wp14:anchorId="395476C3" wp14:editId="785CF984">
                <wp:simplePos x="0" y="0"/>
                <wp:positionH relativeFrom="column">
                  <wp:posOffset>762000</wp:posOffset>
                </wp:positionH>
                <wp:positionV relativeFrom="paragraph">
                  <wp:posOffset>96520</wp:posOffset>
                </wp:positionV>
                <wp:extent cx="4886325" cy="9525"/>
                <wp:effectExtent l="0" t="0" r="9525" b="28575"/>
                <wp:wrapNone/>
                <wp:docPr id="22" name="Straight Connector 22"/>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2" o:spid="_x0000_s1026" style="position:absolute;flip:y;z-index:251711488;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" strokecolor="#4579b8 [3044]">
                <v:stroke linestyle="thinThin"/>
              </v:line>
            </w:pict>
          </mc:Fallback>
        </mc:AlternateContent>
      </w:r>
    </w:p>
    <w:p w14:paraId="0C312FC1" w14:textId="77777777" w:rsidR="00B127D3" w:rsidRPr="00E3217D" w:rsidRDefault="00B127D3" w:rsidP="007D35A5">
      <w:pPr>
        <w:ind w:left="0"/>
        <w:outlineLvl w:val="0"/>
        <w:rPr>
          <w:rFonts w:asciiTheme="minorHAnsi" w:hAnsiTheme="minorHAnsi" w:cs="Arial"/>
          <w:b/>
          <w:sz w:val="20"/>
          <w:szCs w:val="20"/>
        </w:rPr>
      </w:pPr>
    </w:p>
    <w:p w14:paraId="401F948F" w14:textId="77777777" w:rsidR="00D6063B" w:rsidRPr="008F39BE" w:rsidRDefault="00D6063B" w:rsidP="007D35A5">
      <w:pPr>
        <w:ind w:left="0"/>
        <w:outlineLvl w:val="0"/>
        <w:rPr>
          <w:rFonts w:asciiTheme="minorHAnsi" w:hAnsiTheme="minorHAnsi" w:cs="Arial"/>
          <w:b/>
          <w:sz w:val="26"/>
          <w:szCs w:val="26"/>
        </w:rPr>
      </w:pPr>
      <w:r w:rsidRPr="008F39BE">
        <w:rPr>
          <w:rFonts w:asciiTheme="minorHAnsi" w:hAnsiTheme="minorHAnsi" w:cs="Arial"/>
          <w:b/>
          <w:sz w:val="26"/>
          <w:szCs w:val="26"/>
        </w:rPr>
        <w:t>Marsh Edge Nekton Survey</w:t>
      </w:r>
    </w:p>
    <w:p w14:paraId="16930606" w14:textId="77777777" w:rsidR="00D6063B" w:rsidRPr="008F39BE" w:rsidRDefault="00D6063B" w:rsidP="00D6063B">
      <w:pPr>
        <w:ind w:left="0"/>
        <w:rPr>
          <w:rFonts w:asciiTheme="minorHAnsi" w:hAnsiTheme="minorHAnsi" w:cs="Arial"/>
          <w:sz w:val="26"/>
          <w:szCs w:val="26"/>
        </w:rPr>
      </w:pPr>
    </w:p>
    <w:p w14:paraId="18896F69" w14:textId="77777777" w:rsidR="00B127D3" w:rsidRDefault="006245AE"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318516E5" w14:textId="6B83DC65" w:rsidR="00D6063B" w:rsidRPr="008F39BE" w:rsidRDefault="00D6063B" w:rsidP="007D35A5">
      <w:pPr>
        <w:ind w:left="0"/>
        <w:outlineLvl w:val="0"/>
        <w:rPr>
          <w:rFonts w:asciiTheme="minorHAnsi" w:hAnsiTheme="minorHAnsi" w:cs="Arial"/>
          <w:sz w:val="26"/>
          <w:szCs w:val="26"/>
        </w:rPr>
      </w:pPr>
      <w:r w:rsidRPr="008F39BE">
        <w:rPr>
          <w:rFonts w:asciiTheme="minorHAnsi" w:hAnsiTheme="minorHAnsi" w:cs="Arial"/>
          <w:sz w:val="26"/>
          <w:szCs w:val="26"/>
        </w:rPr>
        <w:t xml:space="preserve">To quantify use of the </w:t>
      </w:r>
      <w:r w:rsidRPr="008F39BE">
        <w:rPr>
          <w:rFonts w:asciiTheme="minorHAnsi" w:hAnsiTheme="minorHAnsi" w:cs="Arial"/>
          <w:i/>
          <w:sz w:val="26"/>
          <w:szCs w:val="26"/>
        </w:rPr>
        <w:t>Spartina</w:t>
      </w:r>
      <w:r w:rsidRPr="008F39BE">
        <w:rPr>
          <w:rFonts w:asciiTheme="minorHAnsi" w:hAnsiTheme="minorHAnsi" w:cs="Arial"/>
          <w:sz w:val="26"/>
          <w:szCs w:val="26"/>
        </w:rPr>
        <w:t xml:space="preserve"> edge at oyster reefs &amp; mud flats by nekton species</w:t>
      </w:r>
    </w:p>
    <w:p w14:paraId="07FE6D34" w14:textId="77777777" w:rsidR="00D6063B" w:rsidRPr="008F39BE" w:rsidRDefault="00D6063B" w:rsidP="00D6063B">
      <w:pPr>
        <w:ind w:left="0"/>
        <w:rPr>
          <w:rFonts w:asciiTheme="minorHAnsi" w:hAnsiTheme="minorHAnsi" w:cs="Arial"/>
          <w:sz w:val="26"/>
          <w:szCs w:val="26"/>
        </w:rPr>
      </w:pPr>
    </w:p>
    <w:p w14:paraId="0D714222" w14:textId="77777777" w:rsidR="006245AE" w:rsidRPr="006245AE" w:rsidRDefault="006245AE" w:rsidP="007D35A5">
      <w:pPr>
        <w:ind w:left="0"/>
        <w:outlineLvl w:val="0"/>
        <w:rPr>
          <w:rFonts w:asciiTheme="minorHAnsi" w:hAnsiTheme="minorHAnsi" w:cs="Arial"/>
          <w:b/>
          <w:sz w:val="26"/>
          <w:szCs w:val="26"/>
        </w:rPr>
      </w:pPr>
      <w:r w:rsidRPr="006245AE">
        <w:rPr>
          <w:rFonts w:asciiTheme="minorHAnsi" w:hAnsiTheme="minorHAnsi" w:cs="Arial"/>
          <w:i/>
          <w:sz w:val="26"/>
          <w:szCs w:val="26"/>
          <w:u w:val="single"/>
        </w:rPr>
        <w:t>Specific Objectives</w:t>
      </w:r>
      <w:r w:rsidRPr="006245AE">
        <w:rPr>
          <w:rFonts w:asciiTheme="minorHAnsi" w:hAnsiTheme="minorHAnsi" w:cs="Arial"/>
          <w:i/>
          <w:sz w:val="26"/>
          <w:szCs w:val="26"/>
        </w:rPr>
        <w:t xml:space="preserve">:  </w:t>
      </w:r>
    </w:p>
    <w:p w14:paraId="6C778314" w14:textId="77777777" w:rsidR="00D6063B" w:rsidRPr="008F39BE" w:rsidRDefault="00D6063B" w:rsidP="00D6063B">
      <w:pPr>
        <w:pStyle w:val="ListParagraph"/>
        <w:numPr>
          <w:ilvl w:val="0"/>
          <w:numId w:val="19"/>
        </w:numPr>
        <w:tabs>
          <w:tab w:val="left" w:pos="360"/>
        </w:tabs>
        <w:ind w:left="360"/>
        <w:rPr>
          <w:rFonts w:asciiTheme="minorHAnsi" w:hAnsiTheme="minorHAnsi" w:cs="Arial"/>
          <w:sz w:val="26"/>
          <w:szCs w:val="26"/>
        </w:rPr>
      </w:pPr>
      <w:r w:rsidRPr="008F39BE">
        <w:rPr>
          <w:rFonts w:asciiTheme="minorHAnsi" w:hAnsiTheme="minorHAnsi" w:cs="Arial"/>
          <w:sz w:val="26"/>
          <w:szCs w:val="26"/>
        </w:rPr>
        <w:t xml:space="preserve">To develop an index of aquatic nekton species that use the wetland edge (tall form </w:t>
      </w:r>
      <w:r w:rsidRPr="00BB171D">
        <w:rPr>
          <w:rFonts w:asciiTheme="minorHAnsi" w:hAnsiTheme="minorHAnsi" w:cs="Arial"/>
          <w:i/>
          <w:sz w:val="26"/>
          <w:szCs w:val="26"/>
        </w:rPr>
        <w:t>Spartina</w:t>
      </w:r>
      <w:r w:rsidRPr="008F39BE">
        <w:rPr>
          <w:rFonts w:asciiTheme="minorHAnsi" w:hAnsiTheme="minorHAnsi" w:cs="Arial"/>
          <w:sz w:val="26"/>
          <w:szCs w:val="26"/>
        </w:rPr>
        <w:t>) associated with oyster reefs and mud flats</w:t>
      </w:r>
    </w:p>
    <w:p w14:paraId="3FEC77E6" w14:textId="77777777" w:rsidR="00D6063B" w:rsidRPr="008F39BE" w:rsidRDefault="00D6063B" w:rsidP="00D6063B">
      <w:pPr>
        <w:pStyle w:val="ListParagraph"/>
        <w:numPr>
          <w:ilvl w:val="0"/>
          <w:numId w:val="19"/>
        </w:numPr>
        <w:tabs>
          <w:tab w:val="left" w:pos="360"/>
        </w:tabs>
        <w:ind w:left="360"/>
        <w:rPr>
          <w:rFonts w:asciiTheme="minorHAnsi" w:hAnsiTheme="minorHAnsi" w:cs="Arial"/>
          <w:sz w:val="26"/>
          <w:szCs w:val="26"/>
        </w:rPr>
      </w:pPr>
      <w:r w:rsidRPr="008F39BE">
        <w:rPr>
          <w:rFonts w:asciiTheme="minorHAnsi" w:hAnsiTheme="minorHAnsi" w:cs="Arial"/>
          <w:sz w:val="26"/>
          <w:szCs w:val="26"/>
        </w:rPr>
        <w:t>To conduct sampling to quantify the use of the edge habitat by the nekton species</w:t>
      </w:r>
    </w:p>
    <w:p w14:paraId="6DC0801A" w14:textId="12D1E136" w:rsidR="00D6063B" w:rsidRPr="008F39BE" w:rsidRDefault="00D6063B" w:rsidP="00D6063B">
      <w:pPr>
        <w:pStyle w:val="ListParagraph"/>
        <w:numPr>
          <w:ilvl w:val="0"/>
          <w:numId w:val="19"/>
        </w:numPr>
        <w:tabs>
          <w:tab w:val="left" w:pos="360"/>
        </w:tabs>
        <w:ind w:left="360"/>
        <w:rPr>
          <w:rFonts w:asciiTheme="minorHAnsi" w:hAnsiTheme="minorHAnsi" w:cs="Arial"/>
          <w:sz w:val="26"/>
          <w:szCs w:val="26"/>
        </w:rPr>
      </w:pPr>
      <w:r w:rsidRPr="008F39BE">
        <w:rPr>
          <w:rFonts w:asciiTheme="minorHAnsi" w:hAnsiTheme="minorHAnsi" w:cs="Arial"/>
          <w:sz w:val="26"/>
          <w:szCs w:val="26"/>
        </w:rPr>
        <w:t>To determine elevations of associated wetland edge (not currently monitored, but may in 2015)</w:t>
      </w:r>
    </w:p>
    <w:p w14:paraId="0CFF6593" w14:textId="77777777" w:rsidR="00D6063B" w:rsidRPr="008F39BE" w:rsidRDefault="00D6063B" w:rsidP="00D6063B">
      <w:pPr>
        <w:ind w:left="0"/>
        <w:rPr>
          <w:rFonts w:asciiTheme="minorHAnsi" w:hAnsiTheme="minorHAnsi" w:cs="Arial"/>
          <w:sz w:val="26"/>
          <w:szCs w:val="26"/>
        </w:rPr>
      </w:pPr>
    </w:p>
    <w:p w14:paraId="3F004010" w14:textId="4F958EF8" w:rsidR="00D6063B"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D6063B" w:rsidRPr="008F39BE">
        <w:rPr>
          <w:rFonts w:asciiTheme="minorHAnsi" w:hAnsiTheme="minorHAnsi" w:cs="Arial"/>
          <w:sz w:val="26"/>
          <w:szCs w:val="26"/>
        </w:rPr>
        <w:t>Currently, Glynn County Jointer Creek</w:t>
      </w:r>
    </w:p>
    <w:p w14:paraId="07A66B6D" w14:textId="77777777" w:rsidR="00D6063B" w:rsidRPr="008F39BE" w:rsidRDefault="00D6063B" w:rsidP="00D6063B">
      <w:pPr>
        <w:ind w:left="0"/>
        <w:rPr>
          <w:rFonts w:asciiTheme="minorHAnsi" w:hAnsiTheme="minorHAnsi" w:cs="Arial"/>
          <w:sz w:val="26"/>
          <w:szCs w:val="26"/>
        </w:rPr>
      </w:pPr>
    </w:p>
    <w:p w14:paraId="1673DE43" w14:textId="2B6AC633" w:rsidR="00D6063B"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D6063B" w:rsidRPr="008F39BE">
        <w:rPr>
          <w:rFonts w:asciiTheme="minorHAnsi" w:hAnsiTheme="minorHAnsi" w:cs="Arial"/>
          <w:sz w:val="26"/>
          <w:szCs w:val="26"/>
        </w:rPr>
        <w:t>Report will include protocol and analysis of data.</w:t>
      </w:r>
    </w:p>
    <w:p w14:paraId="20509B1E" w14:textId="77777777" w:rsidR="00D6063B" w:rsidRPr="008F39BE" w:rsidRDefault="00D6063B" w:rsidP="00D6063B">
      <w:pPr>
        <w:ind w:left="0"/>
        <w:rPr>
          <w:rFonts w:asciiTheme="minorHAnsi" w:hAnsiTheme="minorHAnsi" w:cs="Arial"/>
          <w:sz w:val="26"/>
          <w:szCs w:val="26"/>
        </w:rPr>
      </w:pPr>
    </w:p>
    <w:p w14:paraId="4F5B918F" w14:textId="74810006" w:rsidR="00D6063B" w:rsidRPr="008F39BE" w:rsidRDefault="006245AE" w:rsidP="00D6063B">
      <w:pPr>
        <w:ind w:left="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D6063B" w:rsidRPr="008F39BE">
        <w:rPr>
          <w:rFonts w:asciiTheme="minorHAnsi" w:hAnsiTheme="minorHAnsi" w:cs="Arial"/>
          <w:b/>
          <w:sz w:val="26"/>
          <w:szCs w:val="26"/>
        </w:rPr>
        <w:t xml:space="preserve"> </w:t>
      </w:r>
      <w:r w:rsidR="00D6063B" w:rsidRPr="008F39BE">
        <w:rPr>
          <w:rFonts w:asciiTheme="minorHAnsi" w:hAnsiTheme="minorHAnsi" w:cs="Arial"/>
          <w:sz w:val="26"/>
          <w:szCs w:val="26"/>
        </w:rPr>
        <w:t>Pilot phase ended May 2015, Jointer sampling (2 years) will be reported in October 2016.  Sampling will be long-term and expand into different habitats.</w:t>
      </w:r>
    </w:p>
    <w:p w14:paraId="253A59A2" w14:textId="77777777" w:rsidR="00D6063B" w:rsidRPr="008F39BE" w:rsidRDefault="00D6063B" w:rsidP="00D6063B">
      <w:pPr>
        <w:ind w:left="0"/>
        <w:rPr>
          <w:rFonts w:asciiTheme="minorHAnsi" w:hAnsiTheme="minorHAnsi" w:cs="Arial"/>
          <w:sz w:val="26"/>
          <w:szCs w:val="26"/>
        </w:rPr>
      </w:pPr>
    </w:p>
    <w:p w14:paraId="4A8D6E46" w14:textId="3A426639" w:rsidR="00D6063B"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D6063B" w:rsidRPr="008F39BE">
        <w:rPr>
          <w:rFonts w:asciiTheme="minorHAnsi" w:hAnsiTheme="minorHAnsi" w:cs="Arial"/>
          <w:sz w:val="26"/>
          <w:szCs w:val="26"/>
        </w:rPr>
        <w:t>State and federal resource managers</w:t>
      </w:r>
    </w:p>
    <w:p w14:paraId="6D9DAEAB" w14:textId="77777777" w:rsidR="00D6063B" w:rsidRPr="008F39BE" w:rsidRDefault="00D6063B" w:rsidP="00D6063B">
      <w:pPr>
        <w:ind w:left="0"/>
        <w:rPr>
          <w:rFonts w:asciiTheme="minorHAnsi" w:hAnsiTheme="minorHAnsi" w:cs="Arial"/>
          <w:sz w:val="26"/>
          <w:szCs w:val="26"/>
        </w:rPr>
      </w:pPr>
    </w:p>
    <w:p w14:paraId="39D313F1" w14:textId="01E37700" w:rsidR="00D6063B" w:rsidRPr="008F39BE" w:rsidRDefault="007D35A5" w:rsidP="00D6063B">
      <w:pPr>
        <w:ind w:left="0"/>
        <w:rPr>
          <w:rFonts w:asciiTheme="minorHAnsi" w:hAnsiTheme="minorHAnsi" w:cs="Arial"/>
          <w:sz w:val="26"/>
          <w:szCs w:val="26"/>
        </w:rPr>
      </w:pPr>
      <w:r>
        <w:rPr>
          <w:rFonts w:asciiTheme="minorHAnsi" w:hAnsiTheme="minorHAnsi" w:cs="Arial"/>
          <w:i/>
          <w:sz w:val="26"/>
          <w:szCs w:val="26"/>
          <w:u w:val="single"/>
        </w:rPr>
        <w:t>Principal Investigator(s)</w:t>
      </w:r>
      <w:r w:rsidR="00BB171D">
        <w:rPr>
          <w:rFonts w:asciiTheme="minorHAnsi" w:hAnsiTheme="minorHAnsi" w:cs="Arial"/>
          <w:b/>
          <w:sz w:val="26"/>
          <w:szCs w:val="26"/>
        </w:rPr>
        <w:t xml:space="preserve">: </w:t>
      </w:r>
      <w:r w:rsidR="00764E49">
        <w:rPr>
          <w:rFonts w:asciiTheme="minorHAnsi" w:hAnsiTheme="minorHAnsi" w:cs="Arial"/>
          <w:b/>
          <w:sz w:val="26"/>
          <w:szCs w:val="26"/>
        </w:rPr>
        <w:t xml:space="preserve"> </w:t>
      </w:r>
      <w:r w:rsidR="00D6063B" w:rsidRPr="008F39BE">
        <w:rPr>
          <w:rFonts w:asciiTheme="minorHAnsi" w:hAnsiTheme="minorHAnsi" w:cs="Arial"/>
          <w:sz w:val="26"/>
          <w:szCs w:val="26"/>
        </w:rPr>
        <w:t>Jan Mackinnon, Biologist, GA DNR, CRD;  One Conservation Way, Brunswick, GA 31520, (912) 617-1743 cell</w:t>
      </w:r>
    </w:p>
    <w:p w14:paraId="543E6058" w14:textId="484753FA" w:rsidR="00F36976" w:rsidRPr="008F39BE" w:rsidRDefault="008F39BE" w:rsidP="007D35A5">
      <w:pPr>
        <w:ind w:left="0"/>
        <w:outlineLvl w:val="0"/>
        <w:rPr>
          <w:rFonts w:asciiTheme="minorHAnsi" w:hAnsiTheme="minorHAnsi" w:cs="Arial"/>
          <w:b/>
          <w:sz w:val="26"/>
          <w:szCs w:val="26"/>
        </w:rPr>
      </w:pPr>
      <w:r w:rsidRPr="008F39BE">
        <w:rPr>
          <w:rFonts w:asciiTheme="minorHAnsi" w:hAnsiTheme="minorHAnsi" w:cs="Arial"/>
          <w:b/>
          <w:sz w:val="26"/>
          <w:szCs w:val="26"/>
        </w:rPr>
        <w:lastRenderedPageBreak/>
        <w:t>Black Rail Surveys in S</w:t>
      </w:r>
      <w:r w:rsidR="00334A69">
        <w:rPr>
          <w:rFonts w:asciiTheme="minorHAnsi" w:hAnsiTheme="minorHAnsi" w:cs="Arial"/>
          <w:b/>
          <w:sz w:val="26"/>
          <w:szCs w:val="26"/>
        </w:rPr>
        <w:t>altmarsh</w:t>
      </w:r>
    </w:p>
    <w:p w14:paraId="2351D60E" w14:textId="77777777" w:rsidR="00F36976" w:rsidRPr="008F39BE" w:rsidRDefault="00F36976" w:rsidP="00F36976">
      <w:pPr>
        <w:ind w:left="0"/>
        <w:rPr>
          <w:rFonts w:asciiTheme="minorHAnsi" w:hAnsiTheme="minorHAnsi" w:cs="Arial"/>
          <w:sz w:val="26"/>
          <w:szCs w:val="26"/>
        </w:rPr>
      </w:pPr>
    </w:p>
    <w:p w14:paraId="0C1572A1" w14:textId="77777777" w:rsidR="00CC6093" w:rsidRDefault="00CC6093"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158D908F" w14:textId="2DDB2ED4" w:rsidR="00F36976" w:rsidRPr="008F39BE" w:rsidRDefault="00F36976" w:rsidP="007D35A5">
      <w:pPr>
        <w:ind w:left="0"/>
        <w:outlineLvl w:val="0"/>
        <w:rPr>
          <w:rFonts w:asciiTheme="minorHAnsi" w:hAnsiTheme="minorHAnsi" w:cs="Arial"/>
          <w:sz w:val="26"/>
          <w:szCs w:val="26"/>
        </w:rPr>
      </w:pPr>
      <w:r w:rsidRPr="008F39BE">
        <w:rPr>
          <w:rFonts w:asciiTheme="minorHAnsi" w:hAnsiTheme="minorHAnsi" w:cs="Arial"/>
          <w:sz w:val="26"/>
          <w:szCs w:val="26"/>
        </w:rPr>
        <w:t xml:space="preserve">To determine if black rails occur in areas of high marsh along the Georgia coast. </w:t>
      </w:r>
    </w:p>
    <w:p w14:paraId="68B3BF30" w14:textId="77777777" w:rsidR="00F36976" w:rsidRPr="008F39BE" w:rsidRDefault="00F36976" w:rsidP="00F36976">
      <w:pPr>
        <w:ind w:left="0"/>
        <w:rPr>
          <w:rFonts w:asciiTheme="minorHAnsi" w:hAnsiTheme="minorHAnsi" w:cs="Arial"/>
          <w:sz w:val="26"/>
          <w:szCs w:val="26"/>
        </w:rPr>
      </w:pPr>
    </w:p>
    <w:p w14:paraId="0EE30F7E" w14:textId="77777777" w:rsidR="00E230E2" w:rsidRPr="008F39BE" w:rsidRDefault="00E230E2"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57E88BA6" w14:textId="77777777" w:rsidR="00F36976" w:rsidRPr="008F39BE" w:rsidRDefault="00F36976" w:rsidP="00F36976">
      <w:pPr>
        <w:numPr>
          <w:ilvl w:val="0"/>
          <w:numId w:val="20"/>
        </w:numPr>
        <w:ind w:left="540" w:hanging="540"/>
        <w:rPr>
          <w:rFonts w:asciiTheme="minorHAnsi" w:hAnsiTheme="minorHAnsi" w:cs="Arial"/>
          <w:sz w:val="26"/>
          <w:szCs w:val="26"/>
        </w:rPr>
      </w:pPr>
      <w:r w:rsidRPr="008F39BE">
        <w:rPr>
          <w:rFonts w:asciiTheme="minorHAnsi" w:hAnsiTheme="minorHAnsi" w:cs="Arial"/>
          <w:sz w:val="26"/>
          <w:szCs w:val="26"/>
        </w:rPr>
        <w:t>Develop Digital Elevation Model to delineate potentially suitable habitat areas</w:t>
      </w:r>
    </w:p>
    <w:p w14:paraId="0F424EBA" w14:textId="77777777" w:rsidR="00F36976" w:rsidRPr="008F39BE" w:rsidRDefault="00F36976" w:rsidP="00F36976">
      <w:pPr>
        <w:numPr>
          <w:ilvl w:val="0"/>
          <w:numId w:val="20"/>
        </w:numPr>
        <w:ind w:left="540" w:hanging="540"/>
        <w:rPr>
          <w:rFonts w:asciiTheme="minorHAnsi" w:hAnsiTheme="minorHAnsi" w:cs="Arial"/>
          <w:sz w:val="26"/>
          <w:szCs w:val="26"/>
        </w:rPr>
      </w:pPr>
      <w:r w:rsidRPr="008F39BE">
        <w:rPr>
          <w:rFonts w:asciiTheme="minorHAnsi" w:hAnsiTheme="minorHAnsi" w:cs="Arial"/>
          <w:sz w:val="26"/>
          <w:szCs w:val="26"/>
        </w:rPr>
        <w:t>Conduct aerial reconnaissance to determine which areas appear suitable</w:t>
      </w:r>
    </w:p>
    <w:p w14:paraId="7DD2ECDD" w14:textId="77777777" w:rsidR="00F36976" w:rsidRPr="008F39BE" w:rsidRDefault="00F36976" w:rsidP="00F36976">
      <w:pPr>
        <w:numPr>
          <w:ilvl w:val="0"/>
          <w:numId w:val="20"/>
        </w:numPr>
        <w:ind w:left="540" w:hanging="540"/>
        <w:rPr>
          <w:rFonts w:asciiTheme="minorHAnsi" w:hAnsiTheme="minorHAnsi" w:cs="Arial"/>
          <w:sz w:val="26"/>
          <w:szCs w:val="26"/>
        </w:rPr>
      </w:pPr>
      <w:r w:rsidRPr="008F39BE">
        <w:rPr>
          <w:rFonts w:asciiTheme="minorHAnsi" w:hAnsiTheme="minorHAnsi" w:cs="Arial"/>
          <w:sz w:val="26"/>
          <w:szCs w:val="26"/>
        </w:rPr>
        <w:t>Field-truth areas that appear suitable to further refine areas to survey</w:t>
      </w:r>
    </w:p>
    <w:p w14:paraId="1FD5DC70" w14:textId="77777777" w:rsidR="00F36976" w:rsidRPr="008F39BE" w:rsidRDefault="00F36976" w:rsidP="00F36976">
      <w:pPr>
        <w:numPr>
          <w:ilvl w:val="0"/>
          <w:numId w:val="20"/>
        </w:numPr>
        <w:ind w:left="540" w:hanging="540"/>
        <w:rPr>
          <w:rFonts w:asciiTheme="minorHAnsi" w:hAnsiTheme="minorHAnsi" w:cs="Arial"/>
          <w:sz w:val="26"/>
          <w:szCs w:val="26"/>
        </w:rPr>
      </w:pPr>
      <w:r w:rsidRPr="008F39BE">
        <w:rPr>
          <w:rFonts w:asciiTheme="minorHAnsi" w:hAnsiTheme="minorHAnsi" w:cs="Arial"/>
          <w:sz w:val="26"/>
          <w:szCs w:val="26"/>
        </w:rPr>
        <w:t xml:space="preserve">Conduct nocturnal call playback surveys to try to detect black rails  </w:t>
      </w:r>
    </w:p>
    <w:p w14:paraId="5E78030B" w14:textId="77777777" w:rsidR="00F36976" w:rsidRPr="008F39BE" w:rsidRDefault="00F36976" w:rsidP="00F36976">
      <w:pPr>
        <w:ind w:left="0"/>
        <w:rPr>
          <w:rFonts w:asciiTheme="minorHAnsi" w:hAnsiTheme="minorHAnsi" w:cs="Arial"/>
          <w:sz w:val="26"/>
          <w:szCs w:val="26"/>
        </w:rPr>
      </w:pPr>
    </w:p>
    <w:p w14:paraId="448D876A" w14:textId="77777777" w:rsidR="00334A69"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3D19B734" w14:textId="6C011CCC" w:rsidR="00F36976" w:rsidRPr="008F39BE" w:rsidRDefault="00F36976" w:rsidP="007D35A5">
      <w:pPr>
        <w:ind w:left="0"/>
        <w:outlineLvl w:val="0"/>
        <w:rPr>
          <w:rFonts w:asciiTheme="minorHAnsi" w:hAnsiTheme="minorHAnsi" w:cs="Arial"/>
          <w:sz w:val="26"/>
          <w:szCs w:val="26"/>
        </w:rPr>
      </w:pPr>
      <w:r w:rsidRPr="008F39BE">
        <w:rPr>
          <w:rFonts w:asciiTheme="minorHAnsi" w:hAnsiTheme="minorHAnsi" w:cs="Arial"/>
          <w:sz w:val="26"/>
          <w:szCs w:val="26"/>
        </w:rPr>
        <w:t>High marsh areas</w:t>
      </w:r>
      <w:r w:rsidR="00C863FB">
        <w:rPr>
          <w:rFonts w:asciiTheme="minorHAnsi" w:hAnsiTheme="minorHAnsi" w:cs="Arial"/>
          <w:sz w:val="26"/>
          <w:szCs w:val="26"/>
        </w:rPr>
        <w:t xml:space="preserve"> along the entire Georgia coast</w:t>
      </w:r>
    </w:p>
    <w:p w14:paraId="01C4A9AB" w14:textId="77777777" w:rsidR="00F36976" w:rsidRPr="008F39BE" w:rsidRDefault="00F36976" w:rsidP="00F36976">
      <w:pPr>
        <w:ind w:left="0"/>
        <w:rPr>
          <w:rFonts w:asciiTheme="minorHAnsi" w:hAnsiTheme="minorHAnsi" w:cs="Arial"/>
          <w:sz w:val="26"/>
          <w:szCs w:val="26"/>
        </w:rPr>
      </w:pPr>
    </w:p>
    <w:p w14:paraId="2E13C7A0"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70ADB55F" w14:textId="00D3BC21" w:rsidR="00F36976" w:rsidRPr="008F39BE" w:rsidRDefault="00F36976" w:rsidP="00F36976">
      <w:pPr>
        <w:ind w:left="0"/>
        <w:rPr>
          <w:rFonts w:asciiTheme="minorHAnsi" w:hAnsiTheme="minorHAnsi" w:cs="Arial"/>
          <w:sz w:val="26"/>
          <w:szCs w:val="26"/>
        </w:rPr>
      </w:pPr>
      <w:r w:rsidRPr="008F39BE">
        <w:rPr>
          <w:rFonts w:asciiTheme="minorHAnsi" w:hAnsiTheme="minorHAnsi" w:cs="Arial"/>
          <w:sz w:val="26"/>
          <w:szCs w:val="26"/>
        </w:rPr>
        <w:t xml:space="preserve">A coarse digital elevation model (DEM), location data </w:t>
      </w:r>
      <w:r w:rsidR="00334A69">
        <w:rPr>
          <w:rFonts w:asciiTheme="minorHAnsi" w:hAnsiTheme="minorHAnsi" w:cs="Arial"/>
          <w:sz w:val="26"/>
          <w:szCs w:val="26"/>
        </w:rPr>
        <w:t>&amp;</w:t>
      </w:r>
      <w:r w:rsidRPr="008F39BE">
        <w:rPr>
          <w:rFonts w:asciiTheme="minorHAnsi" w:hAnsiTheme="minorHAnsi" w:cs="Arial"/>
          <w:sz w:val="26"/>
          <w:szCs w:val="26"/>
        </w:rPr>
        <w:t xml:space="preserve"> maps for potential habitat areas </w:t>
      </w:r>
      <w:r w:rsidR="00334A69">
        <w:rPr>
          <w:rFonts w:asciiTheme="minorHAnsi" w:hAnsiTheme="minorHAnsi" w:cs="Arial"/>
          <w:sz w:val="26"/>
          <w:szCs w:val="26"/>
        </w:rPr>
        <w:t>&amp;</w:t>
      </w:r>
      <w:r w:rsidRPr="008F39BE">
        <w:rPr>
          <w:rFonts w:asciiTheme="minorHAnsi" w:hAnsiTheme="minorHAnsi" w:cs="Arial"/>
          <w:sz w:val="26"/>
          <w:szCs w:val="26"/>
        </w:rPr>
        <w:t xml:space="preserve"> habitat areas th</w:t>
      </w:r>
      <w:r w:rsidR="00334A69">
        <w:rPr>
          <w:rFonts w:asciiTheme="minorHAnsi" w:hAnsiTheme="minorHAnsi" w:cs="Arial"/>
          <w:sz w:val="26"/>
          <w:szCs w:val="26"/>
        </w:rPr>
        <w:t xml:space="preserve">at have been field-truthed, and </w:t>
      </w:r>
      <w:r w:rsidRPr="008F39BE">
        <w:rPr>
          <w:rFonts w:asciiTheme="minorHAnsi" w:hAnsiTheme="minorHAnsi" w:cs="Arial"/>
          <w:sz w:val="26"/>
          <w:szCs w:val="26"/>
        </w:rPr>
        <w:t>coordinates and other informatio</w:t>
      </w:r>
      <w:r w:rsidR="00334A69">
        <w:rPr>
          <w:rFonts w:asciiTheme="minorHAnsi" w:hAnsiTheme="minorHAnsi" w:cs="Arial"/>
          <w:sz w:val="26"/>
          <w:szCs w:val="26"/>
        </w:rPr>
        <w:t>n for any black rails detected</w:t>
      </w:r>
    </w:p>
    <w:p w14:paraId="5313FCD1" w14:textId="77777777" w:rsidR="00F36976" w:rsidRPr="008F39BE" w:rsidRDefault="00F36976" w:rsidP="00F36976">
      <w:pPr>
        <w:ind w:left="0"/>
        <w:rPr>
          <w:rFonts w:asciiTheme="minorHAnsi" w:hAnsiTheme="minorHAnsi" w:cs="Arial"/>
          <w:sz w:val="26"/>
          <w:szCs w:val="26"/>
        </w:rPr>
      </w:pPr>
    </w:p>
    <w:p w14:paraId="09855E2C" w14:textId="6342166C" w:rsidR="00F36976" w:rsidRPr="008F39BE" w:rsidRDefault="006245AE" w:rsidP="00F36976">
      <w:pPr>
        <w:ind w:left="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F36976" w:rsidRPr="008F39BE">
        <w:rPr>
          <w:rFonts w:asciiTheme="minorHAnsi" w:hAnsiTheme="minorHAnsi" w:cs="Arial"/>
          <w:sz w:val="26"/>
          <w:szCs w:val="26"/>
        </w:rPr>
        <w:t>Three years of survey work has be completed. Anticipate continuing thi</w:t>
      </w:r>
      <w:r w:rsidR="00BB171D">
        <w:rPr>
          <w:rFonts w:asciiTheme="minorHAnsi" w:hAnsiTheme="minorHAnsi" w:cs="Arial"/>
          <w:sz w:val="26"/>
          <w:szCs w:val="26"/>
        </w:rPr>
        <w:t>s effort for several more years</w:t>
      </w:r>
      <w:r w:rsidR="00C863FB">
        <w:rPr>
          <w:rFonts w:asciiTheme="minorHAnsi" w:hAnsiTheme="minorHAnsi" w:cs="Arial"/>
          <w:sz w:val="26"/>
          <w:szCs w:val="26"/>
        </w:rPr>
        <w:t>.</w:t>
      </w:r>
    </w:p>
    <w:p w14:paraId="5C7A622C" w14:textId="77777777" w:rsidR="00F36976" w:rsidRPr="008F39BE" w:rsidRDefault="00F36976" w:rsidP="00F36976">
      <w:pPr>
        <w:ind w:left="0"/>
        <w:rPr>
          <w:rFonts w:asciiTheme="minorHAnsi" w:hAnsiTheme="minorHAnsi" w:cs="Arial"/>
          <w:sz w:val="26"/>
          <w:szCs w:val="26"/>
        </w:rPr>
      </w:pPr>
    </w:p>
    <w:p w14:paraId="4EA4E423"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6CA95ED3" w14:textId="3BD58B0F" w:rsidR="00F36976" w:rsidRPr="008F39BE" w:rsidRDefault="00F36976" w:rsidP="007D35A5">
      <w:pPr>
        <w:ind w:left="0"/>
        <w:outlineLvl w:val="0"/>
        <w:rPr>
          <w:rFonts w:asciiTheme="minorHAnsi" w:hAnsiTheme="minorHAnsi" w:cs="Arial"/>
          <w:sz w:val="26"/>
          <w:szCs w:val="26"/>
        </w:rPr>
      </w:pPr>
      <w:r w:rsidRPr="008F39BE">
        <w:rPr>
          <w:rFonts w:asciiTheme="minorHAnsi" w:hAnsiTheme="minorHAnsi" w:cs="Arial"/>
          <w:sz w:val="26"/>
          <w:szCs w:val="26"/>
        </w:rPr>
        <w:t>Wildlife biologists, land use planners, land managers, conserva</w:t>
      </w:r>
      <w:r w:rsidR="00BB171D">
        <w:rPr>
          <w:rFonts w:asciiTheme="minorHAnsi" w:hAnsiTheme="minorHAnsi" w:cs="Arial"/>
          <w:sz w:val="26"/>
          <w:szCs w:val="26"/>
        </w:rPr>
        <w:t>tion agencies and organizations</w:t>
      </w:r>
    </w:p>
    <w:p w14:paraId="1585CAC3" w14:textId="77777777" w:rsidR="00F36976" w:rsidRPr="008F39BE" w:rsidRDefault="00F36976" w:rsidP="00F36976">
      <w:pPr>
        <w:ind w:left="0"/>
        <w:rPr>
          <w:rFonts w:asciiTheme="minorHAnsi" w:hAnsiTheme="minorHAnsi" w:cs="Arial"/>
          <w:sz w:val="26"/>
          <w:szCs w:val="26"/>
        </w:rPr>
      </w:pPr>
    </w:p>
    <w:p w14:paraId="7B552361" w14:textId="010AC549" w:rsidR="00764E49"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764E49" w:rsidRPr="008F39BE">
        <w:rPr>
          <w:rFonts w:asciiTheme="minorHAnsi" w:hAnsiTheme="minorHAnsi" w:cs="Arial"/>
          <w:b/>
          <w:sz w:val="26"/>
          <w:szCs w:val="26"/>
        </w:rPr>
        <w:t xml:space="preserve">:  </w:t>
      </w:r>
    </w:p>
    <w:p w14:paraId="7D7C1D82" w14:textId="182E3CE0" w:rsidR="00EC28F7" w:rsidRDefault="00F36976" w:rsidP="00EC28F7">
      <w:pPr>
        <w:ind w:left="0"/>
        <w:rPr>
          <w:rFonts w:asciiTheme="minorHAnsi" w:hAnsiTheme="minorHAnsi" w:cs="Arial"/>
          <w:sz w:val="26"/>
          <w:szCs w:val="26"/>
        </w:rPr>
      </w:pPr>
      <w:r w:rsidRPr="008F39BE">
        <w:rPr>
          <w:rFonts w:asciiTheme="minorHAnsi" w:hAnsiTheme="minorHAnsi" w:cs="Arial"/>
          <w:sz w:val="26"/>
          <w:szCs w:val="26"/>
        </w:rPr>
        <w:t xml:space="preserve">Todd Schneider, Wildlife Biologist;  Georgia DNR, Wildlife Resources Division, Nongame Conservation Section;  116 Rum Creek Drive, Forsyth, GA 31029;  (478)994-1438;  </w:t>
      </w:r>
      <w:hyperlink r:id="rId47" w:history="1">
        <w:r w:rsidR="00BB171D" w:rsidRPr="002B2ECB">
          <w:rPr>
            <w:rStyle w:val="Hyperlink"/>
            <w:rFonts w:asciiTheme="minorHAnsi" w:hAnsiTheme="minorHAnsi" w:cs="Arial"/>
            <w:sz w:val="26"/>
            <w:szCs w:val="26"/>
          </w:rPr>
          <w:t>todd.schneider@dnr.ga.gov</w:t>
        </w:r>
      </w:hyperlink>
    </w:p>
    <w:p w14:paraId="0E58FC91" w14:textId="77777777" w:rsidR="00BB171D" w:rsidRDefault="00BB171D" w:rsidP="00EC28F7">
      <w:pPr>
        <w:ind w:left="0"/>
        <w:rPr>
          <w:rFonts w:asciiTheme="minorHAnsi" w:hAnsiTheme="minorHAnsi" w:cs="Arial"/>
          <w:sz w:val="26"/>
          <w:szCs w:val="26"/>
        </w:rPr>
      </w:pPr>
    </w:p>
    <w:p w14:paraId="3B3FB56A" w14:textId="77777777" w:rsidR="00176A2B" w:rsidRPr="008F39BE" w:rsidRDefault="00176A2B" w:rsidP="00EC28F7">
      <w:pPr>
        <w:ind w:left="0"/>
        <w:rPr>
          <w:rFonts w:asciiTheme="minorHAnsi" w:hAnsiTheme="minorHAnsi" w:cs="Arial"/>
          <w:sz w:val="26"/>
          <w:szCs w:val="26"/>
        </w:rPr>
      </w:pPr>
    </w:p>
    <w:p w14:paraId="1D84F512" w14:textId="77777777" w:rsidR="00EC28F7" w:rsidRPr="008F39BE" w:rsidRDefault="00EC28F7" w:rsidP="00EC28F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713536" behindDoc="0" locked="0" layoutInCell="1" allowOverlap="1" wp14:anchorId="21DD45A0" wp14:editId="40C4CA97">
                <wp:simplePos x="0" y="0"/>
                <wp:positionH relativeFrom="column">
                  <wp:posOffset>762000</wp:posOffset>
                </wp:positionH>
                <wp:positionV relativeFrom="paragraph">
                  <wp:posOffset>96520</wp:posOffset>
                </wp:positionV>
                <wp:extent cx="4886325" cy="9525"/>
                <wp:effectExtent l="0" t="0" r="9525" b="28575"/>
                <wp:wrapNone/>
                <wp:docPr id="23" name="Straight Connector 23"/>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3" o:spid="_x0000_s1026" style="position:absolute;flip:y;z-index:251713536;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" strokecolor="#4579b8 [3044]">
                <v:stroke linestyle="thinThin"/>
              </v:line>
            </w:pict>
          </mc:Fallback>
        </mc:AlternateContent>
      </w:r>
    </w:p>
    <w:p w14:paraId="1EDDF880" w14:textId="4492FD93" w:rsidR="008F39BE" w:rsidRPr="008F39BE" w:rsidRDefault="008F39BE">
      <w:pPr>
        <w:rPr>
          <w:rFonts w:asciiTheme="minorHAnsi" w:hAnsiTheme="minorHAnsi" w:cs="TimesNewRomanPS-BoldMT"/>
          <w:bCs/>
          <w:sz w:val="26"/>
          <w:szCs w:val="26"/>
        </w:rPr>
      </w:pPr>
      <w:r w:rsidRPr="008F39BE">
        <w:rPr>
          <w:rFonts w:asciiTheme="minorHAnsi" w:hAnsiTheme="minorHAnsi" w:cs="TimesNewRomanPS-BoldMT"/>
          <w:bCs/>
          <w:sz w:val="26"/>
          <w:szCs w:val="26"/>
        </w:rPr>
        <w:br w:type="page"/>
      </w:r>
    </w:p>
    <w:p w14:paraId="4D2B6C6C" w14:textId="681B40A1" w:rsidR="008F39BE" w:rsidRPr="00334A69" w:rsidRDefault="008F39BE" w:rsidP="007D35A5">
      <w:pPr>
        <w:autoSpaceDE w:val="0"/>
        <w:autoSpaceDN w:val="0"/>
        <w:adjustRightInd w:val="0"/>
        <w:ind w:left="0"/>
        <w:outlineLvl w:val="0"/>
        <w:rPr>
          <w:rFonts w:asciiTheme="minorHAnsi" w:hAnsiTheme="minorHAnsi" w:cs="TimesNewRomanPS-BoldMT"/>
          <w:b/>
          <w:bCs/>
          <w:sz w:val="26"/>
          <w:szCs w:val="26"/>
        </w:rPr>
      </w:pPr>
      <w:r w:rsidRPr="00334A69">
        <w:rPr>
          <w:rFonts w:asciiTheme="minorHAnsi" w:hAnsiTheme="minorHAnsi" w:cs="TimesNewRomanPS-BoldMT"/>
          <w:b/>
          <w:bCs/>
          <w:sz w:val="26"/>
          <w:szCs w:val="26"/>
        </w:rPr>
        <w:lastRenderedPageBreak/>
        <w:t xml:space="preserve">Assessing </w:t>
      </w:r>
      <w:r w:rsidR="00334A69">
        <w:rPr>
          <w:rFonts w:asciiTheme="minorHAnsi" w:hAnsiTheme="minorHAnsi" w:cs="TimesNewRomanPS-BoldMT"/>
          <w:b/>
          <w:bCs/>
          <w:sz w:val="26"/>
          <w:szCs w:val="26"/>
        </w:rPr>
        <w:t>the Population Status o</w:t>
      </w:r>
      <w:r w:rsidR="00334A69" w:rsidRPr="00334A69">
        <w:rPr>
          <w:rFonts w:asciiTheme="minorHAnsi" w:hAnsiTheme="minorHAnsi" w:cs="TimesNewRomanPS-BoldMT"/>
          <w:b/>
          <w:bCs/>
          <w:sz w:val="26"/>
          <w:szCs w:val="26"/>
        </w:rPr>
        <w:t>f M</w:t>
      </w:r>
      <w:r w:rsidR="00334A69">
        <w:rPr>
          <w:rFonts w:asciiTheme="minorHAnsi" w:hAnsiTheme="minorHAnsi" w:cs="TimesNewRomanPS-BoldMT"/>
          <w:b/>
          <w:bCs/>
          <w:sz w:val="26"/>
          <w:szCs w:val="26"/>
        </w:rPr>
        <w:t>acgillivray’s Seaside Sparrows i</w:t>
      </w:r>
      <w:r w:rsidR="00334A69" w:rsidRPr="00334A69">
        <w:rPr>
          <w:rFonts w:asciiTheme="minorHAnsi" w:hAnsiTheme="minorHAnsi" w:cs="TimesNewRomanPS-BoldMT"/>
          <w:b/>
          <w:bCs/>
          <w:sz w:val="26"/>
          <w:szCs w:val="26"/>
        </w:rPr>
        <w:t>n Georgia</w:t>
      </w:r>
    </w:p>
    <w:p w14:paraId="01327422" w14:textId="77777777" w:rsidR="008F39BE" w:rsidRPr="008F39BE" w:rsidRDefault="008F39BE" w:rsidP="008F39BE">
      <w:pPr>
        <w:ind w:left="0"/>
        <w:rPr>
          <w:rFonts w:asciiTheme="minorHAnsi" w:hAnsiTheme="minorHAnsi" w:cs="Arial"/>
          <w:sz w:val="26"/>
          <w:szCs w:val="26"/>
        </w:rPr>
      </w:pPr>
    </w:p>
    <w:p w14:paraId="103C2078" w14:textId="77777777" w:rsidR="00CC6093" w:rsidRDefault="00CC6093"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079DF873" w14:textId="6DB655D0" w:rsidR="008F39BE" w:rsidRPr="008F39BE" w:rsidRDefault="008F39BE" w:rsidP="008F39BE">
      <w:pPr>
        <w:ind w:left="0"/>
        <w:rPr>
          <w:rFonts w:asciiTheme="minorHAnsi" w:hAnsiTheme="minorHAnsi" w:cs="Arial"/>
          <w:sz w:val="26"/>
          <w:szCs w:val="26"/>
        </w:rPr>
      </w:pPr>
      <w:r w:rsidRPr="008F39BE">
        <w:rPr>
          <w:rFonts w:asciiTheme="minorHAnsi" w:hAnsiTheme="minorHAnsi" w:cs="Arial"/>
          <w:sz w:val="26"/>
          <w:szCs w:val="26"/>
        </w:rPr>
        <w:t xml:space="preserve">To provide a population estimate, important nesting demographics, habitat models, and other information for breeding seaside sparrows in Georgia. </w:t>
      </w:r>
    </w:p>
    <w:p w14:paraId="07B2FB42" w14:textId="77777777" w:rsidR="008F39BE" w:rsidRPr="008F39BE" w:rsidRDefault="008F39BE" w:rsidP="008F39BE">
      <w:pPr>
        <w:ind w:left="0"/>
        <w:rPr>
          <w:rFonts w:asciiTheme="minorHAnsi" w:hAnsiTheme="minorHAnsi" w:cs="Arial"/>
          <w:sz w:val="26"/>
          <w:szCs w:val="26"/>
        </w:rPr>
      </w:pPr>
    </w:p>
    <w:p w14:paraId="76B54936" w14:textId="77777777" w:rsidR="00E230E2" w:rsidRPr="008F39BE" w:rsidRDefault="00E230E2"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41BB347E" w14:textId="77777777" w:rsidR="008F39BE" w:rsidRPr="008F39BE" w:rsidRDefault="008F39BE" w:rsidP="008F39BE">
      <w:pPr>
        <w:pStyle w:val="ListParagraph"/>
        <w:numPr>
          <w:ilvl w:val="0"/>
          <w:numId w:val="21"/>
        </w:numPr>
        <w:tabs>
          <w:tab w:val="left" w:pos="90"/>
        </w:tabs>
        <w:ind w:left="0" w:firstLine="0"/>
        <w:contextualSpacing/>
        <w:rPr>
          <w:rFonts w:asciiTheme="minorHAnsi" w:hAnsiTheme="minorHAnsi" w:cs="Arial"/>
          <w:sz w:val="26"/>
          <w:szCs w:val="26"/>
        </w:rPr>
      </w:pPr>
      <w:r w:rsidRPr="008F39BE">
        <w:rPr>
          <w:rFonts w:asciiTheme="minorHAnsi" w:hAnsiTheme="minorHAnsi" w:cs="Arial"/>
          <w:sz w:val="26"/>
          <w:szCs w:val="26"/>
        </w:rPr>
        <w:t xml:space="preserve">Develop preliminary Digital Elevation Model (DEM) to use to find nesting sites </w:t>
      </w:r>
    </w:p>
    <w:p w14:paraId="45D99CC4" w14:textId="77777777" w:rsidR="008F39BE" w:rsidRPr="008F39BE" w:rsidRDefault="008F39BE" w:rsidP="008F39BE">
      <w:pPr>
        <w:pStyle w:val="ListParagraph"/>
        <w:numPr>
          <w:ilvl w:val="0"/>
          <w:numId w:val="21"/>
        </w:numPr>
        <w:tabs>
          <w:tab w:val="left" w:pos="90"/>
        </w:tabs>
        <w:ind w:left="0" w:firstLine="0"/>
        <w:contextualSpacing/>
        <w:rPr>
          <w:rFonts w:asciiTheme="minorHAnsi" w:hAnsiTheme="minorHAnsi" w:cs="Arial"/>
          <w:sz w:val="26"/>
          <w:szCs w:val="26"/>
        </w:rPr>
      </w:pPr>
      <w:r w:rsidRPr="008F39BE">
        <w:rPr>
          <w:rFonts w:asciiTheme="minorHAnsi" w:hAnsiTheme="minorHAnsi" w:cs="Arial"/>
          <w:sz w:val="26"/>
          <w:szCs w:val="26"/>
        </w:rPr>
        <w:t>Conduct point counts to provide a means to develop a population estimate</w:t>
      </w:r>
    </w:p>
    <w:p w14:paraId="485FE09F" w14:textId="77777777" w:rsidR="008F39BE" w:rsidRPr="008F39BE" w:rsidRDefault="008F39BE" w:rsidP="008F39BE">
      <w:pPr>
        <w:pStyle w:val="ListParagraph"/>
        <w:numPr>
          <w:ilvl w:val="0"/>
          <w:numId w:val="21"/>
        </w:numPr>
        <w:tabs>
          <w:tab w:val="left" w:pos="90"/>
        </w:tabs>
        <w:ind w:left="0" w:firstLine="0"/>
        <w:contextualSpacing/>
        <w:rPr>
          <w:rFonts w:asciiTheme="minorHAnsi" w:hAnsiTheme="minorHAnsi" w:cs="Arial"/>
          <w:sz w:val="26"/>
          <w:szCs w:val="26"/>
        </w:rPr>
      </w:pPr>
      <w:r w:rsidRPr="008F39BE">
        <w:rPr>
          <w:rFonts w:asciiTheme="minorHAnsi" w:hAnsiTheme="minorHAnsi" w:cs="Arial"/>
          <w:sz w:val="26"/>
          <w:szCs w:val="26"/>
        </w:rPr>
        <w:t>Conduct nest monitoring to determine nesting demographics (e.g., causes of nest failure)</w:t>
      </w:r>
    </w:p>
    <w:p w14:paraId="2139104D" w14:textId="77777777" w:rsidR="008F39BE" w:rsidRPr="008F39BE" w:rsidRDefault="008F39BE" w:rsidP="008F39BE">
      <w:pPr>
        <w:pStyle w:val="ListParagraph"/>
        <w:numPr>
          <w:ilvl w:val="0"/>
          <w:numId w:val="21"/>
        </w:numPr>
        <w:tabs>
          <w:tab w:val="left" w:pos="90"/>
        </w:tabs>
        <w:ind w:left="0" w:firstLine="0"/>
        <w:contextualSpacing/>
        <w:rPr>
          <w:rFonts w:asciiTheme="minorHAnsi" w:hAnsiTheme="minorHAnsi" w:cs="Arial"/>
          <w:sz w:val="26"/>
          <w:szCs w:val="26"/>
        </w:rPr>
      </w:pPr>
      <w:r w:rsidRPr="008F39BE">
        <w:rPr>
          <w:rFonts w:asciiTheme="minorHAnsi" w:hAnsiTheme="minorHAnsi" w:cs="Arial"/>
          <w:sz w:val="26"/>
          <w:szCs w:val="26"/>
        </w:rPr>
        <w:t>Develop nesting habitat suitability models</w:t>
      </w:r>
    </w:p>
    <w:p w14:paraId="253319F7" w14:textId="77777777" w:rsidR="008F39BE" w:rsidRPr="008F39BE" w:rsidRDefault="008F39BE" w:rsidP="008F39BE">
      <w:pPr>
        <w:pStyle w:val="ListParagraph"/>
        <w:numPr>
          <w:ilvl w:val="0"/>
          <w:numId w:val="21"/>
        </w:numPr>
        <w:tabs>
          <w:tab w:val="left" w:pos="90"/>
        </w:tabs>
        <w:ind w:left="0" w:firstLine="0"/>
        <w:contextualSpacing/>
        <w:rPr>
          <w:rFonts w:asciiTheme="minorHAnsi" w:hAnsiTheme="minorHAnsi" w:cs="Arial"/>
          <w:sz w:val="26"/>
          <w:szCs w:val="26"/>
        </w:rPr>
      </w:pPr>
      <w:r w:rsidRPr="008F39BE">
        <w:rPr>
          <w:rFonts w:asciiTheme="minorHAnsi" w:hAnsiTheme="minorHAnsi" w:cs="Arial"/>
          <w:sz w:val="26"/>
          <w:szCs w:val="26"/>
        </w:rPr>
        <w:t xml:space="preserve">Develop models of habitat migration/change with various sea level rise scenarios  </w:t>
      </w:r>
    </w:p>
    <w:p w14:paraId="739416E8" w14:textId="77777777" w:rsidR="008F39BE" w:rsidRPr="008F39BE" w:rsidRDefault="008F39BE" w:rsidP="008F39BE">
      <w:pPr>
        <w:ind w:left="0"/>
        <w:rPr>
          <w:rFonts w:asciiTheme="minorHAnsi" w:hAnsiTheme="minorHAnsi" w:cs="Arial"/>
          <w:sz w:val="26"/>
          <w:szCs w:val="26"/>
        </w:rPr>
      </w:pPr>
    </w:p>
    <w:p w14:paraId="133FA8B6" w14:textId="4942F2F4" w:rsidR="008F39BE" w:rsidRPr="008F39BE" w:rsidRDefault="00C00AD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8F39BE" w:rsidRPr="008F39BE">
        <w:rPr>
          <w:rFonts w:asciiTheme="minorHAnsi" w:hAnsiTheme="minorHAnsi" w:cs="Arial"/>
          <w:sz w:val="26"/>
          <w:szCs w:val="26"/>
        </w:rPr>
        <w:t>Entire coast of Georgia.</w:t>
      </w:r>
    </w:p>
    <w:p w14:paraId="5D6261B7" w14:textId="77777777" w:rsidR="008F39BE" w:rsidRPr="008F39BE" w:rsidRDefault="008F39BE" w:rsidP="008F39BE">
      <w:pPr>
        <w:ind w:left="0"/>
        <w:rPr>
          <w:rFonts w:asciiTheme="minorHAnsi" w:hAnsiTheme="minorHAnsi" w:cs="Arial"/>
          <w:sz w:val="26"/>
          <w:szCs w:val="26"/>
        </w:rPr>
      </w:pPr>
    </w:p>
    <w:p w14:paraId="2C6B5D07"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224B8C2A" w14:textId="47DE0B7C" w:rsidR="008F39BE" w:rsidRPr="008F39BE" w:rsidRDefault="008F39BE" w:rsidP="008F39BE">
      <w:pPr>
        <w:ind w:left="0"/>
        <w:rPr>
          <w:rFonts w:asciiTheme="minorHAnsi" w:hAnsiTheme="minorHAnsi" w:cs="Arial"/>
          <w:sz w:val="26"/>
          <w:szCs w:val="26"/>
        </w:rPr>
      </w:pPr>
      <w:r w:rsidRPr="008F39BE">
        <w:rPr>
          <w:rFonts w:asciiTheme="minorHAnsi" w:hAnsiTheme="minorHAnsi" w:cs="Arial"/>
          <w:sz w:val="26"/>
          <w:szCs w:val="26"/>
        </w:rPr>
        <w:t xml:space="preserve">Breeding population estimate, habitat suitability models, habitat </w:t>
      </w:r>
      <w:r>
        <w:rPr>
          <w:rFonts w:asciiTheme="minorHAnsi" w:hAnsiTheme="minorHAnsi" w:cs="Arial"/>
          <w:sz w:val="26"/>
          <w:szCs w:val="26"/>
        </w:rPr>
        <w:t>migration models,</w:t>
      </w:r>
      <w:r w:rsidRPr="008F39BE">
        <w:rPr>
          <w:rFonts w:asciiTheme="minorHAnsi" w:hAnsiTheme="minorHAnsi" w:cs="Arial"/>
          <w:sz w:val="26"/>
          <w:szCs w:val="26"/>
        </w:rPr>
        <w:t xml:space="preserve"> life history</w:t>
      </w:r>
      <w:r>
        <w:rPr>
          <w:rFonts w:asciiTheme="minorHAnsi" w:hAnsiTheme="minorHAnsi" w:cs="Arial"/>
          <w:sz w:val="26"/>
          <w:szCs w:val="26"/>
        </w:rPr>
        <w:t xml:space="preserve"> data</w:t>
      </w:r>
      <w:r w:rsidRPr="008F39BE">
        <w:rPr>
          <w:rFonts w:asciiTheme="minorHAnsi" w:hAnsiTheme="minorHAnsi" w:cs="Arial"/>
          <w:sz w:val="26"/>
          <w:szCs w:val="26"/>
        </w:rPr>
        <w:t xml:space="preserve">, estimates of nesting success </w:t>
      </w:r>
      <w:r>
        <w:rPr>
          <w:rFonts w:asciiTheme="minorHAnsi" w:hAnsiTheme="minorHAnsi" w:cs="Arial"/>
          <w:sz w:val="26"/>
          <w:szCs w:val="26"/>
        </w:rPr>
        <w:t xml:space="preserve">&amp; </w:t>
      </w:r>
      <w:r w:rsidRPr="008F39BE">
        <w:rPr>
          <w:rFonts w:asciiTheme="minorHAnsi" w:hAnsiTheme="minorHAnsi" w:cs="Arial"/>
          <w:sz w:val="26"/>
          <w:szCs w:val="26"/>
        </w:rPr>
        <w:t>causes of nest failure.</w:t>
      </w:r>
    </w:p>
    <w:p w14:paraId="6BB5015A" w14:textId="77777777" w:rsidR="008F39BE" w:rsidRPr="008F39BE" w:rsidRDefault="008F39BE" w:rsidP="008F39BE">
      <w:pPr>
        <w:ind w:left="0"/>
        <w:rPr>
          <w:rFonts w:asciiTheme="minorHAnsi" w:hAnsiTheme="minorHAnsi" w:cs="Arial"/>
          <w:sz w:val="26"/>
          <w:szCs w:val="26"/>
        </w:rPr>
      </w:pPr>
    </w:p>
    <w:p w14:paraId="1A01D421" w14:textId="1F0CD76E" w:rsidR="008F39BE" w:rsidRPr="008F39BE" w:rsidRDefault="006245AE" w:rsidP="008F39BE">
      <w:pPr>
        <w:ind w:left="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8F39BE" w:rsidRPr="008F39BE">
        <w:rPr>
          <w:rFonts w:asciiTheme="minorHAnsi" w:hAnsiTheme="minorHAnsi" w:cs="Arial"/>
          <w:b/>
          <w:sz w:val="26"/>
          <w:szCs w:val="26"/>
        </w:rPr>
        <w:t xml:space="preserve"> </w:t>
      </w:r>
      <w:r w:rsidR="008F39BE" w:rsidRPr="008F39BE">
        <w:rPr>
          <w:rFonts w:asciiTheme="minorHAnsi" w:hAnsiTheme="minorHAnsi" w:cs="Arial"/>
          <w:sz w:val="26"/>
          <w:szCs w:val="26"/>
        </w:rPr>
        <w:t>Survey work will be completed by August 2015. Models and dissertation will be completed 1-2 years later.</w:t>
      </w:r>
    </w:p>
    <w:p w14:paraId="049956A0" w14:textId="77777777" w:rsidR="008F39BE" w:rsidRPr="008F39BE" w:rsidRDefault="008F39BE" w:rsidP="008F39BE">
      <w:pPr>
        <w:ind w:left="0"/>
        <w:rPr>
          <w:rFonts w:asciiTheme="minorHAnsi" w:hAnsiTheme="minorHAnsi" w:cs="Arial"/>
          <w:sz w:val="26"/>
          <w:szCs w:val="26"/>
        </w:rPr>
      </w:pPr>
    </w:p>
    <w:p w14:paraId="42ADF7B8"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099CE144" w14:textId="3127106D" w:rsidR="008F39BE" w:rsidRPr="008F39BE" w:rsidRDefault="008F39BE" w:rsidP="007D35A5">
      <w:pPr>
        <w:ind w:left="0"/>
        <w:outlineLvl w:val="0"/>
        <w:rPr>
          <w:rFonts w:asciiTheme="minorHAnsi" w:hAnsiTheme="minorHAnsi" w:cs="Arial"/>
          <w:sz w:val="26"/>
          <w:szCs w:val="26"/>
        </w:rPr>
      </w:pPr>
      <w:r w:rsidRPr="008F39BE">
        <w:rPr>
          <w:rFonts w:asciiTheme="minorHAnsi" w:hAnsiTheme="minorHAnsi" w:cs="Arial"/>
          <w:sz w:val="26"/>
          <w:szCs w:val="26"/>
        </w:rPr>
        <w:t>Wildlife biologists, land use planners, land managers, conservation agencies/organizations.</w:t>
      </w:r>
    </w:p>
    <w:p w14:paraId="13EB25E1" w14:textId="77777777" w:rsidR="008F39BE" w:rsidRPr="008F39BE" w:rsidRDefault="008F39BE" w:rsidP="008F39BE">
      <w:pPr>
        <w:ind w:left="0"/>
        <w:rPr>
          <w:rFonts w:asciiTheme="minorHAnsi" w:hAnsiTheme="minorHAnsi" w:cs="Arial"/>
          <w:sz w:val="26"/>
          <w:szCs w:val="26"/>
        </w:rPr>
      </w:pPr>
    </w:p>
    <w:p w14:paraId="37385737" w14:textId="35AFE300" w:rsidR="00764E49"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764E49" w:rsidRPr="008F39BE">
        <w:rPr>
          <w:rFonts w:asciiTheme="minorHAnsi" w:hAnsiTheme="minorHAnsi" w:cs="Arial"/>
          <w:b/>
          <w:sz w:val="26"/>
          <w:szCs w:val="26"/>
        </w:rPr>
        <w:t xml:space="preserve">:  </w:t>
      </w:r>
    </w:p>
    <w:p w14:paraId="5D3F3165" w14:textId="13517669" w:rsidR="00EC28F7" w:rsidRPr="00C863FB" w:rsidRDefault="008F39BE" w:rsidP="00EC28F7">
      <w:pPr>
        <w:ind w:left="0"/>
        <w:rPr>
          <w:rFonts w:asciiTheme="minorHAnsi" w:hAnsiTheme="minorHAnsi" w:cs="Arial"/>
          <w:sz w:val="26"/>
          <w:szCs w:val="26"/>
        </w:rPr>
      </w:pPr>
      <w:r w:rsidRPr="00C863FB">
        <w:rPr>
          <w:rFonts w:asciiTheme="minorHAnsi" w:hAnsiTheme="minorHAnsi" w:cs="TimesNewRomanPSMT"/>
          <w:sz w:val="26"/>
          <w:szCs w:val="26"/>
        </w:rPr>
        <w:t xml:space="preserve">Elizabeth Hunter (Ph.D. candidate), </w:t>
      </w:r>
      <w:r w:rsidRPr="00C863FB">
        <w:rPr>
          <w:rFonts w:asciiTheme="minorHAnsi" w:hAnsiTheme="minorHAnsi" w:cs="TimesNewRomanPS-ItalicMT"/>
          <w:iCs/>
          <w:sz w:val="26"/>
          <w:szCs w:val="26"/>
        </w:rPr>
        <w:t xml:space="preserve">Warnell School of Forestry and Natural Resources, University of Georgia;  Athens, GA;  e-mail: </w:t>
      </w:r>
      <w:hyperlink r:id="rId48" w:history="1">
        <w:r w:rsidRPr="00C863FB">
          <w:rPr>
            <w:rStyle w:val="Hyperlink"/>
            <w:rFonts w:asciiTheme="minorHAnsi" w:hAnsiTheme="minorHAnsi" w:cs="TimesNewRomanPS-ItalicMT"/>
            <w:iCs/>
            <w:color w:val="auto"/>
            <w:sz w:val="26"/>
            <w:szCs w:val="26"/>
            <w:u w:val="none"/>
          </w:rPr>
          <w:t>eahunter@uga.edu</w:t>
        </w:r>
      </w:hyperlink>
    </w:p>
    <w:p w14:paraId="4A2D8376" w14:textId="77777777" w:rsidR="008F39BE" w:rsidRPr="00C863FB" w:rsidRDefault="008F39BE" w:rsidP="00EC28F7">
      <w:pPr>
        <w:ind w:left="0"/>
        <w:rPr>
          <w:rFonts w:asciiTheme="minorHAnsi" w:hAnsiTheme="minorHAnsi"/>
          <w:sz w:val="26"/>
          <w:szCs w:val="26"/>
        </w:rPr>
      </w:pPr>
    </w:p>
    <w:p w14:paraId="5C56DBF6" w14:textId="77777777" w:rsidR="00EC28F7" w:rsidRPr="008F39BE" w:rsidRDefault="00EC28F7" w:rsidP="00EC28F7">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714560" behindDoc="0" locked="0" layoutInCell="1" allowOverlap="1" wp14:anchorId="589CD6ED" wp14:editId="13EE144C">
                <wp:simplePos x="0" y="0"/>
                <wp:positionH relativeFrom="column">
                  <wp:posOffset>762000</wp:posOffset>
                </wp:positionH>
                <wp:positionV relativeFrom="paragraph">
                  <wp:posOffset>96520</wp:posOffset>
                </wp:positionV>
                <wp:extent cx="4886325" cy="9525"/>
                <wp:effectExtent l="0" t="0" r="9525" b="28575"/>
                <wp:wrapNone/>
                <wp:docPr id="24" name="Straight Connector 24"/>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style="position:absolute;flip:y;z-index:251714560;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" strokecolor="#4579b8 [3044]">
                <v:stroke linestyle="thinThin"/>
              </v:line>
            </w:pict>
          </mc:Fallback>
        </mc:AlternateContent>
      </w:r>
    </w:p>
    <w:p w14:paraId="4F192626" w14:textId="12D9694F" w:rsidR="008F39BE" w:rsidRDefault="008F39BE">
      <w:pPr>
        <w:rPr>
          <w:rFonts w:asciiTheme="minorHAnsi" w:hAnsiTheme="minorHAnsi" w:cs="Arial"/>
          <w:b/>
          <w:sz w:val="26"/>
          <w:szCs w:val="26"/>
        </w:rPr>
      </w:pPr>
      <w:r>
        <w:rPr>
          <w:rFonts w:asciiTheme="minorHAnsi" w:hAnsiTheme="minorHAnsi" w:cs="Arial"/>
          <w:b/>
          <w:sz w:val="26"/>
          <w:szCs w:val="26"/>
        </w:rPr>
        <w:br w:type="page"/>
      </w:r>
    </w:p>
    <w:p w14:paraId="53283200" w14:textId="5D067DE2" w:rsidR="008F39BE" w:rsidRPr="008F39BE" w:rsidRDefault="00334A69" w:rsidP="007D35A5">
      <w:pPr>
        <w:ind w:left="0"/>
        <w:outlineLvl w:val="0"/>
        <w:rPr>
          <w:rFonts w:asciiTheme="minorHAnsi" w:hAnsiTheme="minorHAnsi" w:cs="Arial"/>
          <w:b/>
          <w:sz w:val="26"/>
          <w:szCs w:val="26"/>
        </w:rPr>
      </w:pPr>
      <w:r>
        <w:rPr>
          <w:rFonts w:asciiTheme="minorHAnsi" w:hAnsiTheme="minorHAnsi" w:cs="Arial"/>
          <w:b/>
          <w:sz w:val="26"/>
          <w:szCs w:val="26"/>
        </w:rPr>
        <w:lastRenderedPageBreak/>
        <w:t>Sharp-tail Sparrow S</w:t>
      </w:r>
      <w:r w:rsidR="008F39BE" w:rsidRPr="008F39BE">
        <w:rPr>
          <w:rFonts w:asciiTheme="minorHAnsi" w:hAnsiTheme="minorHAnsi" w:cs="Arial"/>
          <w:b/>
          <w:sz w:val="26"/>
          <w:szCs w:val="26"/>
        </w:rPr>
        <w:t>urvey</w:t>
      </w:r>
    </w:p>
    <w:p w14:paraId="48130FFA" w14:textId="77777777" w:rsidR="008F39BE" w:rsidRPr="008F39BE" w:rsidRDefault="008F39BE" w:rsidP="008F39BE">
      <w:pPr>
        <w:ind w:left="0"/>
        <w:rPr>
          <w:rFonts w:asciiTheme="minorHAnsi" w:hAnsiTheme="minorHAnsi" w:cs="Arial"/>
          <w:sz w:val="26"/>
          <w:szCs w:val="26"/>
        </w:rPr>
      </w:pPr>
    </w:p>
    <w:p w14:paraId="152D0934" w14:textId="77777777" w:rsidR="00CC6093" w:rsidRDefault="00CC6093" w:rsidP="007D35A5">
      <w:pPr>
        <w:ind w:left="0"/>
        <w:outlineLvl w:val="0"/>
        <w:rPr>
          <w:rFonts w:asciiTheme="minorHAnsi" w:hAnsiTheme="minorHAnsi" w:cs="Arial"/>
          <w:sz w:val="26"/>
          <w:szCs w:val="26"/>
          <w:shd w:val="clear" w:color="auto" w:fill="FFFFFF"/>
        </w:rPr>
      </w:pPr>
      <w:r w:rsidRPr="008F39BE">
        <w:rPr>
          <w:rFonts w:asciiTheme="minorHAnsi" w:hAnsiTheme="minorHAnsi" w:cs="Arial"/>
          <w:i/>
          <w:sz w:val="26"/>
          <w:szCs w:val="26"/>
          <w:u w:val="single"/>
        </w:rPr>
        <w:t>General Project Goal/Purpose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Pr="008F39BE">
        <w:rPr>
          <w:rFonts w:asciiTheme="minorHAnsi" w:hAnsiTheme="minorHAnsi" w:cs="Arial"/>
          <w:sz w:val="26"/>
          <w:szCs w:val="26"/>
          <w:shd w:val="clear" w:color="auto" w:fill="FFFFFF"/>
        </w:rPr>
        <w:t xml:space="preserve"> </w:t>
      </w:r>
    </w:p>
    <w:p w14:paraId="4F904DF8" w14:textId="0501A934" w:rsidR="008F39BE" w:rsidRPr="008F39BE" w:rsidRDefault="008F39BE" w:rsidP="008F39BE">
      <w:pPr>
        <w:ind w:left="0"/>
        <w:rPr>
          <w:rFonts w:asciiTheme="minorHAnsi" w:hAnsiTheme="minorHAnsi" w:cs="Arial"/>
          <w:sz w:val="26"/>
          <w:szCs w:val="26"/>
        </w:rPr>
      </w:pPr>
      <w:r w:rsidRPr="008F39BE">
        <w:rPr>
          <w:rFonts w:asciiTheme="minorHAnsi" w:hAnsiTheme="minorHAnsi" w:cs="Arial"/>
          <w:sz w:val="26"/>
          <w:szCs w:val="26"/>
        </w:rPr>
        <w:t>Expand knowledge of wintering sharp-tailed sparrows (Nelson’s Sparrow and Saltmar</w:t>
      </w:r>
      <w:r w:rsidR="00334A69">
        <w:rPr>
          <w:rFonts w:asciiTheme="minorHAnsi" w:hAnsiTheme="minorHAnsi" w:cs="Arial"/>
          <w:sz w:val="26"/>
          <w:szCs w:val="26"/>
        </w:rPr>
        <w:t>sh Sparrow) in coastal Georgia</w:t>
      </w:r>
    </w:p>
    <w:p w14:paraId="5E8E3C00" w14:textId="77777777" w:rsidR="008F39BE" w:rsidRPr="008F39BE" w:rsidRDefault="008F39BE" w:rsidP="008F39BE">
      <w:pPr>
        <w:ind w:left="0"/>
        <w:rPr>
          <w:rFonts w:asciiTheme="minorHAnsi" w:hAnsiTheme="minorHAnsi" w:cs="Arial"/>
          <w:sz w:val="26"/>
          <w:szCs w:val="26"/>
        </w:rPr>
      </w:pPr>
    </w:p>
    <w:p w14:paraId="415A7137" w14:textId="77777777" w:rsidR="00E230E2" w:rsidRPr="008F39BE" w:rsidRDefault="00E230E2" w:rsidP="007D35A5">
      <w:pPr>
        <w:ind w:left="0"/>
        <w:outlineLvl w:val="0"/>
        <w:rPr>
          <w:rFonts w:asciiTheme="minorHAnsi" w:hAnsiTheme="minorHAnsi" w:cs="Arial"/>
          <w:b/>
          <w:sz w:val="26"/>
          <w:szCs w:val="26"/>
        </w:rPr>
      </w:pPr>
      <w:r w:rsidRPr="008F39BE">
        <w:rPr>
          <w:rFonts w:asciiTheme="minorHAnsi" w:hAnsiTheme="minorHAnsi" w:cs="Arial"/>
          <w:i/>
          <w:sz w:val="26"/>
          <w:szCs w:val="26"/>
          <w:u w:val="single"/>
        </w:rPr>
        <w:t>Specific Objectives</w:t>
      </w:r>
      <w:r w:rsidRPr="008F39BE">
        <w:rPr>
          <w:rFonts w:asciiTheme="minorHAnsi" w:hAnsiTheme="minorHAnsi" w:cs="Arial"/>
          <w:i/>
          <w:sz w:val="26"/>
          <w:szCs w:val="26"/>
        </w:rPr>
        <w:t xml:space="preserve">:  </w:t>
      </w:r>
    </w:p>
    <w:p w14:paraId="11A0BDF8" w14:textId="3DA943EC" w:rsidR="008F39BE" w:rsidRPr="008F39BE" w:rsidRDefault="008F39BE" w:rsidP="008F39BE">
      <w:pPr>
        <w:ind w:left="0"/>
        <w:rPr>
          <w:rFonts w:asciiTheme="minorHAnsi" w:hAnsiTheme="minorHAnsi" w:cs="Arial"/>
          <w:sz w:val="26"/>
          <w:szCs w:val="26"/>
        </w:rPr>
      </w:pPr>
      <w:r w:rsidRPr="008F39BE">
        <w:rPr>
          <w:rFonts w:asciiTheme="minorHAnsi" w:hAnsiTheme="minorHAnsi" w:cs="Arial"/>
          <w:sz w:val="26"/>
          <w:szCs w:val="26"/>
        </w:rPr>
        <w:t>Document the species and subspecies makeup of wintering sharp-tailed sparrows in coastal Georgia. Assess degree of intra and inter-year site fidelity among wintering sparrows. Assess habitat selection among d</w:t>
      </w:r>
      <w:r w:rsidR="00334A69">
        <w:rPr>
          <w:rFonts w:asciiTheme="minorHAnsi" w:hAnsiTheme="minorHAnsi" w:cs="Arial"/>
          <w:sz w:val="26"/>
          <w:szCs w:val="26"/>
        </w:rPr>
        <w:t>ifferent species and subspecies</w:t>
      </w:r>
    </w:p>
    <w:p w14:paraId="6A60AE79" w14:textId="77777777" w:rsidR="008F39BE" w:rsidRPr="008F39BE" w:rsidRDefault="008F39BE" w:rsidP="008F39BE">
      <w:pPr>
        <w:ind w:left="0"/>
        <w:rPr>
          <w:rFonts w:asciiTheme="minorHAnsi" w:hAnsiTheme="minorHAnsi" w:cs="Arial"/>
          <w:sz w:val="26"/>
          <w:szCs w:val="26"/>
        </w:rPr>
      </w:pPr>
    </w:p>
    <w:p w14:paraId="1A125218" w14:textId="7F22469C" w:rsidR="008F39BE" w:rsidRPr="008F39BE" w:rsidRDefault="00C00ADE" w:rsidP="008F39BE">
      <w:pPr>
        <w:ind w:left="0"/>
        <w:rPr>
          <w:rFonts w:asciiTheme="minorHAnsi" w:hAnsiTheme="minorHAnsi" w:cs="Arial"/>
          <w:sz w:val="26"/>
          <w:szCs w:val="26"/>
        </w:rPr>
      </w:pPr>
      <w:r w:rsidRPr="008F39BE">
        <w:rPr>
          <w:rFonts w:asciiTheme="minorHAnsi" w:hAnsiTheme="minorHAnsi" w:cs="Arial"/>
          <w:i/>
          <w:sz w:val="26"/>
          <w:szCs w:val="26"/>
          <w:u w:val="single"/>
        </w:rPr>
        <w:t>Geographic Scope</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r w:rsidR="008F39BE" w:rsidRPr="008F39BE">
        <w:rPr>
          <w:rFonts w:asciiTheme="minorHAnsi" w:hAnsiTheme="minorHAnsi" w:cs="Arial"/>
          <w:sz w:val="26"/>
          <w:szCs w:val="26"/>
        </w:rPr>
        <w:t>Remote marsh islands &amp; causeway sites from Tybee Island in the North to St Andrews Sound in the South, including Medway River, Wolf Island NWR, Andrews Island, Je</w:t>
      </w:r>
      <w:r w:rsidR="00334A69">
        <w:rPr>
          <w:rFonts w:asciiTheme="minorHAnsi" w:hAnsiTheme="minorHAnsi" w:cs="Arial"/>
          <w:sz w:val="26"/>
          <w:szCs w:val="26"/>
        </w:rPr>
        <w:t>kyll Causeway, Hwy 17 Brunswick</w:t>
      </w:r>
    </w:p>
    <w:p w14:paraId="08A188ED" w14:textId="77777777" w:rsidR="008F39BE" w:rsidRPr="008F39BE" w:rsidRDefault="008F39BE" w:rsidP="008F39BE">
      <w:pPr>
        <w:ind w:left="0"/>
        <w:rPr>
          <w:rFonts w:asciiTheme="minorHAnsi" w:hAnsiTheme="minorHAnsi" w:cs="Arial"/>
          <w:sz w:val="26"/>
          <w:szCs w:val="26"/>
        </w:rPr>
      </w:pPr>
    </w:p>
    <w:p w14:paraId="05C859B5"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Available/Expected Products &amp; Tools</w:t>
      </w:r>
      <w:r w:rsidRPr="008F39BE">
        <w:rPr>
          <w:rFonts w:asciiTheme="minorHAnsi" w:hAnsiTheme="minorHAnsi" w:cs="Arial"/>
          <w:i/>
          <w:sz w:val="26"/>
          <w:szCs w:val="26"/>
        </w:rPr>
        <w:t xml:space="preserve">: </w:t>
      </w:r>
      <w:r w:rsidRPr="008F39BE">
        <w:rPr>
          <w:rFonts w:asciiTheme="minorHAnsi" w:hAnsiTheme="minorHAnsi" w:cs="Arial"/>
          <w:sz w:val="26"/>
          <w:szCs w:val="26"/>
        </w:rPr>
        <w:t xml:space="preserve"> </w:t>
      </w:r>
    </w:p>
    <w:p w14:paraId="380E9BFA" w14:textId="732C9FEE" w:rsidR="008F39BE" w:rsidRPr="008F39BE" w:rsidRDefault="008F39BE" w:rsidP="007D35A5">
      <w:pPr>
        <w:ind w:left="0"/>
        <w:outlineLvl w:val="0"/>
        <w:rPr>
          <w:rFonts w:asciiTheme="minorHAnsi" w:hAnsiTheme="minorHAnsi" w:cs="Arial"/>
          <w:sz w:val="26"/>
          <w:szCs w:val="26"/>
        </w:rPr>
      </w:pPr>
      <w:r w:rsidRPr="008F39BE">
        <w:rPr>
          <w:rFonts w:asciiTheme="minorHAnsi" w:hAnsiTheme="minorHAnsi" w:cs="Arial"/>
          <w:sz w:val="26"/>
          <w:szCs w:val="26"/>
        </w:rPr>
        <w:t>Report and p</w:t>
      </w:r>
      <w:r w:rsidR="00C863FB">
        <w:rPr>
          <w:rFonts w:asciiTheme="minorHAnsi" w:hAnsiTheme="minorHAnsi" w:cs="Arial"/>
          <w:sz w:val="26"/>
          <w:szCs w:val="26"/>
        </w:rPr>
        <w:t>ublication summarizing findings</w:t>
      </w:r>
    </w:p>
    <w:p w14:paraId="6598838A" w14:textId="77777777" w:rsidR="008F39BE" w:rsidRPr="008F39BE" w:rsidRDefault="008F39BE" w:rsidP="008F39BE">
      <w:pPr>
        <w:ind w:left="0"/>
        <w:rPr>
          <w:rFonts w:asciiTheme="minorHAnsi" w:hAnsiTheme="minorHAnsi" w:cs="Arial"/>
          <w:sz w:val="26"/>
          <w:szCs w:val="26"/>
        </w:rPr>
      </w:pPr>
    </w:p>
    <w:p w14:paraId="26FB27BE" w14:textId="104A87CD" w:rsidR="008F39B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Anticipated Completion Date</w:t>
      </w:r>
      <w:r w:rsidRPr="008F39BE">
        <w:rPr>
          <w:rFonts w:asciiTheme="minorHAnsi" w:hAnsiTheme="minorHAnsi" w:cs="Arial"/>
          <w:i/>
          <w:sz w:val="26"/>
          <w:szCs w:val="26"/>
        </w:rPr>
        <w:t>:</w:t>
      </w:r>
      <w:r w:rsidRPr="008F39BE">
        <w:rPr>
          <w:rFonts w:asciiTheme="minorHAnsi" w:hAnsiTheme="minorHAnsi" w:cs="Arial"/>
          <w:sz w:val="26"/>
          <w:szCs w:val="26"/>
        </w:rPr>
        <w:t xml:space="preserve">  </w:t>
      </w:r>
      <w:r w:rsidR="008F39BE" w:rsidRPr="008F39BE">
        <w:rPr>
          <w:rFonts w:asciiTheme="minorHAnsi" w:hAnsiTheme="minorHAnsi" w:cs="Arial"/>
          <w:b/>
          <w:sz w:val="26"/>
          <w:szCs w:val="26"/>
        </w:rPr>
        <w:t xml:space="preserve"> </w:t>
      </w:r>
      <w:r w:rsidR="008F39BE" w:rsidRPr="008F39BE">
        <w:rPr>
          <w:rFonts w:asciiTheme="minorHAnsi" w:hAnsiTheme="minorHAnsi" w:cs="Arial"/>
          <w:sz w:val="26"/>
          <w:szCs w:val="26"/>
        </w:rPr>
        <w:t>2016</w:t>
      </w:r>
    </w:p>
    <w:p w14:paraId="35D31896" w14:textId="77777777" w:rsidR="008F39BE" w:rsidRPr="008F39BE" w:rsidRDefault="008F39BE" w:rsidP="008F39BE">
      <w:pPr>
        <w:ind w:left="0"/>
        <w:rPr>
          <w:rFonts w:asciiTheme="minorHAnsi" w:hAnsiTheme="minorHAnsi" w:cs="Arial"/>
          <w:sz w:val="26"/>
          <w:szCs w:val="26"/>
        </w:rPr>
      </w:pPr>
    </w:p>
    <w:p w14:paraId="37076128" w14:textId="77777777" w:rsidR="006245AE" w:rsidRPr="008F39BE" w:rsidRDefault="006245AE" w:rsidP="007D35A5">
      <w:pPr>
        <w:ind w:left="0"/>
        <w:outlineLvl w:val="0"/>
        <w:rPr>
          <w:rFonts w:asciiTheme="minorHAnsi" w:hAnsiTheme="minorHAnsi" w:cs="Arial"/>
          <w:sz w:val="26"/>
          <w:szCs w:val="26"/>
        </w:rPr>
      </w:pPr>
      <w:r w:rsidRPr="008F39BE">
        <w:rPr>
          <w:rFonts w:asciiTheme="minorHAnsi" w:hAnsiTheme="minorHAnsi" w:cs="Arial"/>
          <w:i/>
          <w:sz w:val="26"/>
          <w:szCs w:val="26"/>
          <w:u w:val="single"/>
        </w:rPr>
        <w:t>Target Audience/User Groups</w:t>
      </w:r>
      <w:r w:rsidRPr="008F39BE">
        <w:rPr>
          <w:rFonts w:asciiTheme="minorHAnsi" w:hAnsiTheme="minorHAnsi" w:cs="Arial"/>
          <w:i/>
          <w:sz w:val="26"/>
          <w:szCs w:val="26"/>
        </w:rPr>
        <w:t>:</w:t>
      </w:r>
      <w:r w:rsidRPr="008F39BE">
        <w:rPr>
          <w:rFonts w:asciiTheme="minorHAnsi" w:hAnsiTheme="minorHAnsi" w:cs="Arial"/>
          <w:sz w:val="26"/>
          <w:szCs w:val="26"/>
        </w:rPr>
        <w:t xml:space="preserve">  </w:t>
      </w:r>
    </w:p>
    <w:p w14:paraId="3B911194" w14:textId="120056F7" w:rsidR="008F39BE" w:rsidRPr="008F39BE" w:rsidRDefault="008F39BE" w:rsidP="007D35A5">
      <w:pPr>
        <w:ind w:left="0"/>
        <w:outlineLvl w:val="0"/>
        <w:rPr>
          <w:rFonts w:asciiTheme="minorHAnsi" w:hAnsiTheme="minorHAnsi" w:cs="Arial"/>
          <w:sz w:val="26"/>
          <w:szCs w:val="26"/>
        </w:rPr>
      </w:pPr>
      <w:r w:rsidRPr="008F39BE">
        <w:rPr>
          <w:rFonts w:asciiTheme="minorHAnsi" w:hAnsiTheme="minorHAnsi" w:cs="Arial"/>
          <w:sz w:val="26"/>
          <w:szCs w:val="26"/>
        </w:rPr>
        <w:t>Bird conservationists and biologists and wildlife agencies</w:t>
      </w:r>
    </w:p>
    <w:p w14:paraId="37621E34" w14:textId="77777777" w:rsidR="008F39BE" w:rsidRDefault="008F39BE" w:rsidP="008F39BE">
      <w:pPr>
        <w:ind w:left="0"/>
        <w:rPr>
          <w:rFonts w:asciiTheme="minorHAnsi" w:hAnsiTheme="minorHAnsi" w:cs="Arial"/>
          <w:b/>
          <w:sz w:val="26"/>
          <w:szCs w:val="26"/>
        </w:rPr>
      </w:pPr>
    </w:p>
    <w:p w14:paraId="6BE70FD4" w14:textId="332D475E" w:rsidR="00764E49" w:rsidRPr="008F39BE" w:rsidRDefault="007D35A5" w:rsidP="007D35A5">
      <w:pPr>
        <w:ind w:left="0"/>
        <w:outlineLvl w:val="0"/>
        <w:rPr>
          <w:rFonts w:asciiTheme="minorHAnsi" w:hAnsiTheme="minorHAnsi" w:cs="Arial"/>
          <w:b/>
          <w:sz w:val="26"/>
          <w:szCs w:val="26"/>
        </w:rPr>
      </w:pPr>
      <w:r>
        <w:rPr>
          <w:rFonts w:asciiTheme="minorHAnsi" w:hAnsiTheme="minorHAnsi" w:cs="Arial"/>
          <w:i/>
          <w:sz w:val="26"/>
          <w:szCs w:val="26"/>
          <w:u w:val="single"/>
        </w:rPr>
        <w:t>Principal Investigator(s)</w:t>
      </w:r>
      <w:r w:rsidR="00764E49" w:rsidRPr="008F39BE">
        <w:rPr>
          <w:rFonts w:asciiTheme="minorHAnsi" w:hAnsiTheme="minorHAnsi" w:cs="Arial"/>
          <w:b/>
          <w:sz w:val="26"/>
          <w:szCs w:val="26"/>
        </w:rPr>
        <w:t xml:space="preserve">:  </w:t>
      </w:r>
    </w:p>
    <w:p w14:paraId="475C30A2" w14:textId="6B152CA5" w:rsidR="008F39BE" w:rsidRPr="008F39BE" w:rsidRDefault="00C863FB" w:rsidP="007D35A5">
      <w:pPr>
        <w:ind w:left="0"/>
        <w:outlineLvl w:val="0"/>
        <w:rPr>
          <w:rFonts w:asciiTheme="minorHAnsi" w:hAnsiTheme="minorHAnsi" w:cs="Arial"/>
          <w:sz w:val="26"/>
          <w:szCs w:val="26"/>
        </w:rPr>
      </w:pPr>
      <w:r>
        <w:rPr>
          <w:rFonts w:asciiTheme="minorHAnsi" w:hAnsiTheme="minorHAnsi" w:cs="Arial"/>
          <w:sz w:val="26"/>
          <w:szCs w:val="26"/>
        </w:rPr>
        <w:t>Tim Keyes</w:t>
      </w:r>
    </w:p>
    <w:p w14:paraId="4586766D" w14:textId="77777777" w:rsidR="00C863FB" w:rsidRPr="00C863FB" w:rsidRDefault="00C863FB" w:rsidP="00C863FB">
      <w:pPr>
        <w:ind w:left="0"/>
        <w:rPr>
          <w:rFonts w:asciiTheme="minorHAnsi" w:hAnsiTheme="minorHAnsi"/>
          <w:sz w:val="26"/>
          <w:szCs w:val="26"/>
        </w:rPr>
      </w:pPr>
    </w:p>
    <w:p w14:paraId="527A1348" w14:textId="77777777" w:rsidR="00C863FB" w:rsidRPr="008F39BE" w:rsidRDefault="00C863FB" w:rsidP="00C863FB">
      <w:pPr>
        <w:ind w:left="0"/>
        <w:rPr>
          <w:rFonts w:asciiTheme="minorHAnsi" w:hAnsiTheme="minorHAnsi"/>
          <w:sz w:val="26"/>
          <w:szCs w:val="26"/>
        </w:rPr>
      </w:pPr>
      <w:r w:rsidRPr="008F39BE">
        <w:rPr>
          <w:rFonts w:asciiTheme="minorHAnsi" w:hAnsiTheme="minorHAnsi"/>
          <w:noProof/>
          <w:sz w:val="26"/>
          <w:szCs w:val="26"/>
        </w:rPr>
        <mc:AlternateContent>
          <mc:Choice Requires="wps">
            <w:drawing>
              <wp:anchor distT="0" distB="0" distL="114300" distR="114300" simplePos="0" relativeHeight="251716608" behindDoc="0" locked="0" layoutInCell="1" allowOverlap="1" wp14:anchorId="30428946" wp14:editId="03990D49">
                <wp:simplePos x="0" y="0"/>
                <wp:positionH relativeFrom="column">
                  <wp:posOffset>762000</wp:posOffset>
                </wp:positionH>
                <wp:positionV relativeFrom="paragraph">
                  <wp:posOffset>96520</wp:posOffset>
                </wp:positionV>
                <wp:extent cx="4886325" cy="9525"/>
                <wp:effectExtent l="0" t="0" r="9525" b="28575"/>
                <wp:wrapNone/>
                <wp:docPr id="31" name="Straight Connector 31"/>
                <wp:cNvGraphicFramePr/>
                <a:graphic xmlns:a="http://schemas.openxmlformats.org/drawingml/2006/main">
                  <a:graphicData uri="http://schemas.microsoft.com/office/word/2010/wordprocessingShape">
                    <wps:wsp>
                      <wps:cNvCnPr/>
                      <wps:spPr>
                        <a:xfrm flipV="1">
                          <a:off x="0" y="0"/>
                          <a:ext cx="4886325" cy="9525"/>
                        </a:xfrm>
                        <a:prstGeom prst="line">
                          <a:avLst/>
                        </a:prstGeom>
                        <a:ln cmpd="dbl"/>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style="position:absolute;flip:y;z-index:251716608;visibility:visible;mso-wrap-style:square;mso-wrap-distance-left:9pt;mso-wrap-distance-top:0;mso-wrap-distance-right:9pt;mso-wrap-distance-bottom:0;mso-position-horizontal:absolute;mso-position-horizontal-relative:text;mso-position-vertical:absolute;mso-position-vertical-relative:text" from="60pt,7.6pt" to="444.75pt,8.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" strokecolor="#4579b8 [3044]">
                <v:stroke linestyle="thinThin"/>
              </v:line>
            </w:pict>
          </mc:Fallback>
        </mc:AlternateContent>
      </w:r>
    </w:p>
    <w:p w14:paraId="17BE7D24" w14:textId="7D0E3886" w:rsidR="00EC28F7" w:rsidRPr="008F39BE" w:rsidRDefault="00EC28F7" w:rsidP="00EC28F7">
      <w:pPr>
        <w:ind w:left="0"/>
        <w:rPr>
          <w:rFonts w:asciiTheme="minorHAnsi" w:hAnsiTheme="minorHAnsi"/>
          <w:sz w:val="26"/>
          <w:szCs w:val="26"/>
        </w:rPr>
      </w:pPr>
    </w:p>
    <w:p w14:paraId="01D38382" w14:textId="77777777" w:rsidR="00EC28F7" w:rsidRPr="008F39BE" w:rsidRDefault="00EC28F7" w:rsidP="00EC28F7">
      <w:pPr>
        <w:ind w:left="0"/>
        <w:rPr>
          <w:rFonts w:asciiTheme="minorHAnsi" w:hAnsiTheme="minorHAnsi" w:cs="Arial"/>
          <w:sz w:val="26"/>
          <w:szCs w:val="26"/>
        </w:rPr>
      </w:pPr>
    </w:p>
    <w:p w14:paraId="2A68B2E6" w14:textId="77777777" w:rsidR="00EC28F7" w:rsidRPr="008F39BE" w:rsidRDefault="00EC28F7" w:rsidP="00EC28F7">
      <w:pPr>
        <w:ind w:left="0"/>
        <w:rPr>
          <w:rFonts w:asciiTheme="minorHAnsi" w:hAnsiTheme="minorHAnsi" w:cs="Arial"/>
          <w:sz w:val="26"/>
          <w:szCs w:val="26"/>
        </w:rPr>
      </w:pPr>
    </w:p>
    <w:p w14:paraId="0DA3DC87" w14:textId="5C0D15E7" w:rsidR="00EC28F7" w:rsidRPr="008F39BE" w:rsidRDefault="00EC28F7" w:rsidP="00EC28F7">
      <w:pPr>
        <w:ind w:left="0"/>
        <w:rPr>
          <w:rFonts w:asciiTheme="minorHAnsi" w:hAnsiTheme="minorHAnsi"/>
          <w:sz w:val="26"/>
          <w:szCs w:val="26"/>
        </w:rPr>
      </w:pPr>
    </w:p>
    <w:p w14:paraId="624FEFA6" w14:textId="77777777" w:rsidR="00EC28F7" w:rsidRPr="008F39BE" w:rsidRDefault="00EC28F7" w:rsidP="00EC28F7">
      <w:pPr>
        <w:ind w:left="0"/>
        <w:rPr>
          <w:rFonts w:asciiTheme="minorHAnsi" w:hAnsiTheme="minorHAnsi" w:cs="Arial"/>
          <w:sz w:val="26"/>
          <w:szCs w:val="26"/>
        </w:rPr>
      </w:pPr>
    </w:p>
    <w:p w14:paraId="2FA98D85" w14:textId="77777777" w:rsidR="00EC28F7" w:rsidRPr="008F39BE" w:rsidRDefault="00EC28F7" w:rsidP="00EC28F7">
      <w:pPr>
        <w:ind w:left="0"/>
        <w:rPr>
          <w:rFonts w:asciiTheme="minorHAnsi" w:hAnsiTheme="minorHAnsi" w:cs="Arial"/>
          <w:sz w:val="26"/>
          <w:szCs w:val="26"/>
        </w:rPr>
      </w:pPr>
    </w:p>
    <w:p w14:paraId="16A6F578" w14:textId="764BFBF0" w:rsidR="00EC28F7" w:rsidRPr="008F39BE" w:rsidRDefault="00EC28F7" w:rsidP="00EC28F7">
      <w:pPr>
        <w:ind w:left="0"/>
        <w:rPr>
          <w:rFonts w:asciiTheme="minorHAnsi" w:hAnsiTheme="minorHAnsi"/>
          <w:sz w:val="26"/>
          <w:szCs w:val="26"/>
        </w:rPr>
      </w:pPr>
    </w:p>
    <w:p w14:paraId="1E23C161" w14:textId="77777777" w:rsidR="00EC28F7" w:rsidRPr="008F39BE" w:rsidRDefault="00EC28F7" w:rsidP="00EC28F7">
      <w:pPr>
        <w:ind w:left="0"/>
        <w:rPr>
          <w:rFonts w:asciiTheme="minorHAnsi" w:hAnsiTheme="minorHAnsi" w:cs="Arial"/>
          <w:sz w:val="26"/>
          <w:szCs w:val="26"/>
        </w:rPr>
      </w:pPr>
    </w:p>
    <w:p w14:paraId="5CBE7656" w14:textId="77777777" w:rsidR="00EC28F7" w:rsidRPr="008F39BE" w:rsidRDefault="00EC28F7" w:rsidP="00EC28F7">
      <w:pPr>
        <w:ind w:left="0"/>
        <w:rPr>
          <w:rFonts w:asciiTheme="minorHAnsi" w:hAnsiTheme="minorHAnsi" w:cs="Arial"/>
          <w:sz w:val="26"/>
          <w:szCs w:val="26"/>
        </w:rPr>
      </w:pPr>
    </w:p>
    <w:p w14:paraId="11CEA1C1" w14:textId="7B869D43" w:rsidR="00EC28F7" w:rsidRPr="008F39BE" w:rsidRDefault="00EC28F7" w:rsidP="00EC28F7">
      <w:pPr>
        <w:ind w:left="0"/>
        <w:rPr>
          <w:rFonts w:asciiTheme="minorHAnsi" w:hAnsiTheme="minorHAnsi"/>
          <w:sz w:val="26"/>
          <w:szCs w:val="26"/>
        </w:rPr>
      </w:pPr>
    </w:p>
    <w:p w14:paraId="3F201ACB" w14:textId="77777777" w:rsidR="00EC28F7" w:rsidRPr="008F39BE" w:rsidRDefault="00EC28F7" w:rsidP="00EC28F7">
      <w:pPr>
        <w:ind w:left="0"/>
        <w:rPr>
          <w:rFonts w:asciiTheme="minorHAnsi" w:hAnsiTheme="minorHAnsi" w:cs="Arial"/>
          <w:sz w:val="26"/>
          <w:szCs w:val="26"/>
        </w:rPr>
      </w:pPr>
    </w:p>
    <w:p w14:paraId="4DB0A1A1" w14:textId="77777777" w:rsidR="00EC28F7" w:rsidRPr="008F39BE" w:rsidRDefault="00EC28F7" w:rsidP="00EC28F7">
      <w:pPr>
        <w:ind w:left="0"/>
        <w:rPr>
          <w:rFonts w:asciiTheme="minorHAnsi" w:hAnsiTheme="minorHAnsi" w:cs="Arial"/>
          <w:sz w:val="26"/>
          <w:szCs w:val="26"/>
        </w:rPr>
      </w:pPr>
    </w:p>
    <w:p w14:paraId="0C358D0F" w14:textId="404A4004" w:rsidR="00EC28F7" w:rsidRPr="008F39BE" w:rsidRDefault="00EC28F7" w:rsidP="00EC28F7">
      <w:pPr>
        <w:ind w:left="0"/>
        <w:rPr>
          <w:rFonts w:asciiTheme="minorHAnsi" w:hAnsiTheme="minorHAnsi"/>
          <w:sz w:val="26"/>
          <w:szCs w:val="26"/>
        </w:rPr>
      </w:pPr>
    </w:p>
    <w:p w14:paraId="7D713DAE" w14:textId="77777777" w:rsidR="00EC28F7" w:rsidRPr="008F39BE" w:rsidRDefault="00EC28F7" w:rsidP="00EC28F7">
      <w:pPr>
        <w:ind w:left="0"/>
        <w:rPr>
          <w:rFonts w:asciiTheme="minorHAnsi" w:hAnsiTheme="minorHAnsi" w:cs="Arial"/>
          <w:sz w:val="26"/>
          <w:szCs w:val="26"/>
        </w:rPr>
      </w:pPr>
    </w:p>
    <w:p w14:paraId="7C58361E" w14:textId="77777777" w:rsidR="00EC28F7" w:rsidRPr="008F39BE" w:rsidRDefault="00EC28F7" w:rsidP="00EC28F7">
      <w:pPr>
        <w:ind w:left="0"/>
        <w:rPr>
          <w:rFonts w:asciiTheme="minorHAnsi" w:hAnsiTheme="minorHAnsi" w:cs="Arial"/>
          <w:sz w:val="26"/>
          <w:szCs w:val="26"/>
        </w:rPr>
      </w:pPr>
    </w:p>
    <w:p w14:paraId="48D11BE6" w14:textId="77777777" w:rsidR="0017252C" w:rsidRPr="008F39BE" w:rsidRDefault="0017252C" w:rsidP="00122B34">
      <w:pPr>
        <w:ind w:left="0"/>
        <w:rPr>
          <w:rFonts w:asciiTheme="minorHAnsi" w:hAnsiTheme="minorHAnsi" w:cs="Arial"/>
          <w:sz w:val="26"/>
          <w:szCs w:val="26"/>
        </w:rPr>
      </w:pPr>
    </w:p>
    <w:sectPr w:rsidR="0017252C" w:rsidRPr="008F39BE" w:rsidSect="00334A69">
      <w:footerReference w:type="default" r:id="rId49"/>
      <w:pgSz w:w="12240" w:h="15840"/>
      <w:pgMar w:top="720" w:right="360" w:bottom="864"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87E04" w14:textId="77777777" w:rsidR="00BB171D" w:rsidRDefault="00BB171D" w:rsidP="00320812">
      <w:r>
        <w:separator/>
      </w:r>
    </w:p>
  </w:endnote>
  <w:endnote w:type="continuationSeparator" w:id="0">
    <w:p w14:paraId="46AFD064" w14:textId="77777777" w:rsidR="00BB171D" w:rsidRDefault="00BB171D" w:rsidP="00320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NewRomanPS-BoldMT">
    <w:altName w:val="Cambria"/>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ItalicMT">
    <w:altName w:val="Cambria"/>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9734312"/>
      <w:docPartObj>
        <w:docPartGallery w:val="Page Numbers (Bottom of Page)"/>
        <w:docPartUnique/>
      </w:docPartObj>
    </w:sdtPr>
    <w:sdtEndPr>
      <w:rPr>
        <w:noProof/>
      </w:rPr>
    </w:sdtEndPr>
    <w:sdtContent>
      <w:p w14:paraId="113B208E" w14:textId="77777777" w:rsidR="00BB171D" w:rsidRDefault="00BB171D">
        <w:pPr>
          <w:pStyle w:val="Footer"/>
          <w:jc w:val="center"/>
        </w:pPr>
        <w:r>
          <w:fldChar w:fldCharType="begin"/>
        </w:r>
        <w:r>
          <w:instrText xml:space="preserve"> PAGE   \* MERGEFORMAT </w:instrText>
        </w:r>
        <w:r>
          <w:fldChar w:fldCharType="separate"/>
        </w:r>
        <w:r w:rsidR="003544EA">
          <w:rPr>
            <w:noProof/>
          </w:rPr>
          <w:t>27</w:t>
        </w:r>
        <w:r>
          <w:rPr>
            <w:noProof/>
          </w:rPr>
          <w:fldChar w:fldCharType="end"/>
        </w:r>
      </w:p>
    </w:sdtContent>
  </w:sdt>
  <w:p w14:paraId="245CB48A" w14:textId="77777777" w:rsidR="00BB171D" w:rsidRDefault="00BB171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8EBD9" w14:textId="77777777" w:rsidR="00BB171D" w:rsidRDefault="00BB171D" w:rsidP="00320812">
      <w:r>
        <w:separator/>
      </w:r>
    </w:p>
  </w:footnote>
  <w:footnote w:type="continuationSeparator" w:id="0">
    <w:p w14:paraId="7AC14157" w14:textId="77777777" w:rsidR="00BB171D" w:rsidRDefault="00BB171D" w:rsidP="003208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3934"/>
    <w:multiLevelType w:val="hybridMultilevel"/>
    <w:tmpl w:val="A3C413B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nsid w:val="0198433D"/>
    <w:multiLevelType w:val="hybridMultilevel"/>
    <w:tmpl w:val="9588E960"/>
    <w:lvl w:ilvl="0" w:tplc="0409000F">
      <w:start w:val="1"/>
      <w:numFmt w:val="decimal"/>
      <w:lvlText w:val="%1."/>
      <w:lvlJc w:val="left"/>
      <w:pPr>
        <w:ind w:left="180" w:hanging="360"/>
      </w:pPr>
      <w:rPr>
        <w:rFonts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nsid w:val="064705E6"/>
    <w:multiLevelType w:val="hybridMultilevel"/>
    <w:tmpl w:val="3E06DF8C"/>
    <w:lvl w:ilvl="0" w:tplc="757A39B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AF46FFE"/>
    <w:multiLevelType w:val="hybridMultilevel"/>
    <w:tmpl w:val="A34C13DC"/>
    <w:lvl w:ilvl="0" w:tplc="76F40D18">
      <w:start w:val="1"/>
      <w:numFmt w:val="decimal"/>
      <w:lvlText w:val="%1."/>
      <w:lvlJc w:val="left"/>
      <w:pPr>
        <w:ind w:left="-180" w:hanging="360"/>
      </w:pPr>
      <w:rPr>
        <w:rFonts w:hint="default"/>
        <w:b/>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4">
    <w:nsid w:val="0DBA439E"/>
    <w:multiLevelType w:val="hybridMultilevel"/>
    <w:tmpl w:val="50868D76"/>
    <w:lvl w:ilvl="0" w:tplc="04090015">
      <w:start w:val="1"/>
      <w:numFmt w:val="upperLetter"/>
      <w:lvlText w:val="%1."/>
      <w:lvlJc w:val="left"/>
      <w:pPr>
        <w:ind w:left="360" w:hanging="360"/>
      </w:pPr>
    </w:lvl>
    <w:lvl w:ilvl="1" w:tplc="4A92124C">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CD0D24"/>
    <w:multiLevelType w:val="hybridMultilevel"/>
    <w:tmpl w:val="AD6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01548B"/>
    <w:multiLevelType w:val="hybridMultilevel"/>
    <w:tmpl w:val="65F4C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B96C99"/>
    <w:multiLevelType w:val="hybridMultilevel"/>
    <w:tmpl w:val="0C3E054A"/>
    <w:lvl w:ilvl="0" w:tplc="320E9478">
      <w:start w:val="1"/>
      <w:numFmt w:val="decimal"/>
      <w:lvlText w:val="%1."/>
      <w:lvlJc w:val="left"/>
      <w:pPr>
        <w:ind w:left="720" w:hanging="360"/>
      </w:pPr>
    </w:lvl>
    <w:lvl w:ilvl="1" w:tplc="6C00A156">
      <w:start w:val="1"/>
      <w:numFmt w:val="lowerLetter"/>
      <w:lvlText w:val="%2."/>
      <w:lvlJc w:val="left"/>
      <w:pPr>
        <w:ind w:left="1440" w:hanging="360"/>
      </w:pPr>
    </w:lvl>
    <w:lvl w:ilvl="2" w:tplc="D3F4DF98">
      <w:start w:val="1"/>
      <w:numFmt w:val="lowerRoman"/>
      <w:lvlText w:val="%3."/>
      <w:lvlJc w:val="right"/>
      <w:pPr>
        <w:ind w:left="2160" w:hanging="180"/>
      </w:pPr>
    </w:lvl>
    <w:lvl w:ilvl="3" w:tplc="7B422C3C">
      <w:start w:val="1"/>
      <w:numFmt w:val="decimal"/>
      <w:lvlText w:val="%4."/>
      <w:lvlJc w:val="left"/>
      <w:pPr>
        <w:ind w:left="2880" w:hanging="360"/>
      </w:pPr>
    </w:lvl>
    <w:lvl w:ilvl="4" w:tplc="5F7A5E3E">
      <w:start w:val="1"/>
      <w:numFmt w:val="lowerLetter"/>
      <w:lvlText w:val="%5."/>
      <w:lvlJc w:val="left"/>
      <w:pPr>
        <w:ind w:left="3600" w:hanging="360"/>
      </w:pPr>
    </w:lvl>
    <w:lvl w:ilvl="5" w:tplc="E6EED758">
      <w:start w:val="1"/>
      <w:numFmt w:val="lowerRoman"/>
      <w:lvlText w:val="%6."/>
      <w:lvlJc w:val="right"/>
      <w:pPr>
        <w:ind w:left="4320" w:hanging="180"/>
      </w:pPr>
    </w:lvl>
    <w:lvl w:ilvl="6" w:tplc="CAF6E0FE">
      <w:start w:val="1"/>
      <w:numFmt w:val="decimal"/>
      <w:lvlText w:val="%7."/>
      <w:lvlJc w:val="left"/>
      <w:pPr>
        <w:ind w:left="5040" w:hanging="360"/>
      </w:pPr>
    </w:lvl>
    <w:lvl w:ilvl="7" w:tplc="2B244D90">
      <w:start w:val="1"/>
      <w:numFmt w:val="lowerLetter"/>
      <w:lvlText w:val="%8."/>
      <w:lvlJc w:val="left"/>
      <w:pPr>
        <w:ind w:left="5760" w:hanging="360"/>
      </w:pPr>
    </w:lvl>
    <w:lvl w:ilvl="8" w:tplc="FC06001E">
      <w:start w:val="1"/>
      <w:numFmt w:val="lowerRoman"/>
      <w:lvlText w:val="%9."/>
      <w:lvlJc w:val="right"/>
      <w:pPr>
        <w:ind w:left="6480" w:hanging="180"/>
      </w:pPr>
    </w:lvl>
  </w:abstractNum>
  <w:abstractNum w:abstractNumId="8">
    <w:nsid w:val="1B6225F5"/>
    <w:multiLevelType w:val="hybridMultilevel"/>
    <w:tmpl w:val="659A2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237EE5"/>
    <w:multiLevelType w:val="hybridMultilevel"/>
    <w:tmpl w:val="B24A69E8"/>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0">
    <w:nsid w:val="29710DF5"/>
    <w:multiLevelType w:val="hybridMultilevel"/>
    <w:tmpl w:val="52FA9246"/>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nsid w:val="30795E9E"/>
    <w:multiLevelType w:val="hybridMultilevel"/>
    <w:tmpl w:val="5732ACF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2">
    <w:nsid w:val="326A5A34"/>
    <w:multiLevelType w:val="hybridMultilevel"/>
    <w:tmpl w:val="A83A4D46"/>
    <w:lvl w:ilvl="0" w:tplc="D9841ECC">
      <w:start w:val="1"/>
      <w:numFmt w:val="decimal"/>
      <w:lvlText w:val="%1)"/>
      <w:lvlJc w:val="left"/>
      <w:pPr>
        <w:ind w:left="720" w:hanging="360"/>
      </w:pPr>
      <w:rPr>
        <w:rFonts w:ascii="Calibri" w:eastAsiaTheme="minorHAnsi" w:hAnsi="Calibri" w:cstheme="minorBid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CBD60CB"/>
    <w:multiLevelType w:val="hybridMultilevel"/>
    <w:tmpl w:val="4DD2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3E44A9"/>
    <w:multiLevelType w:val="hybridMultilevel"/>
    <w:tmpl w:val="76FAC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776E0"/>
    <w:multiLevelType w:val="hybridMultilevel"/>
    <w:tmpl w:val="A7748012"/>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nsid w:val="580E5318"/>
    <w:multiLevelType w:val="hybridMultilevel"/>
    <w:tmpl w:val="CEA2A880"/>
    <w:lvl w:ilvl="0" w:tplc="1024BCAE">
      <w:start w:val="4"/>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1980" w:hanging="360"/>
      </w:pPr>
      <w:rPr>
        <w:rFonts w:ascii="Symbol" w:hAnsi="Symbol" w:hint="default"/>
      </w:rPr>
    </w:lvl>
    <w:lvl w:ilvl="4" w:tplc="04090003" w:tentative="1">
      <w:start w:val="1"/>
      <w:numFmt w:val="bullet"/>
      <w:lvlText w:val="o"/>
      <w:lvlJc w:val="left"/>
      <w:pPr>
        <w:ind w:left="2700" w:hanging="360"/>
      </w:pPr>
      <w:rPr>
        <w:rFonts w:ascii="Courier New" w:hAnsi="Courier New" w:cs="Courier New" w:hint="default"/>
      </w:rPr>
    </w:lvl>
    <w:lvl w:ilvl="5" w:tplc="04090005" w:tentative="1">
      <w:start w:val="1"/>
      <w:numFmt w:val="bullet"/>
      <w:lvlText w:val=""/>
      <w:lvlJc w:val="left"/>
      <w:pPr>
        <w:ind w:left="3420" w:hanging="360"/>
      </w:pPr>
      <w:rPr>
        <w:rFonts w:ascii="Wingdings" w:hAnsi="Wingdings" w:hint="default"/>
      </w:rPr>
    </w:lvl>
    <w:lvl w:ilvl="6" w:tplc="04090001" w:tentative="1">
      <w:start w:val="1"/>
      <w:numFmt w:val="bullet"/>
      <w:lvlText w:val=""/>
      <w:lvlJc w:val="left"/>
      <w:pPr>
        <w:ind w:left="4140" w:hanging="360"/>
      </w:pPr>
      <w:rPr>
        <w:rFonts w:ascii="Symbol" w:hAnsi="Symbol" w:hint="default"/>
      </w:rPr>
    </w:lvl>
    <w:lvl w:ilvl="7" w:tplc="04090003" w:tentative="1">
      <w:start w:val="1"/>
      <w:numFmt w:val="bullet"/>
      <w:lvlText w:val="o"/>
      <w:lvlJc w:val="left"/>
      <w:pPr>
        <w:ind w:left="4860" w:hanging="360"/>
      </w:pPr>
      <w:rPr>
        <w:rFonts w:ascii="Courier New" w:hAnsi="Courier New" w:cs="Courier New" w:hint="default"/>
      </w:rPr>
    </w:lvl>
    <w:lvl w:ilvl="8" w:tplc="04090005" w:tentative="1">
      <w:start w:val="1"/>
      <w:numFmt w:val="bullet"/>
      <w:lvlText w:val=""/>
      <w:lvlJc w:val="left"/>
      <w:pPr>
        <w:ind w:left="5580" w:hanging="360"/>
      </w:pPr>
      <w:rPr>
        <w:rFonts w:ascii="Wingdings" w:hAnsi="Wingdings" w:hint="default"/>
      </w:rPr>
    </w:lvl>
  </w:abstractNum>
  <w:abstractNum w:abstractNumId="17">
    <w:nsid w:val="634630FF"/>
    <w:multiLevelType w:val="hybridMultilevel"/>
    <w:tmpl w:val="0860C35A"/>
    <w:lvl w:ilvl="0" w:tplc="AF8E6C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44B614B"/>
    <w:multiLevelType w:val="hybridMultilevel"/>
    <w:tmpl w:val="AA2E362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66713E67"/>
    <w:multiLevelType w:val="hybridMultilevel"/>
    <w:tmpl w:val="2E442D7C"/>
    <w:lvl w:ilvl="0" w:tplc="C39CD09A">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0">
    <w:nsid w:val="6D9B1819"/>
    <w:multiLevelType w:val="hybridMultilevel"/>
    <w:tmpl w:val="26AAD0A4"/>
    <w:lvl w:ilvl="0" w:tplc="AEEE75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4450A7"/>
    <w:multiLevelType w:val="hybridMultilevel"/>
    <w:tmpl w:val="A1A4A370"/>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2">
    <w:nsid w:val="7EDF7E2E"/>
    <w:multiLevelType w:val="hybridMultilevel"/>
    <w:tmpl w:val="782815F0"/>
    <w:lvl w:ilvl="0" w:tplc="93F6EF0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3">
    <w:nsid w:val="7F485034"/>
    <w:multiLevelType w:val="hybridMultilevel"/>
    <w:tmpl w:val="C220BBA0"/>
    <w:lvl w:ilvl="0" w:tplc="70B68730">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num w:numId="1">
    <w:abstractNumId w:val="13"/>
  </w:num>
  <w:num w:numId="2">
    <w:abstractNumId w:val="4"/>
  </w:num>
  <w:num w:numId="3">
    <w:abstractNumId w:val="18"/>
  </w:num>
  <w:num w:numId="4">
    <w:abstractNumId w:val="21"/>
  </w:num>
  <w:num w:numId="5">
    <w:abstractNumId w:val="7"/>
  </w:num>
  <w:num w:numId="6">
    <w:abstractNumId w:val="10"/>
  </w:num>
  <w:num w:numId="7">
    <w:abstractNumId w:val="9"/>
  </w:num>
  <w:num w:numId="8">
    <w:abstractNumId w:val="23"/>
  </w:num>
  <w:num w:numId="9">
    <w:abstractNumId w:val="16"/>
  </w:num>
  <w:num w:numId="10">
    <w:abstractNumId w:val="0"/>
  </w:num>
  <w:num w:numId="11">
    <w:abstractNumId w:val="1"/>
  </w:num>
  <w:num w:numId="12">
    <w:abstractNumId w:val="8"/>
  </w:num>
  <w:num w:numId="13">
    <w:abstractNumId w:val="20"/>
  </w:num>
  <w:num w:numId="14">
    <w:abstractNumId w:val="17"/>
  </w:num>
  <w:num w:numId="15">
    <w:abstractNumId w:val="3"/>
  </w:num>
  <w:num w:numId="16">
    <w:abstractNumId w:val="14"/>
  </w:num>
  <w:num w:numId="17">
    <w:abstractNumId w:val="12"/>
  </w:num>
  <w:num w:numId="18">
    <w:abstractNumId w:val="2"/>
  </w:num>
  <w:num w:numId="19">
    <w:abstractNumId w:val="15"/>
  </w:num>
  <w:num w:numId="20">
    <w:abstractNumId w:val="19"/>
  </w:num>
  <w:num w:numId="21">
    <w:abstractNumId w:val="22"/>
  </w:num>
  <w:num w:numId="22">
    <w:abstractNumId w:val="5"/>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AAC"/>
    <w:rsid w:val="000179F4"/>
    <w:rsid w:val="00051128"/>
    <w:rsid w:val="000614C9"/>
    <w:rsid w:val="000A59F5"/>
    <w:rsid w:val="00122B34"/>
    <w:rsid w:val="0017252C"/>
    <w:rsid w:val="00176A2B"/>
    <w:rsid w:val="002A5885"/>
    <w:rsid w:val="002C5D2B"/>
    <w:rsid w:val="00320812"/>
    <w:rsid w:val="00334A69"/>
    <w:rsid w:val="00353DB9"/>
    <w:rsid w:val="003544EA"/>
    <w:rsid w:val="00385919"/>
    <w:rsid w:val="003C4FDD"/>
    <w:rsid w:val="003C6088"/>
    <w:rsid w:val="00421A3F"/>
    <w:rsid w:val="00453CF8"/>
    <w:rsid w:val="00494C43"/>
    <w:rsid w:val="004C03C5"/>
    <w:rsid w:val="004C6BB2"/>
    <w:rsid w:val="00571044"/>
    <w:rsid w:val="005B1348"/>
    <w:rsid w:val="006245AE"/>
    <w:rsid w:val="00667942"/>
    <w:rsid w:val="006859AB"/>
    <w:rsid w:val="00697198"/>
    <w:rsid w:val="006E4484"/>
    <w:rsid w:val="00764E49"/>
    <w:rsid w:val="007A7515"/>
    <w:rsid w:val="007C5398"/>
    <w:rsid w:val="007D35A5"/>
    <w:rsid w:val="00833623"/>
    <w:rsid w:val="008709EC"/>
    <w:rsid w:val="008E76E5"/>
    <w:rsid w:val="008F0AAA"/>
    <w:rsid w:val="008F39BE"/>
    <w:rsid w:val="00926AAC"/>
    <w:rsid w:val="009B588D"/>
    <w:rsid w:val="00A00A5E"/>
    <w:rsid w:val="00A03625"/>
    <w:rsid w:val="00A044B5"/>
    <w:rsid w:val="00A71CB0"/>
    <w:rsid w:val="00AC0E0E"/>
    <w:rsid w:val="00AC0F04"/>
    <w:rsid w:val="00AF1897"/>
    <w:rsid w:val="00B127D3"/>
    <w:rsid w:val="00B624A8"/>
    <w:rsid w:val="00B97A22"/>
    <w:rsid w:val="00BB171D"/>
    <w:rsid w:val="00BB6468"/>
    <w:rsid w:val="00BE20F5"/>
    <w:rsid w:val="00C00ADE"/>
    <w:rsid w:val="00C3289B"/>
    <w:rsid w:val="00C44139"/>
    <w:rsid w:val="00C4474C"/>
    <w:rsid w:val="00C863FB"/>
    <w:rsid w:val="00CB0837"/>
    <w:rsid w:val="00CC6093"/>
    <w:rsid w:val="00D25075"/>
    <w:rsid w:val="00D6063B"/>
    <w:rsid w:val="00E07A90"/>
    <w:rsid w:val="00E230E2"/>
    <w:rsid w:val="00E3217D"/>
    <w:rsid w:val="00E621E7"/>
    <w:rsid w:val="00E87172"/>
    <w:rsid w:val="00EC28F7"/>
    <w:rsid w:val="00ED405A"/>
    <w:rsid w:val="00EE0680"/>
    <w:rsid w:val="00F050B7"/>
    <w:rsid w:val="00F36976"/>
    <w:rsid w:val="00F602FE"/>
    <w:rsid w:val="00F64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F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4C9"/>
    <w:rPr>
      <w:rFonts w:ascii="Lucida Grande" w:hAnsi="Lucida Grande"/>
      <w:sz w:val="18"/>
      <w:szCs w:val="18"/>
    </w:rPr>
  </w:style>
  <w:style w:type="character" w:customStyle="1" w:styleId="BalloonTextChar">
    <w:name w:val="Balloon Text Char"/>
    <w:basedOn w:val="DefaultParagraphFont"/>
    <w:link w:val="BalloonText"/>
    <w:uiPriority w:val="99"/>
    <w:semiHidden/>
    <w:rsid w:val="000614C9"/>
    <w:rPr>
      <w:rFonts w:ascii="Lucida Grande" w:hAnsi="Lucida Grande"/>
      <w:sz w:val="18"/>
      <w:szCs w:val="18"/>
    </w:rPr>
  </w:style>
  <w:style w:type="character" w:styleId="Hyperlink">
    <w:name w:val="Hyperlink"/>
    <w:basedOn w:val="DefaultParagraphFont"/>
    <w:unhideWhenUsed/>
    <w:rsid w:val="00385919"/>
    <w:rPr>
      <w:color w:val="0000FF"/>
      <w:u w:val="single"/>
    </w:rPr>
  </w:style>
  <w:style w:type="paragraph" w:styleId="ListParagraph">
    <w:name w:val="List Paragraph"/>
    <w:basedOn w:val="Normal"/>
    <w:uiPriority w:val="34"/>
    <w:qFormat/>
    <w:rsid w:val="0017252C"/>
    <w:pPr>
      <w:ind w:left="720"/>
    </w:pPr>
    <w:rPr>
      <w:rFonts w:eastAsia="Times New Roman"/>
    </w:rPr>
  </w:style>
  <w:style w:type="paragraph" w:styleId="Header">
    <w:name w:val="header"/>
    <w:basedOn w:val="Normal"/>
    <w:link w:val="HeaderChar"/>
    <w:uiPriority w:val="99"/>
    <w:unhideWhenUsed/>
    <w:rsid w:val="00320812"/>
    <w:pPr>
      <w:tabs>
        <w:tab w:val="center" w:pos="4680"/>
        <w:tab w:val="right" w:pos="9360"/>
      </w:tabs>
    </w:pPr>
  </w:style>
  <w:style w:type="character" w:customStyle="1" w:styleId="HeaderChar">
    <w:name w:val="Header Char"/>
    <w:basedOn w:val="DefaultParagraphFont"/>
    <w:link w:val="Header"/>
    <w:uiPriority w:val="99"/>
    <w:rsid w:val="00320812"/>
  </w:style>
  <w:style w:type="paragraph" w:styleId="Footer">
    <w:name w:val="footer"/>
    <w:basedOn w:val="Normal"/>
    <w:link w:val="FooterChar"/>
    <w:uiPriority w:val="99"/>
    <w:unhideWhenUsed/>
    <w:rsid w:val="00320812"/>
    <w:pPr>
      <w:tabs>
        <w:tab w:val="center" w:pos="4680"/>
        <w:tab w:val="right" w:pos="9360"/>
      </w:tabs>
    </w:pPr>
  </w:style>
  <w:style w:type="character" w:customStyle="1" w:styleId="FooterChar">
    <w:name w:val="Footer Char"/>
    <w:basedOn w:val="DefaultParagraphFont"/>
    <w:link w:val="Footer"/>
    <w:uiPriority w:val="99"/>
    <w:rsid w:val="00320812"/>
  </w:style>
  <w:style w:type="paragraph" w:customStyle="1" w:styleId="Paragraph">
    <w:name w:val="Paragraph"/>
    <w:basedOn w:val="Normal"/>
    <w:link w:val="ParagraphChar"/>
    <w:qFormat/>
    <w:rsid w:val="00833623"/>
    <w:pPr>
      <w:tabs>
        <w:tab w:val="left" w:pos="1160"/>
      </w:tabs>
      <w:spacing w:line="480" w:lineRule="atLeast"/>
      <w:ind w:left="0" w:firstLine="1166"/>
    </w:pPr>
    <w:rPr>
      <w:rFonts w:eastAsia="Times New Roman"/>
    </w:rPr>
  </w:style>
  <w:style w:type="character" w:customStyle="1" w:styleId="ParagraphChar">
    <w:name w:val="Paragraph Char"/>
    <w:link w:val="Paragraph"/>
    <w:rsid w:val="00833623"/>
    <w:rPr>
      <w:rFonts w:eastAsia="Times New Roman"/>
    </w:rPr>
  </w:style>
  <w:style w:type="character" w:styleId="FollowedHyperlink">
    <w:name w:val="FollowedHyperlink"/>
    <w:basedOn w:val="DefaultParagraphFont"/>
    <w:uiPriority w:val="99"/>
    <w:semiHidden/>
    <w:unhideWhenUsed/>
    <w:rsid w:val="00E621E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14C9"/>
    <w:rPr>
      <w:rFonts w:ascii="Lucida Grande" w:hAnsi="Lucida Grande"/>
      <w:sz w:val="18"/>
      <w:szCs w:val="18"/>
    </w:rPr>
  </w:style>
  <w:style w:type="character" w:customStyle="1" w:styleId="BalloonTextChar">
    <w:name w:val="Balloon Text Char"/>
    <w:basedOn w:val="DefaultParagraphFont"/>
    <w:link w:val="BalloonText"/>
    <w:uiPriority w:val="99"/>
    <w:semiHidden/>
    <w:rsid w:val="000614C9"/>
    <w:rPr>
      <w:rFonts w:ascii="Lucida Grande" w:hAnsi="Lucida Grande"/>
      <w:sz w:val="18"/>
      <w:szCs w:val="18"/>
    </w:rPr>
  </w:style>
  <w:style w:type="character" w:styleId="Hyperlink">
    <w:name w:val="Hyperlink"/>
    <w:basedOn w:val="DefaultParagraphFont"/>
    <w:unhideWhenUsed/>
    <w:rsid w:val="00385919"/>
    <w:rPr>
      <w:color w:val="0000FF"/>
      <w:u w:val="single"/>
    </w:rPr>
  </w:style>
  <w:style w:type="paragraph" w:styleId="ListParagraph">
    <w:name w:val="List Paragraph"/>
    <w:basedOn w:val="Normal"/>
    <w:uiPriority w:val="34"/>
    <w:qFormat/>
    <w:rsid w:val="0017252C"/>
    <w:pPr>
      <w:ind w:left="720"/>
    </w:pPr>
    <w:rPr>
      <w:rFonts w:eastAsia="Times New Roman"/>
    </w:rPr>
  </w:style>
  <w:style w:type="paragraph" w:styleId="Header">
    <w:name w:val="header"/>
    <w:basedOn w:val="Normal"/>
    <w:link w:val="HeaderChar"/>
    <w:uiPriority w:val="99"/>
    <w:unhideWhenUsed/>
    <w:rsid w:val="00320812"/>
    <w:pPr>
      <w:tabs>
        <w:tab w:val="center" w:pos="4680"/>
        <w:tab w:val="right" w:pos="9360"/>
      </w:tabs>
    </w:pPr>
  </w:style>
  <w:style w:type="character" w:customStyle="1" w:styleId="HeaderChar">
    <w:name w:val="Header Char"/>
    <w:basedOn w:val="DefaultParagraphFont"/>
    <w:link w:val="Header"/>
    <w:uiPriority w:val="99"/>
    <w:rsid w:val="00320812"/>
  </w:style>
  <w:style w:type="paragraph" w:styleId="Footer">
    <w:name w:val="footer"/>
    <w:basedOn w:val="Normal"/>
    <w:link w:val="FooterChar"/>
    <w:uiPriority w:val="99"/>
    <w:unhideWhenUsed/>
    <w:rsid w:val="00320812"/>
    <w:pPr>
      <w:tabs>
        <w:tab w:val="center" w:pos="4680"/>
        <w:tab w:val="right" w:pos="9360"/>
      </w:tabs>
    </w:pPr>
  </w:style>
  <w:style w:type="character" w:customStyle="1" w:styleId="FooterChar">
    <w:name w:val="Footer Char"/>
    <w:basedOn w:val="DefaultParagraphFont"/>
    <w:link w:val="Footer"/>
    <w:uiPriority w:val="99"/>
    <w:rsid w:val="00320812"/>
  </w:style>
  <w:style w:type="paragraph" w:customStyle="1" w:styleId="Paragraph">
    <w:name w:val="Paragraph"/>
    <w:basedOn w:val="Normal"/>
    <w:link w:val="ParagraphChar"/>
    <w:qFormat/>
    <w:rsid w:val="00833623"/>
    <w:pPr>
      <w:tabs>
        <w:tab w:val="left" w:pos="1160"/>
      </w:tabs>
      <w:spacing w:line="480" w:lineRule="atLeast"/>
      <w:ind w:left="0" w:firstLine="1166"/>
    </w:pPr>
    <w:rPr>
      <w:rFonts w:eastAsia="Times New Roman"/>
    </w:rPr>
  </w:style>
  <w:style w:type="character" w:customStyle="1" w:styleId="ParagraphChar">
    <w:name w:val="Paragraph Char"/>
    <w:link w:val="Paragraph"/>
    <w:rsid w:val="00833623"/>
    <w:rPr>
      <w:rFonts w:eastAsia="Times New Roman"/>
    </w:rPr>
  </w:style>
  <w:style w:type="character" w:styleId="FollowedHyperlink">
    <w:name w:val="FollowedHyperlink"/>
    <w:basedOn w:val="DefaultParagraphFont"/>
    <w:uiPriority w:val="99"/>
    <w:semiHidden/>
    <w:unhideWhenUsed/>
    <w:rsid w:val="00E621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gcrc.uga.edu/" TargetMode="External"/><Relationship Id="rId47" Type="http://schemas.openxmlformats.org/officeDocument/2006/relationships/hyperlink" Target="mailto:todd.schneider@dnr.ga.gov" TargetMode="External"/><Relationship Id="rId48" Type="http://schemas.openxmlformats.org/officeDocument/2006/relationships/hyperlink" Target="mailto:eahunter@uga.edu" TargetMode="External"/><Relationship Id="rId49" Type="http://schemas.openxmlformats.org/officeDocument/2006/relationships/footer" Target="footer1.xml"/><Relationship Id="rId20" Type="http://schemas.openxmlformats.org/officeDocument/2006/relationships/hyperlink" Target="mailto:jcoluccy@ducks.org" TargetMode="External"/><Relationship Id="rId21" Type="http://schemas.openxmlformats.org/officeDocument/2006/relationships/hyperlink" Target="mailto:TegelerA@dnr.sc.gov" TargetMode="External"/><Relationship Id="rId22" Type="http://schemas.openxmlformats.org/officeDocument/2006/relationships/hyperlink" Target="mailto:peter@waterviewconsulting.com" TargetMode="External"/><Relationship Id="rId23" Type="http://schemas.openxmlformats.org/officeDocument/2006/relationships/hyperlink" Target="http://ocean.floridamarine.org/CHIMMP/" TargetMode="External"/><Relationship Id="rId24" Type="http://schemas.openxmlformats.org/officeDocument/2006/relationships/hyperlink" Target="mailto:ryan.moyer@myfwc.com" TargetMode="External"/><Relationship Id="rId25" Type="http://schemas.openxmlformats.org/officeDocument/2006/relationships/hyperlink" Target="tel:1-727-896-8626%20%20x1503" TargetMode="External"/><Relationship Id="rId26" Type="http://schemas.openxmlformats.org/officeDocument/2006/relationships/hyperlink" Target="mailto:amy.schwarzer@myfwc.com" TargetMode="External"/><Relationship Id="rId27" Type="http://schemas.openxmlformats.org/officeDocument/2006/relationships/hyperlink" Target="mailto:amy.schwarzer@myfwc.com" TargetMode="External"/><Relationship Id="rId28" Type="http://schemas.openxmlformats.org/officeDocument/2006/relationships/hyperlink" Target="mailto:emeyers@conservationfund.org" TargetMode="External"/><Relationship Id="rId29" Type="http://schemas.openxmlformats.org/officeDocument/2006/relationships/hyperlink" Target="mailto:dcurson@audubon.org"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mailto:matt_whitbeck@fws.gov" TargetMode="External"/><Relationship Id="rId31" Type="http://schemas.openxmlformats.org/officeDocument/2006/relationships/hyperlink" Target="mailto:emeyers@conservationfund.org" TargetMode="External"/><Relationship Id="rId32" Type="http://schemas.openxmlformats.org/officeDocument/2006/relationships/hyperlink" Target="mailto:dcurson@audubon.org" TargetMode="External"/><Relationship Id="rId9" Type="http://schemas.openxmlformats.org/officeDocument/2006/relationships/hyperlink" Target="mailto:morris@inlet.geol.sc.edu"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llenth@ecu.edu" TargetMode="External"/><Relationship Id="rId33" Type="http://schemas.openxmlformats.org/officeDocument/2006/relationships/hyperlink" Target="mailto:matt_whitbeck@fws.gov" TargetMode="External"/><Relationship Id="rId34" Type="http://schemas.openxmlformats.org/officeDocument/2006/relationships/hyperlink" Target="mailto:min.huang@ct.gov" TargetMode="External"/><Relationship Id="rId35" Type="http://schemas.openxmlformats.org/officeDocument/2006/relationships/hyperlink" Target="mailto:jcoluccy@ducks.org" TargetMode="External"/><Relationship Id="rId36" Type="http://schemas.openxmlformats.org/officeDocument/2006/relationships/hyperlink" Target="mailto:Roger.wolfe@ct.gov" TargetMode="External"/><Relationship Id="rId10" Type="http://schemas.openxmlformats.org/officeDocument/2006/relationships/hyperlink" Target="mailto:shagen@lsu.edu" TargetMode="External"/><Relationship Id="rId11" Type="http://schemas.openxmlformats.org/officeDocument/2006/relationships/hyperlink" Target="mailto:Megan_Tyrrell@fws.gov" TargetMode="External"/><Relationship Id="rId12" Type="http://schemas.openxmlformats.org/officeDocument/2006/relationships/hyperlink" Target="mailto:manderson@tnc.org" TargetMode="External"/><Relationship Id="rId13" Type="http://schemas.openxmlformats.org/officeDocument/2006/relationships/hyperlink" Target="mailto:Megan_Tyrrell@fws.gov" TargetMode="External"/><Relationship Id="rId14" Type="http://schemas.openxmlformats.org/officeDocument/2006/relationships/hyperlink" Target="mailto:mcgarigalk@nrc.umass.edu" TargetMode="External"/><Relationship Id="rId15" Type="http://schemas.openxmlformats.org/officeDocument/2006/relationships/hyperlink" Target="mailto:Megan_Tyrrell@fws.gov" TargetMode="External"/><Relationship Id="rId16" Type="http://schemas.openxmlformats.org/officeDocument/2006/relationships/hyperlink" Target="mailto:Megan_Tyrrell@fws.gov" TargetMode="External"/><Relationship Id="rId17" Type="http://schemas.openxmlformats.org/officeDocument/2006/relationships/hyperlink" Target="mailto:Megan_Tyrrell@fws.gov" TargetMode="External"/><Relationship Id="rId18" Type="http://schemas.openxmlformats.org/officeDocument/2006/relationships/hyperlink" Target="mailto:mlivolsi@udel.edu" TargetMode="External"/><Relationship Id="rId19" Type="http://schemas.openxmlformats.org/officeDocument/2006/relationships/hyperlink" Target="mailto:ckwillia@udel.edu" TargetMode="External"/><Relationship Id="rId37" Type="http://schemas.openxmlformats.org/officeDocument/2006/relationships/hyperlink" Target="mailto:paul.capotosto@ct.gov" TargetMode="External"/><Relationship Id="rId38" Type="http://schemas.openxmlformats.org/officeDocument/2006/relationships/hyperlink" Target="mailto:Patrick_devers@fws.gov" TargetMode="External"/><Relationship Id="rId39" Type="http://schemas.openxmlformats.org/officeDocument/2006/relationships/hyperlink" Target="mailto:jcoluccy@ducks.og" TargetMode="External"/><Relationship Id="rId40" Type="http://schemas.openxmlformats.org/officeDocument/2006/relationships/hyperlink" Target="mailto:min.huang@ct.gov" TargetMode="External"/><Relationship Id="rId41" Type="http://schemas.openxmlformats.org/officeDocument/2006/relationships/hyperlink" Target="mailto:paul_castelli@fws.gov" TargetMode="External"/><Relationship Id="rId42" Type="http://schemas.openxmlformats.org/officeDocument/2006/relationships/hyperlink" Target="mailto:jlrbrady@usgs.gov" TargetMode="External"/><Relationship Id="rId43" Type="http://schemas.openxmlformats.org/officeDocument/2006/relationships/hyperlink" Target="mailto:jlsoan@usgs.gov" TargetMode="External"/><Relationship Id="rId44" Type="http://schemas.openxmlformats.org/officeDocument/2006/relationships/hyperlink" Target="mailto:mark.mallory@acadiau.ca" TargetMode="External"/><Relationship Id="rId45" Type="http://schemas.openxmlformats.org/officeDocument/2006/relationships/hyperlink" Target="mailto:greg.robertson@ec.g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8147</Words>
  <Characters>46441</Characters>
  <Application>Microsoft Macintosh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Company>
  <LinksUpToDate>false</LinksUpToDate>
  <CharactersWithSpaces>54480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Fish &amp; Wildlife Service</dc:creator>
  <cp:lastModifiedBy>Reynolds, Debra</cp:lastModifiedBy>
  <cp:revision>2</cp:revision>
  <cp:lastPrinted>2015-07-18T16:41:00Z</cp:lastPrinted>
  <dcterms:created xsi:type="dcterms:W3CDTF">2015-09-08T13:57:00Z</dcterms:created>
  <dcterms:modified xsi:type="dcterms:W3CDTF">2015-09-08T13:57:00Z</dcterms:modified>
</cp:coreProperties>
</file>